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sídl</w:t>
      </w:r>
      <w:r w:rsidR="00E964A2">
        <w:rPr>
          <w:rFonts w:ascii="Calibri" w:hAnsi="Calibri" w:cs="Times New Roman"/>
          <w:sz w:val="22"/>
          <w:szCs w:val="22"/>
        </w:rPr>
        <w:t xml:space="preserve">em: </w:t>
      </w:r>
      <w:r w:rsidR="00E964A2">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Dr. E. Beneše 555/6</w:t>
      </w:r>
      <w:r w:rsidR="00E964A2">
        <w:rPr>
          <w:rFonts w:ascii="Calibri" w:hAnsi="Calibri" w:cs="Times New Roman"/>
          <w:sz w:val="22"/>
          <w:szCs w:val="22"/>
        </w:rPr>
        <w:t xml:space="preserve">, </w:t>
      </w:r>
      <w:r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9714A8">
        <w:rPr>
          <w:rFonts w:ascii="Calibri" w:hAnsi="Calibri"/>
          <w:sz w:val="22"/>
          <w:szCs w:val="22"/>
        </w:rPr>
        <w:t>Radomírem Čončkou</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Default="00D378F8" w:rsidP="00DB7CD3">
      <w:pPr>
        <w:pStyle w:val="Import0"/>
        <w:spacing w:line="228" w:lineRule="auto"/>
        <w:rPr>
          <w:rFonts w:ascii="Calibri" w:hAnsi="Calibri"/>
          <w:sz w:val="22"/>
          <w:szCs w:val="22"/>
        </w:rPr>
      </w:pPr>
    </w:p>
    <w:p w:rsidR="00D378F8" w:rsidRPr="00DB7CD3" w:rsidRDefault="00D378F8" w:rsidP="00DB7CD3">
      <w:pPr>
        <w:pStyle w:val="Import0"/>
        <w:spacing w:line="228" w:lineRule="auto"/>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15046" w:rsidRDefault="0041504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15046" w:rsidRDefault="0041504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A7C29" w:rsidRDefault="001A7C29"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935E29">
        <w:rPr>
          <w:rFonts w:ascii="Calibri" w:hAnsi="Calibri" w:cs="Arial"/>
          <w:b/>
          <w:szCs w:val="22"/>
        </w:rPr>
        <w:t>MŠO, Dvořákova 4 – oprava fasády</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 objednatele,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47654" w:rsidRDefault="00D378F8" w:rsidP="000F76CD">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 xml:space="preserve">Dílo bude provedenodle </w:t>
      </w:r>
      <w:r w:rsidRPr="001951F4">
        <w:rPr>
          <w:rFonts w:ascii="Calibri" w:hAnsi="Calibri" w:cs="Arial"/>
        </w:rPr>
        <w:t>projektové dokumentace s</w:t>
      </w:r>
      <w:r w:rsidR="00F530E6">
        <w:rPr>
          <w:rFonts w:ascii="Calibri" w:hAnsi="Calibri" w:cs="Arial"/>
        </w:rPr>
        <w:t> </w:t>
      </w:r>
      <w:r w:rsidRPr="003F6993">
        <w:rPr>
          <w:rFonts w:ascii="Calibri" w:hAnsi="Calibri" w:cs="Arial"/>
        </w:rPr>
        <w:t>názvem</w:t>
      </w:r>
      <w:r w:rsidR="00F530E6">
        <w:rPr>
          <w:rFonts w:ascii="Calibri" w:hAnsi="Calibri" w:cs="Arial"/>
        </w:rPr>
        <w:t xml:space="preserve"> </w:t>
      </w:r>
      <w:r w:rsidR="00935E29" w:rsidRPr="00935E29">
        <w:rPr>
          <w:rFonts w:ascii="Calibri" w:hAnsi="Calibri" w:cs="Arial"/>
        </w:rPr>
        <w:t xml:space="preserve"> „MŠ Dvořákova – oprava fasády“ a „MŠ Dvořákova – oprava fasády, dodatek č. 1“ zpracované projekční kanceláří SLONKA s.r.o., Nádražní 20, 702 00 Ostrava, IČ 26852659 zpracované v lednu 2012</w:t>
      </w:r>
      <w:r w:rsidR="00935E29">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935E29" w:rsidRPr="00935E29" w:rsidRDefault="002632B7" w:rsidP="00935E29">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A8368F">
        <w:rPr>
          <w:rFonts w:ascii="Calibri" w:eastAsia="Calibri" w:hAnsi="Calibri"/>
          <w:noProof/>
          <w:szCs w:val="22"/>
        </w:rPr>
        <w:t xml:space="preserve">Předmětem plnění dle této smlouvy je </w:t>
      </w:r>
      <w:r w:rsidR="00935E29" w:rsidRPr="00935E29">
        <w:rPr>
          <w:rFonts w:ascii="Calibri" w:eastAsia="Calibri" w:hAnsi="Calibri"/>
          <w:noProof/>
          <w:szCs w:val="22"/>
        </w:rPr>
        <w:t xml:space="preserve">celková oprava fasády objektu, který je využíván jako mateřská škola. Součástí plnění je také částečná úprava krovu střechy a krytiny a výměna oken v 1. PP. Objekt </w:t>
      </w:r>
    </w:p>
    <w:p w:rsidR="00A8368F" w:rsidRPr="00A8368F" w:rsidRDefault="00935E29" w:rsidP="00935E29">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935E29">
        <w:rPr>
          <w:rFonts w:ascii="Calibri" w:eastAsia="Calibri" w:hAnsi="Calibri"/>
          <w:noProof/>
          <w:szCs w:val="22"/>
        </w:rPr>
        <w:t>je zapsán jako kulturní památka a nachází se v Městské památkové zóně Moravská Ostrava</w:t>
      </w:r>
      <w:r>
        <w:rPr>
          <w:rFonts w:ascii="Calibri" w:eastAsia="Calibri" w:hAnsi="Calibri"/>
          <w:noProof/>
          <w:szCs w:val="22"/>
        </w:rPr>
        <w:t>.</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DB7CD3" w:rsidRDefault="00D378F8"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5D77">
        <w:rPr>
          <w:rFonts w:ascii="Calibri" w:hAnsi="Calibri" w:cs="Calibri"/>
          <w:sz w:val="22"/>
          <w:szCs w:val="22"/>
        </w:rPr>
        <w:t>Statutární město Ostrava, městský obvod Mor</w:t>
      </w:r>
      <w:r w:rsidRPr="008071D7">
        <w:rPr>
          <w:rFonts w:ascii="Calibri" w:hAnsi="Calibri" w:cs="Calibri"/>
          <w:sz w:val="22"/>
          <w:szCs w:val="22"/>
        </w:rPr>
        <w:t>avská Ostrava a</w:t>
      </w:r>
      <w:r w:rsidRPr="008071D7">
        <w:rPr>
          <w:rFonts w:ascii="Calibri" w:hAnsi="Calibri"/>
          <w:sz w:val="22"/>
          <w:szCs w:val="22"/>
        </w:rPr>
        <w:t xml:space="preserve"> Přívoz</w:t>
      </w:r>
      <w:r w:rsidRPr="008071D7">
        <w:rPr>
          <w:rFonts w:ascii="Calibri" w:hAnsi="Calibri" w:cs="Calibri"/>
          <w:sz w:val="22"/>
          <w:szCs w:val="22"/>
        </w:rPr>
        <w:t>,</w:t>
      </w:r>
      <w:r w:rsidR="008071D7" w:rsidRPr="008071D7">
        <w:rPr>
          <w:rFonts w:ascii="Times New Roman" w:eastAsia="Calibri" w:hAnsi="Times New Roman" w:cs="Times New Roman"/>
          <w:noProof/>
          <w:sz w:val="22"/>
          <w:szCs w:val="22"/>
        </w:rPr>
        <w:t xml:space="preserve"> ul. Dvořákova – pozemky parc. č.690, č.691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72349" w:rsidRPr="00961241" w:rsidRDefault="00D378F8" w:rsidP="009612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w:t>
      </w:r>
      <w:r w:rsidR="00961241">
        <w:rPr>
          <w:rFonts w:ascii="Calibri" w:hAnsi="Calibri" w:cs="Times New Roman"/>
          <w:sz w:val="22"/>
          <w:szCs w:val="22"/>
        </w:rPr>
        <w:t>dnuté v článku III této smlouvy.</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961241" w:rsidRDefault="00961241"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Pr="006D45B5" w:rsidRDefault="00272349" w:rsidP="006D45B5">
      <w:pPr>
        <w:pStyle w:val="Normln1"/>
        <w:ind w:left="1843" w:hanging="1276"/>
        <w:jc w:val="both"/>
        <w:rPr>
          <w:rFonts w:ascii="Calibri" w:hAnsi="Calibri" w:cs="Calibri"/>
        </w:rPr>
      </w:pPr>
      <w:r>
        <w:rPr>
          <w:rFonts w:ascii="Calibri" w:hAnsi="Calibri" w:cs="Calibri"/>
        </w:rPr>
        <w:t>Cena vč. DPH:</w:t>
      </w: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D378F8" w:rsidRPr="00C1342E" w:rsidRDefault="00D378F8" w:rsidP="00C1342E">
      <w:pPr>
        <w:pStyle w:val="Zkladntextodsazen"/>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sidR="00272349">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sidR="00272349">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w:t>
      </w:r>
      <w:r w:rsidR="004B68BE">
        <w:rPr>
          <w:rFonts w:ascii="Calibri" w:hAnsi="Calibri"/>
          <w:snapToGrid w:val="0"/>
          <w:sz w:val="22"/>
          <w:szCs w:val="22"/>
        </w:rPr>
        <w:t xml:space="preserve"> č. 235/2004 Sb., o dani z přidané hodnoty, ve znění pozdějších předpisů (dále jen zákon</w:t>
      </w:r>
      <w:r w:rsidRPr="00C1342E">
        <w:rPr>
          <w:rFonts w:ascii="Calibri" w:hAnsi="Calibri"/>
          <w:snapToGrid w:val="0"/>
          <w:sz w:val="22"/>
          <w:szCs w:val="22"/>
        </w:rPr>
        <w:t xml:space="preserve"> o DPH</w:t>
      </w:r>
      <w:r w:rsidR="004B68BE">
        <w:rPr>
          <w:rFonts w:ascii="Calibri" w:hAnsi="Calibri"/>
          <w:snapToGrid w:val="0"/>
          <w:sz w:val="22"/>
          <w:szCs w:val="22"/>
        </w:rPr>
        <w:t>)</w:t>
      </w:r>
      <w:r w:rsidRPr="00C1342E">
        <w:rPr>
          <w:rFonts w:ascii="Calibri" w:hAnsi="Calibri"/>
          <w:snapToGrid w:val="0"/>
          <w:sz w:val="22"/>
          <w:szCs w:val="22"/>
        </w:rPr>
        <w:t>. Zhotovitel je povinen vystavit za podmínek uvedených v zákoně doklad s náležitostmi dle § 92a odst. 2 zákona o DPH.</w:t>
      </w:r>
    </w:p>
    <w:p w:rsidR="00D378F8" w:rsidRPr="00C1342E" w:rsidRDefault="00D378F8" w:rsidP="00C1342E">
      <w:pPr>
        <w:pStyle w:val="Import8"/>
        <w:tabs>
          <w:tab w:val="clear" w:pos="6336"/>
          <w:tab w:val="left" w:pos="3312"/>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007C283D">
        <w:rPr>
          <w:rFonts w:ascii="Calibri" w:hAnsi="Calibri" w:cs="Times New Roman"/>
          <w:sz w:val="22"/>
          <w:szCs w:val="22"/>
        </w:rPr>
        <w:t>Cena za dílo uvedená v odstavci</w:t>
      </w:r>
      <w:r w:rsidR="00BB4A9A">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sidR="001B0CD8">
        <w:rPr>
          <w:rFonts w:ascii="Calibri" w:hAnsi="Calibri" w:cs="Times New Roman"/>
          <w:sz w:val="22"/>
          <w:szCs w:val="22"/>
        </w:rPr>
        <w:t>ho řízení</w:t>
      </w:r>
      <w:r w:rsidRPr="0009194B">
        <w:rPr>
          <w:rFonts w:ascii="Calibri" w:hAnsi="Calibri" w:cs="Times New Roman"/>
          <w:sz w:val="22"/>
          <w:szCs w:val="22"/>
        </w:rPr>
        <w:t xml:space="preserve"> dle </w:t>
      </w:r>
      <w:r w:rsidR="007C283D">
        <w:rPr>
          <w:rFonts w:ascii="Calibri" w:hAnsi="Calibri"/>
          <w:sz w:val="22"/>
          <w:szCs w:val="22"/>
        </w:rPr>
        <w:t>článku XI odstavec</w:t>
      </w:r>
      <w:r>
        <w:rPr>
          <w:rFonts w:ascii="Calibri" w:hAnsi="Calibri"/>
          <w:sz w:val="22"/>
          <w:szCs w:val="22"/>
        </w:rPr>
        <w:t xml:space="preserve"> 11.8 této smlouvy, včetně slepého rozpočtu, projektové dokumentace a nabídky zhotovitele.</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sníženém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F0468D">
      <w:pPr>
        <w:spacing w:line="228" w:lineRule="auto"/>
        <w:ind w:left="567" w:hanging="567"/>
        <w:rPr>
          <w:rFonts w:ascii="Calibri" w:hAnsi="Calibri"/>
          <w:szCs w:val="22"/>
        </w:rPr>
      </w:pPr>
      <w:r>
        <w:rPr>
          <w:rFonts w:ascii="Calibri" w:hAnsi="Calibri"/>
          <w:szCs w:val="22"/>
        </w:rPr>
        <w:t>3.7.2</w:t>
      </w:r>
      <w:r w:rsidR="00D378F8"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Pr="00B153D0" w:rsidRDefault="00FC5926"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3.7.</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Pr="00B153D0" w:rsidRDefault="00D378F8" w:rsidP="00B153D0">
      <w:pPr>
        <w:pStyle w:val="BodyText21"/>
        <w:widowControl/>
        <w:tabs>
          <w:tab w:val="left" w:pos="1418"/>
        </w:tabs>
        <w:spacing w:line="228" w:lineRule="auto"/>
        <w:ind w:left="567" w:hanging="567"/>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3.8</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6D45B5" w:rsidRDefault="006D45B5"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415046" w:rsidRDefault="0041504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415046" w:rsidRPr="00466ED2" w:rsidRDefault="0041504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1  T</w:t>
      </w:r>
      <w:r w:rsidR="00D378F8" w:rsidRPr="008364F5">
        <w:rPr>
          <w:rFonts w:ascii="Calibri" w:hAnsi="Calibri" w:cs="Times New Roman"/>
          <w:sz w:val="22"/>
          <w:szCs w:val="22"/>
        </w:rPr>
        <w:t>ermín provedení díla:</w:t>
      </w:r>
      <w:r w:rsidR="00A635FA">
        <w:rPr>
          <w:rFonts w:ascii="Calibri" w:hAnsi="Calibri" w:cs="Times New Roman"/>
          <w:sz w:val="22"/>
          <w:szCs w:val="22"/>
        </w:rPr>
        <w:t xml:space="preserve"> </w:t>
      </w:r>
      <w:r w:rsidR="008071D7" w:rsidRPr="008071D7">
        <w:rPr>
          <w:rFonts w:ascii="Calibri" w:hAnsi="Calibri" w:cs="Times New Roman"/>
          <w:b/>
          <w:sz w:val="22"/>
          <w:szCs w:val="22"/>
        </w:rPr>
        <w:t>50</w:t>
      </w:r>
      <w:r w:rsidR="008071D7">
        <w:rPr>
          <w:rFonts w:ascii="Calibri" w:hAnsi="Calibri" w:cs="Times New Roman"/>
          <w:b/>
          <w:sz w:val="22"/>
          <w:szCs w:val="22"/>
        </w:rPr>
        <w:t>.kalendářníden</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FC5926" w:rsidRPr="008364F5"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2  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A635FA">
        <w:rPr>
          <w:rFonts w:ascii="Calibri" w:hAnsi="Calibri" w:cs="Times New Roman"/>
          <w:sz w:val="22"/>
          <w:szCs w:val="22"/>
        </w:rPr>
        <w:t xml:space="preserve"> </w:t>
      </w:r>
      <w:r w:rsidR="008071D7" w:rsidRPr="008071D7">
        <w:rPr>
          <w:rFonts w:ascii="Calibri" w:hAnsi="Calibri" w:cs="Times New Roman"/>
          <w:b/>
          <w:sz w:val="22"/>
          <w:szCs w:val="22"/>
        </w:rPr>
        <w:t>červen</w:t>
      </w:r>
      <w:r w:rsidR="00A635FA">
        <w:rPr>
          <w:rFonts w:ascii="Calibri" w:hAnsi="Calibri" w:cs="Times New Roman"/>
          <w:b/>
          <w:sz w:val="22"/>
          <w:szCs w:val="22"/>
        </w:rPr>
        <w:t xml:space="preserve"> </w:t>
      </w:r>
      <w:r w:rsidR="00F0468D" w:rsidRPr="00F0468D">
        <w:rPr>
          <w:rFonts w:ascii="Calibri" w:hAnsi="Calibri" w:cs="Times New Roman"/>
          <w:b/>
          <w:sz w:val="22"/>
          <w:szCs w:val="22"/>
        </w:rPr>
        <w:t>2015</w:t>
      </w:r>
    </w:p>
    <w:p w:rsidR="00D378F8" w:rsidRDefault="00D378F8"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9D7EDD" w:rsidRDefault="009D7EDD" w:rsidP="009D7E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9D7EDD" w:rsidRDefault="009D7EDD" w:rsidP="009D7ED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4.2</w:t>
      </w:r>
      <w:r>
        <w:rPr>
          <w:rFonts w:ascii="Calibri" w:hAnsi="Calibri" w:cs="Times New Roman"/>
          <w:sz w:val="22"/>
          <w:szCs w:val="22"/>
        </w:rPr>
        <w:tab/>
      </w:r>
      <w:r>
        <w:rPr>
          <w:rFonts w:ascii="Calibri" w:hAnsi="Calibri" w:cs="Calibri"/>
          <w:sz w:val="22"/>
          <w:szCs w:val="22"/>
        </w:rPr>
        <w:t>V případě, že ke dni termínu převzetí staveniště a zahájení prací nenabude ještě tato smlouva účinnosti v souladu s ujednáním dle článku XI bod 11.9 této smlouvy, je zhotovitel povinen staveniště převzít a zahájit práce dnem následujícím po dni, kdy tato smlouva nabude účinnosti.</w:t>
      </w:r>
    </w:p>
    <w:p w:rsidR="00D378F8" w:rsidRPr="00F0468D" w:rsidRDefault="00D378F8"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9D7EDD">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sidR="009D7EDD">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sidR="007C283D">
        <w:rPr>
          <w:rFonts w:ascii="Calibri" w:hAnsi="Calibri" w:cs="Times New Roman"/>
          <w:sz w:val="22"/>
          <w:szCs w:val="22"/>
        </w:rPr>
        <w:t xml:space="preserve"> doby provádění díla dle pododstavce</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 xml:space="preserve">uvedeny v projektové dokumentaci a její dokladové části, dle platných předpisů a nařízení, ČSN, jakož i podmínky </w:t>
      </w:r>
      <w:r w:rsidR="00FC5926">
        <w:rPr>
          <w:rFonts w:ascii="Calibri" w:hAnsi="Calibri" w:cs="Times New Roman"/>
          <w:sz w:val="22"/>
          <w:szCs w:val="22"/>
        </w:rPr>
        <w:t>zadávacího řízení pro dílo</w:t>
      </w:r>
      <w:r w:rsidR="00FC5926" w:rsidRPr="00EA6CA4">
        <w:rPr>
          <w:rFonts w:ascii="Calibri" w:hAnsi="Calibri" w:cs="Times New Roman"/>
          <w:sz w:val="22"/>
          <w:szCs w:val="22"/>
        </w:rPr>
        <w:t xml:space="preserve"> sp</w:t>
      </w:r>
      <w:r w:rsidR="00FB3ACE">
        <w:rPr>
          <w:rFonts w:ascii="Calibri" w:hAnsi="Calibri" w:cs="Times New Roman"/>
          <w:sz w:val="22"/>
          <w:szCs w:val="22"/>
        </w:rPr>
        <w:t>ecifikované v 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192E20" w:rsidRDefault="00FC5926" w:rsidP="00FC5926">
      <w:pPr>
        <w:pStyle w:val="Normln1"/>
        <w:numPr>
          <w:ilvl w:val="0"/>
          <w:numId w:val="18"/>
        </w:numPr>
        <w:tabs>
          <w:tab w:val="left" w:pos="435"/>
        </w:tabs>
        <w:jc w:val="both"/>
        <w:textAlignment w:val="baseline"/>
        <w:rPr>
          <w:rFonts w:ascii="Calibri" w:hAnsi="Calibri"/>
          <w:u w:val="single"/>
        </w:rPr>
      </w:pPr>
      <w:r w:rsidRPr="00192E20">
        <w:rPr>
          <w:rFonts w:ascii="Calibri" w:hAnsi="Calibri"/>
        </w:rPr>
        <w:t>harmonogram stavby</w:t>
      </w:r>
      <w:r w:rsidR="00192E20" w:rsidRPr="00192E20">
        <w:rPr>
          <w:rFonts w:ascii="Calibri" w:hAnsi="Calibri"/>
        </w:rPr>
        <w:t xml:space="preserve"> projednaný s ředitelkou školy.</w:t>
      </w:r>
    </w:p>
    <w:p w:rsidR="00192E20" w:rsidRPr="00192E20" w:rsidRDefault="00192E20" w:rsidP="00192E20">
      <w:pPr>
        <w:pStyle w:val="Normln1"/>
        <w:tabs>
          <w:tab w:val="left" w:pos="435"/>
        </w:tabs>
        <w:ind w:left="1080"/>
        <w:jc w:val="both"/>
        <w:textAlignment w:val="baseline"/>
        <w:rPr>
          <w:rFonts w:ascii="Calibri" w:hAnsi="Calibri"/>
          <w:u w:val="single"/>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192E20" w:rsidRPr="00192E20" w:rsidRDefault="00192E20" w:rsidP="00192E20">
      <w:pPr>
        <w:pStyle w:val="Normln1"/>
        <w:numPr>
          <w:ilvl w:val="0"/>
          <w:numId w:val="19"/>
        </w:numPr>
        <w:jc w:val="both"/>
        <w:textAlignment w:val="baseline"/>
        <w:rPr>
          <w:rFonts w:ascii="Calibri" w:hAnsi="Calibri"/>
        </w:rPr>
      </w:pPr>
      <w:r>
        <w:rPr>
          <w:rFonts w:ascii="Calibri" w:hAnsi="Calibri"/>
        </w:rPr>
        <w:t>zabezpečení</w:t>
      </w:r>
      <w:r w:rsidRPr="00F0468D">
        <w:rPr>
          <w:rFonts w:ascii="Calibri" w:hAnsi="Calibri"/>
        </w:rPr>
        <w:t xml:space="preserve"> staveniště </w:t>
      </w:r>
      <w:r w:rsidRPr="00192E20">
        <w:rPr>
          <w:rFonts w:ascii="Calibri" w:hAnsi="Calibri"/>
        </w:rPr>
        <w:t>proti vstupu nepovolaných osob, práce bu</w:t>
      </w:r>
      <w:r w:rsidR="006D45B5">
        <w:rPr>
          <w:rFonts w:ascii="Calibri" w:hAnsi="Calibri"/>
        </w:rPr>
        <w:t xml:space="preserve">dou realizovány za provozu </w:t>
      </w:r>
      <w:r w:rsidRPr="00192E20">
        <w:rPr>
          <w:rFonts w:ascii="Calibri" w:hAnsi="Calibri"/>
        </w:rPr>
        <w:t>MŠ</w:t>
      </w:r>
      <w:r>
        <w:rPr>
          <w:rFonts w:ascii="Calibri" w:hAnsi="Calibri"/>
        </w:rPr>
        <w:t>,</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lastRenderedPageBreak/>
        <w:t>označení stavby tabulkou s uvedením názvu stavby, investora a zhotovitele, včetně jména zodpovědných osob a termínu realizace,</w:t>
      </w:r>
    </w:p>
    <w:p w:rsidR="00192E20"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192E20">
        <w:rPr>
          <w:rFonts w:ascii="Calibri" w:eastAsia="Calibri" w:hAnsi="Calibri" w:cs="Arial"/>
          <w:noProof w:val="0"/>
          <w:lang w:eastAsia="en-US"/>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práce budou prováděny za provozu, proto musí být respektována obvyklá práva </w:t>
      </w:r>
      <w:r w:rsidR="00192E20">
        <w:rPr>
          <w:rFonts w:ascii="Calibri" w:hAnsi="Calibri"/>
        </w:rPr>
        <w:t xml:space="preserve">uživatele, </w:t>
      </w:r>
      <w:r w:rsidRPr="00F0468D">
        <w:rPr>
          <w:rFonts w:ascii="Calibri" w:hAnsi="Calibri"/>
        </w:rPr>
        <w:t xml:space="preserve">musí být omezena hlučnost a prašnost při realizaci prací, </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192E20">
        <w:rPr>
          <w:rFonts w:ascii="Calibri" w:hAnsi="Calibri"/>
        </w:rPr>
        <w:t>uživatelů</w:t>
      </w:r>
      <w:r w:rsidRPr="00F0468D">
        <w:rPr>
          <w:rFonts w:ascii="Calibri" w:hAnsi="Calibri"/>
        </w:rPr>
        <w:t xml:space="preserve"> včetně označení a osvětlení prostoru staveniště a překážek v noci (např. zábrany, tabulky, atd.),</w:t>
      </w:r>
    </w:p>
    <w:p w:rsidR="00FC5926" w:rsidRDefault="00462E0D" w:rsidP="00FC5926">
      <w:pPr>
        <w:pStyle w:val="Normln1"/>
        <w:numPr>
          <w:ilvl w:val="0"/>
          <w:numId w:val="19"/>
        </w:numPr>
        <w:jc w:val="both"/>
        <w:textAlignment w:val="baseline"/>
        <w:rPr>
          <w:rFonts w:ascii="Calibri" w:hAnsi="Calibri"/>
        </w:rPr>
      </w:pPr>
      <w:r w:rsidRPr="005E512D">
        <w:rPr>
          <w:rFonts w:ascii="Calibri" w:hAnsi="Calibri"/>
        </w:rPr>
        <w:t>odstranění vad případně úhradu</w:t>
      </w:r>
      <w:r w:rsidR="00FC5926" w:rsidRPr="005E512D">
        <w:rPr>
          <w:rFonts w:ascii="Calibri" w:hAnsi="Calibri"/>
        </w:rPr>
        <w:t xml:space="preserve"> škod v případě poškození cizího majetku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lastRenderedPageBreak/>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 xml:space="preserve">dodržet subdodavatelské schéma obsažené v nabídce v zadávacím řízení a v případě změn je povinen oznámit </w:t>
      </w:r>
      <w:r w:rsidR="0054327E" w:rsidRPr="006D45B5">
        <w:rPr>
          <w:rFonts w:ascii="Calibri" w:hAnsi="Calibri" w:cs="Times New Roman"/>
          <w:sz w:val="22"/>
          <w:szCs w:val="22"/>
        </w:rPr>
        <w:t xml:space="preserve">objednateli </w:t>
      </w:r>
      <w:r w:rsidRPr="006D45B5">
        <w:rPr>
          <w:rFonts w:ascii="Calibri" w:hAnsi="Calibri" w:cs="Times New Roman"/>
          <w:sz w:val="22"/>
          <w:szCs w:val="22"/>
        </w:rPr>
        <w:t>nást</w:t>
      </w:r>
      <w:r w:rsidR="0054327E" w:rsidRPr="006D45B5">
        <w:rPr>
          <w:rFonts w:ascii="Calibri" w:hAnsi="Calibri" w:cs="Times New Roman"/>
          <w:sz w:val="22"/>
          <w:szCs w:val="22"/>
        </w:rPr>
        <w:t>up a zahájení prací dalšího subdodavatele minimálně tři dny předem,</w:t>
      </w:r>
      <w:r w:rsidRPr="006D45B5">
        <w:rPr>
          <w:rFonts w:ascii="Calibri" w:hAnsi="Calibri" w:cs="Times New Roman"/>
          <w:sz w:val="22"/>
          <w:szCs w:val="22"/>
        </w:rPr>
        <w:t xml:space="preserve"> pokud se strany nedohodnou jinak.</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805E7E" w:rsidRDefault="00805E7E"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 xml:space="preserve">pracovní pozornosta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s </w:t>
      </w:r>
      <w:r w:rsidR="008E3A35" w:rsidRPr="009B7083">
        <w:rPr>
          <w:rFonts w:ascii="Calibri" w:hAnsi="Calibri" w:cs="Times New Roman"/>
          <w:sz w:val="22"/>
          <w:szCs w:val="22"/>
        </w:rPr>
        <w:lastRenderedPageBreak/>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t>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zjištěné v průběhu prací je povinen zhotovitele neprodleně upozornit zápisem do stavebního deníku a stanovit mu</w:t>
      </w:r>
      <w:r w:rsidR="0041049E">
        <w:rPr>
          <w:rFonts w:ascii="Calibri" w:hAnsi="Calibri" w:cs="Times New Roman"/>
          <w:sz w:val="22"/>
          <w:szCs w:val="22"/>
        </w:rPr>
        <w:t xml:space="preserve"> přiměřenou</w:t>
      </w:r>
      <w:r w:rsidR="00FC5926" w:rsidRPr="0041049E">
        <w:rPr>
          <w:rFonts w:ascii="Calibri" w:hAnsi="Calibri" w:cs="Times New Roman"/>
          <w:sz w:val="22"/>
          <w:szCs w:val="22"/>
        </w:rPr>
        <w:t xml:space="preserve"> lhůtu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pokud zvláštní právní předpisy vyžadují při provádění díla ustanovení technického dozoru, nesmí technický dozor díla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530E6">
        <w:rPr>
          <w:rFonts w:ascii="Calibri" w:hAnsi="Calibri" w:cs="Times New Roman"/>
          <w:sz w:val="22"/>
          <w:szCs w:val="22"/>
        </w:rPr>
        <w:t> </w:t>
      </w:r>
      <w:r w:rsidR="009D6BC5">
        <w:rPr>
          <w:rFonts w:ascii="Calibri" w:hAnsi="Calibri" w:cs="Times New Roman"/>
          <w:sz w:val="22"/>
          <w:szCs w:val="22"/>
        </w:rPr>
        <w:t>odstavci</w:t>
      </w:r>
      <w:r w:rsidR="00F530E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8</w:t>
      </w:r>
      <w:r w:rsidR="00FC5926" w:rsidRPr="00EA6CA4">
        <w:rPr>
          <w:rFonts w:ascii="Calibri" w:hAnsi="Calibri"/>
          <w:szCs w:val="22"/>
        </w:rPr>
        <w:tab/>
        <w:t xml:space="preserve">Povinnost zhotovitele </w:t>
      </w:r>
      <w:r w:rsidR="00FC5926">
        <w:rPr>
          <w:rFonts w:ascii="Calibri" w:hAnsi="Calibri"/>
          <w:szCs w:val="22"/>
        </w:rPr>
        <w:t>předat je splněna řádným</w:t>
      </w:r>
      <w:r w:rsidR="00FC5926"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6465CD">
        <w:rPr>
          <w:rFonts w:ascii="Calibri" w:hAnsi="Calibri"/>
          <w:szCs w:val="22"/>
        </w:rPr>
        <w:t>patnácti</w:t>
      </w:r>
      <w:r w:rsidR="00FC5926" w:rsidRPr="00EA6CA4">
        <w:rPr>
          <w:rFonts w:ascii="Calibri" w:hAnsi="Calibri"/>
          <w:szCs w:val="22"/>
        </w:rPr>
        <w:t xml:space="preserve"> (</w:t>
      </w:r>
      <w:r w:rsidR="006465CD">
        <w:rPr>
          <w:rFonts w:ascii="Calibri" w:hAnsi="Calibri"/>
          <w:szCs w:val="22"/>
        </w:rPr>
        <w:t>15</w:t>
      </w:r>
      <w:r w:rsidR="00FC5926" w:rsidRPr="00EA6CA4">
        <w:rPr>
          <w:rFonts w:ascii="Calibri" w:hAnsi="Calibri"/>
          <w:szCs w:val="22"/>
        </w:rPr>
        <w:t>) dnů ode dne předání a převzetí díla</w:t>
      </w:r>
      <w:r w:rsidR="005F3852">
        <w:rPr>
          <w:rFonts w:ascii="Calibri" w:hAnsi="Calibri"/>
          <w:szCs w:val="22"/>
        </w:rPr>
        <w:t>, pokud se strany nedohodnou jinak</w:t>
      </w:r>
      <w:r w:rsidR="00FC5926" w:rsidRPr="00EA6CA4">
        <w:rPr>
          <w:rFonts w:ascii="Calibri" w:hAnsi="Calibri"/>
          <w:szCs w:val="22"/>
        </w:rPr>
        <w:t>. V případě prodlení zhotovitele s odstraněním vad a nedodělků o více než</w:t>
      </w:r>
      <w:r w:rsidR="006465CD">
        <w:rPr>
          <w:rFonts w:ascii="Calibri" w:hAnsi="Calibri"/>
          <w:szCs w:val="22"/>
        </w:rPr>
        <w:t xml:space="preserve"> dvacet</w:t>
      </w:r>
      <w:r w:rsidR="00FC5926" w:rsidRPr="00EA6CA4">
        <w:rPr>
          <w:rFonts w:ascii="Calibri" w:hAnsi="Calibri"/>
          <w:szCs w:val="22"/>
        </w:rPr>
        <w:t xml:space="preserve"> (</w:t>
      </w:r>
      <w:r w:rsidR="006465CD">
        <w:rPr>
          <w:rFonts w:ascii="Calibri" w:hAnsi="Calibri"/>
          <w:szCs w:val="22"/>
        </w:rPr>
        <w:t>2</w:t>
      </w:r>
      <w:r w:rsidR="00FC5926"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5422E5" w:rsidRPr="00EA6CA4" w:rsidRDefault="005422E5"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FC5926">
        <w:rPr>
          <w:rFonts w:ascii="Calibri" w:hAnsi="Calibri"/>
          <w:szCs w:val="22"/>
        </w:rPr>
        <w:t>, které nabrání řádnému užívání díla,</w:t>
      </w:r>
      <w:r w:rsidR="00FC5926" w:rsidRPr="00EA6CA4">
        <w:rPr>
          <w:rFonts w:ascii="Calibri" w:hAnsi="Calibri"/>
          <w:szCs w:val="22"/>
        </w:rPr>
        <w:t xml:space="preserve"> bude smluvními stranami sepsán zápis.</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5A4359" w:rsidRDefault="005A4359"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.2</w:t>
      </w:r>
      <w:r w:rsidR="00900831" w:rsidRPr="003F1973">
        <w:rPr>
          <w:rFonts w:ascii="Calibri" w:hAnsi="Calibri" w:cs="Times New Roman"/>
          <w:sz w:val="22"/>
          <w:szCs w:val="22"/>
        </w:rPr>
        <w:tab/>
        <w:t>Během pracovní doby musí být deník na stavbě trvale přístupný.</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.3</w:t>
      </w:r>
      <w:r w:rsidR="00900831"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.4</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ýjimkou uvedenou v článku IV odstavec</w:t>
      </w:r>
      <w:r w:rsidR="00C17C32">
        <w:rPr>
          <w:rFonts w:ascii="Calibri" w:hAnsi="Calibri" w:cs="Times New Roman"/>
          <w:sz w:val="22"/>
          <w:szCs w:val="22"/>
        </w:rPr>
        <w:t xml:space="preserve"> 4.4</w:t>
      </w:r>
      <w:r w:rsidR="00900831" w:rsidRPr="003F1973">
        <w:rPr>
          <w:rFonts w:ascii="Calibri" w:hAnsi="Calibri" w:cs="Times New Roman"/>
          <w:sz w:val="22"/>
          <w:szCs w:val="22"/>
        </w:rPr>
        <w:t xml:space="preserve">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00900831" w:rsidRPr="003F1973">
        <w:rPr>
          <w:rFonts w:ascii="Calibri" w:hAnsi="Calibri" w:cs="Times New Roman"/>
          <w:sz w:val="22"/>
          <w:szCs w:val="22"/>
        </w:rPr>
        <w:t>.5</w:t>
      </w:r>
      <w:r w:rsidR="00900831"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.6</w:t>
      </w:r>
      <w:r w:rsidR="00900831"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Záruka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C140F7" w:rsidRPr="008364F5" w:rsidRDefault="00C140F7"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 nejpozději však do </w:t>
      </w:r>
      <w:r w:rsidR="00D378F8">
        <w:rPr>
          <w:rFonts w:ascii="Calibri" w:hAnsi="Calibri" w:cs="Times New Roman"/>
          <w:sz w:val="22"/>
          <w:szCs w:val="22"/>
        </w:rPr>
        <w:t>pěti let od předání díla</w:t>
      </w:r>
      <w:r w:rsidR="00D378F8" w:rsidRPr="008364F5">
        <w:rPr>
          <w:rFonts w:ascii="Calibri" w:hAnsi="Calibri" w:cs="Times New Roman"/>
          <w:sz w:val="22"/>
          <w:szCs w:val="22"/>
        </w:rPr>
        <w:t>.</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w:t>
      </w:r>
      <w:r w:rsidRPr="008364F5">
        <w:rPr>
          <w:rFonts w:ascii="Calibri" w:hAnsi="Calibri"/>
          <w:szCs w:val="22"/>
        </w:rPr>
        <w:lastRenderedPageBreak/>
        <w:t>s tím spojené, zejména částku, kterou objednatel zaplatí za tyto práce třetí osobě, a to do třiceti (30) dnů poté, co k tomu bude objednatelem vyzván.</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140F7" w:rsidRDefault="00D378F8" w:rsidP="00C140F7">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00A72831" w:rsidRPr="003F1973">
        <w:rPr>
          <w:rFonts w:ascii="Calibri" w:hAnsi="Calibri" w:cs="Arial"/>
          <w:bCs/>
          <w:iCs/>
          <w:szCs w:val="22"/>
        </w:rPr>
        <w:t xml:space="preserve">vždy </w:t>
      </w:r>
      <w:r w:rsidR="00A72831" w:rsidRPr="003F1973">
        <w:rPr>
          <w:rFonts w:ascii="Calibri" w:hAnsi="Calibri" w:cs="Arial"/>
          <w:iCs/>
          <w:szCs w:val="22"/>
        </w:rPr>
        <w:t>1x měsíčně (k poslednímu dni v </w:t>
      </w:r>
      <w:r w:rsidR="00A72831" w:rsidRPr="006F02AA">
        <w:rPr>
          <w:rFonts w:ascii="Calibri" w:hAnsi="Calibri" w:cs="Arial"/>
          <w:iCs/>
          <w:szCs w:val="22"/>
        </w:rPr>
        <w:t>měsíci), a to na základě dílčího daňového dokladu –</w:t>
      </w:r>
      <w:r w:rsidR="00A72831" w:rsidRPr="003F1973">
        <w:rPr>
          <w:rFonts w:ascii="Calibri" w:hAnsi="Calibri" w:cs="Arial"/>
          <w:iCs/>
          <w:szCs w:val="22"/>
        </w:rPr>
        <w:t xml:space="preserve"> faktur</w:t>
      </w:r>
      <w:r w:rsidR="00A72831" w:rsidRPr="00A72831">
        <w:rPr>
          <w:rFonts w:ascii="Calibri" w:hAnsi="Calibri" w:cs="Arial"/>
          <w:iCs/>
          <w:szCs w:val="22"/>
        </w:rPr>
        <w:t>y</w:t>
      </w:r>
      <w:r w:rsidR="00A72831" w:rsidRPr="00A72831">
        <w:rPr>
          <w:rFonts w:ascii="Calibri" w:hAnsi="Calibri" w:cs="Arial"/>
          <w:i/>
          <w:iCs/>
          <w:szCs w:val="22"/>
        </w:rPr>
        <w:t>.</w:t>
      </w:r>
      <w:r w:rsidR="00A72831" w:rsidRPr="003F1973">
        <w:rPr>
          <w:rFonts w:ascii="Calibri" w:hAnsi="Calibri"/>
          <w:szCs w:val="22"/>
        </w:rPr>
        <w:t>V souladu s ust. § 21 zákona č. 235/2004 Sb., o dani z přidané hodnoty, v</w:t>
      </w:r>
      <w:r w:rsidR="00A72831">
        <w:rPr>
          <w:rFonts w:ascii="Calibri" w:hAnsi="Calibri"/>
          <w:szCs w:val="22"/>
        </w:rPr>
        <w:t>e znění pozdějších předpisů</w:t>
      </w:r>
      <w:r w:rsidR="00A72831" w:rsidRPr="003F1973">
        <w:rPr>
          <w:rFonts w:ascii="Calibri" w:hAnsi="Calibri"/>
          <w:szCs w:val="22"/>
        </w:rPr>
        <w:t>, sjednávají smluvní strany dílčí plnění. Dílčí plnění se považuje za samostatné zdanitelné plnění uskutečněné první</w:t>
      </w:r>
      <w:r w:rsidR="00A72831" w:rsidRPr="003F1973">
        <w:rPr>
          <w:rFonts w:ascii="Calibri" w:hAnsi="Calibri"/>
          <w:iCs/>
          <w:szCs w:val="22"/>
        </w:rPr>
        <w:t xml:space="preserve"> pracovní den následujícího měsíce</w:t>
      </w:r>
      <w:r w:rsidR="00A72831" w:rsidRPr="003F1973">
        <w:rPr>
          <w:rFonts w:ascii="Calibri" w:hAnsi="Calibri"/>
          <w:szCs w:val="22"/>
        </w:rPr>
        <w:t xml:space="preserve">. Zhotovitel vystaví za </w:t>
      </w:r>
      <w:r w:rsidR="00A72831" w:rsidRPr="003F1973">
        <w:rPr>
          <w:rFonts w:ascii="Calibri" w:hAnsi="Calibri"/>
          <w:iCs/>
          <w:szCs w:val="22"/>
        </w:rPr>
        <w:t xml:space="preserve">měsíční </w:t>
      </w:r>
      <w:r w:rsidR="00A72831">
        <w:rPr>
          <w:rFonts w:ascii="Calibri" w:hAnsi="Calibri"/>
          <w:szCs w:val="22"/>
        </w:rPr>
        <w:t>zdanitelné plnění fakturu, jejíž</w:t>
      </w:r>
      <w:r w:rsidR="00A72831"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p>
    <w:p w:rsidR="00A72831" w:rsidRDefault="00A72831" w:rsidP="00A7283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72831" w:rsidRDefault="00A72831" w:rsidP="00A72831">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bCs/>
          <w:sz w:val="22"/>
          <w:szCs w:val="22"/>
        </w:rPr>
      </w:pPr>
    </w:p>
    <w:p w:rsidR="00D378F8" w:rsidRDefault="00D378F8" w:rsidP="00AF097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w:t>
      </w:r>
      <w:r w:rsidR="00A72831">
        <w:rPr>
          <w:rFonts w:ascii="Calibri" w:hAnsi="Calibri" w:cs="Times New Roman"/>
          <w:sz w:val="22"/>
          <w:szCs w:val="22"/>
        </w:rPr>
        <w:t xml:space="preserve">všechny </w:t>
      </w:r>
      <w:r w:rsidRPr="003F1973">
        <w:rPr>
          <w:rFonts w:ascii="Calibri" w:hAnsi="Calibri" w:cs="Times New Roman"/>
          <w:sz w:val="22"/>
          <w:szCs w:val="22"/>
        </w:rPr>
        <w:t>faktu</w:t>
      </w:r>
      <w:r w:rsidR="00A72831">
        <w:rPr>
          <w:rFonts w:ascii="Calibri" w:hAnsi="Calibri" w:cs="Times New Roman"/>
          <w:sz w:val="22"/>
          <w:szCs w:val="22"/>
        </w:rPr>
        <w:t>ry vystavené</w:t>
      </w:r>
      <w:r w:rsidRPr="003F1973">
        <w:rPr>
          <w:rFonts w:ascii="Calibri" w:hAnsi="Calibri" w:cs="Times New Roman"/>
          <w:sz w:val="22"/>
          <w:szCs w:val="22"/>
        </w:rPr>
        <w:t xml:space="preserve"> zhoto</w:t>
      </w:r>
      <w:r>
        <w:rPr>
          <w:rFonts w:ascii="Calibri" w:hAnsi="Calibri" w:cs="Times New Roman"/>
          <w:sz w:val="22"/>
          <w:szCs w:val="22"/>
        </w:rPr>
        <w:t>vitelem pouze</w:t>
      </w:r>
      <w:r w:rsidR="00A72831">
        <w:rPr>
          <w:rFonts w:ascii="Calibri" w:hAnsi="Calibri" w:cs="Times New Roman"/>
          <w:sz w:val="22"/>
          <w:szCs w:val="22"/>
        </w:rPr>
        <w:t xml:space="preserve"> do výše 90 % a 10 % z vystavených</w:t>
      </w:r>
      <w:r w:rsidRPr="003F1973">
        <w:rPr>
          <w:rFonts w:ascii="Calibri" w:hAnsi="Calibri" w:cs="Times New Roman"/>
          <w:sz w:val="22"/>
          <w:szCs w:val="22"/>
        </w:rPr>
        <w:t xml:space="preserve"> faktur bude použito jako tzv. zádržné.</w:t>
      </w:r>
    </w:p>
    <w:p w:rsidR="00D50C77" w:rsidRPr="00AF0971" w:rsidRDefault="00D50C77" w:rsidP="005422E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A72831">
        <w:rPr>
          <w:rFonts w:ascii="Calibri" w:hAnsi="Calibri" w:cs="Times New Roman"/>
          <w:sz w:val="22"/>
          <w:szCs w:val="22"/>
        </w:rPr>
        <w:t>ne</w:t>
      </w:r>
      <w:r>
        <w:rPr>
          <w:rFonts w:ascii="Calibri" w:hAnsi="Calibri" w:cs="Times New Roman"/>
          <w:sz w:val="22"/>
          <w:szCs w:val="22"/>
        </w:rPr>
        <w:t xml:space="preserve">bude používáno </w:t>
      </w:r>
      <w:r w:rsidR="00A72831">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w:t>
      </w:r>
      <w:r w:rsidR="00A72831">
        <w:rPr>
          <w:rFonts w:ascii="Calibri" w:hAnsi="Calibri" w:cs="Times New Roman"/>
          <w:sz w:val="22"/>
          <w:szCs w:val="22"/>
        </w:rPr>
        <w:t xml:space="preserve"> dílčí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w:t>
      </w:r>
      <w:r w:rsidR="00A72831">
        <w:rPr>
          <w:rFonts w:ascii="Calibri" w:hAnsi="Calibri" w:cs="Times New Roman"/>
          <w:sz w:val="22"/>
          <w:szCs w:val="22"/>
        </w:rPr>
        <w:t>,</w:t>
      </w:r>
      <w:r w:rsidR="00A72831" w:rsidRPr="00A72831">
        <w:rPr>
          <w:rFonts w:ascii="Calibri" w:hAnsi="Calibri" w:cs="Times New Roman"/>
          <w:sz w:val="22"/>
          <w:szCs w:val="22"/>
        </w:rPr>
        <w:t xml:space="preserve"> k poslední dílčí faktuře je zhotovitel povinen přiložit zá</w:t>
      </w:r>
      <w:r w:rsidR="00A72831">
        <w:rPr>
          <w:rFonts w:ascii="Calibri" w:hAnsi="Calibri" w:cs="Times New Roman"/>
          <w:sz w:val="22"/>
          <w:szCs w:val="22"/>
        </w:rPr>
        <w:t xml:space="preserve">pis o ukončení a převzetí díla. </w:t>
      </w:r>
      <w:r w:rsidRPr="003F1973">
        <w:rPr>
          <w:rFonts w:ascii="Calibri" w:hAnsi="Calibri" w:cs="Times New Roman"/>
          <w:sz w:val="22"/>
          <w:szCs w:val="22"/>
        </w:rPr>
        <w:t xml:space="preserve">Fakturu, která nemá požadované náležitosti, a nejsou k ní připojeny stanovené doklady, není objednatel povinen uhradit. Fakturu, která obsahuje nesprávné údaje, je </w:t>
      </w:r>
      <w:r w:rsidRPr="003F1973">
        <w:rPr>
          <w:rFonts w:ascii="Calibri" w:hAnsi="Calibri" w:cs="Times New Roman"/>
          <w:sz w:val="22"/>
          <w:szCs w:val="22"/>
        </w:rPr>
        <w:lastRenderedPageBreak/>
        <w:t xml:space="preserve">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následovně:</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00A72831">
        <w:rPr>
          <w:rFonts w:ascii="Calibri" w:hAnsi="Calibri" w:cs="Times New Roman"/>
          <w:sz w:val="22"/>
          <w:szCs w:val="22"/>
        </w:rPr>
        <w:t xml:space="preserve">poslední dílčí </w:t>
      </w:r>
      <w:r w:rsidRPr="003F1973">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5422E5"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AF0971" w:rsidRDefault="00AF097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D378F8"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w:t>
      </w:r>
      <w:r w:rsidR="00BB6FA2">
        <w:rPr>
          <w:rFonts w:ascii="Calibri" w:hAnsi="Calibri" w:cs="Times New Roman"/>
          <w:sz w:val="22"/>
          <w:szCs w:val="22"/>
        </w:rPr>
        <w:t xml:space="preserve">se o ukončení a převzetí díla </w:t>
      </w:r>
      <w:r w:rsidR="00C140F7">
        <w:rPr>
          <w:rFonts w:ascii="Calibri" w:hAnsi="Calibri" w:cs="Times New Roman"/>
          <w:sz w:val="22"/>
          <w:szCs w:val="22"/>
        </w:rPr>
        <w:t>3</w:t>
      </w:r>
      <w:r w:rsidRPr="003F1973">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3F1973">
        <w:rPr>
          <w:rFonts w:ascii="Calibri" w:hAnsi="Calibri" w:cs="Times New Roman"/>
          <w:sz w:val="22"/>
          <w:szCs w:val="22"/>
        </w:rPr>
        <w:lastRenderedPageBreak/>
        <w:t xml:space="preserve">v termínech touto smlouvou dohodnutých </w:t>
      </w:r>
      <w:r w:rsidR="00C140F7">
        <w:rPr>
          <w:rFonts w:ascii="Calibri" w:hAnsi="Calibri" w:cs="Times New Roman"/>
          <w:sz w:val="22"/>
          <w:szCs w:val="22"/>
        </w:rPr>
        <w:t>3</w:t>
      </w:r>
      <w:r>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 o odstranění vad bude smluvními stranami sepsán zápis</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140F7">
        <w:rPr>
          <w:rFonts w:ascii="Calibri" w:hAnsi="Calibri" w:cs="Times New Roman"/>
          <w:sz w:val="22"/>
          <w:szCs w:val="22"/>
        </w:rPr>
        <w:t>3</w:t>
      </w:r>
      <w:r w:rsidRPr="003F1973">
        <w:rPr>
          <w:rFonts w:ascii="Calibri" w:hAnsi="Calibri" w:cs="Times New Roman"/>
          <w:sz w:val="22"/>
          <w:szCs w:val="22"/>
        </w:rPr>
        <w:t>00</w:t>
      </w:r>
      <w:r w:rsidR="00BB6FA2">
        <w:rPr>
          <w:rFonts w:ascii="Calibri" w:hAnsi="Calibri" w:cs="Times New Roman"/>
          <w:sz w:val="22"/>
          <w:szCs w:val="22"/>
        </w:rPr>
        <w:t>0</w:t>
      </w:r>
      <w:r w:rsidRPr="003F1973">
        <w:rPr>
          <w:rFonts w:ascii="Calibri" w:hAnsi="Calibri" w:cs="Times New Roman"/>
          <w:sz w:val="22"/>
          <w:szCs w:val="22"/>
        </w:rPr>
        <w:t>,00 Kč</w:t>
      </w:r>
      <w:r w:rsidR="007110E0">
        <w:rPr>
          <w:rFonts w:ascii="Calibri" w:hAnsi="Calibri" w:cs="Times New Roman"/>
          <w:sz w:val="22"/>
          <w:szCs w:val="22"/>
        </w:rPr>
        <w:t>,</w:t>
      </w:r>
    </w:p>
    <w:p w:rsidR="00D65E9D" w:rsidRPr="00725BEF"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w:t>
      </w:r>
      <w:r w:rsidR="00D65E9D" w:rsidRPr="00725BEF">
        <w:rPr>
          <w:rFonts w:ascii="Calibri" w:hAnsi="Calibri" w:cs="Times New Roman"/>
          <w:sz w:val="22"/>
          <w:szCs w:val="22"/>
        </w:rPr>
        <w:t xml:space="preserve">zjištěný </w:t>
      </w:r>
      <w:r w:rsidRPr="00725BEF">
        <w:rPr>
          <w:rFonts w:ascii="Calibri" w:hAnsi="Calibri" w:cs="Times New Roman"/>
          <w:sz w:val="22"/>
          <w:szCs w:val="22"/>
        </w:rPr>
        <w:t>případ a započatý den prodlení s odst</w:t>
      </w:r>
      <w:r w:rsidR="00823CCC" w:rsidRPr="00725BEF">
        <w:rPr>
          <w:rFonts w:ascii="Calibri" w:hAnsi="Calibri" w:cs="Times New Roman"/>
          <w:sz w:val="22"/>
          <w:szCs w:val="22"/>
        </w:rPr>
        <w:t>raněním nedostatku dle článku V</w:t>
      </w:r>
      <w:r w:rsidR="00A635FA">
        <w:rPr>
          <w:rFonts w:ascii="Calibri" w:hAnsi="Calibri" w:cs="Times New Roman"/>
          <w:sz w:val="22"/>
          <w:szCs w:val="22"/>
        </w:rPr>
        <w:t> </w:t>
      </w:r>
      <w:r w:rsidR="009D6BC5" w:rsidRPr="00725BEF">
        <w:rPr>
          <w:rFonts w:ascii="Calibri" w:hAnsi="Calibri" w:cs="Times New Roman"/>
          <w:sz w:val="22"/>
          <w:szCs w:val="22"/>
        </w:rPr>
        <w:t>odstavec</w:t>
      </w:r>
      <w:r w:rsidR="00A635FA">
        <w:rPr>
          <w:rFonts w:ascii="Calibri" w:hAnsi="Calibri" w:cs="Times New Roman"/>
          <w:sz w:val="22"/>
          <w:szCs w:val="22"/>
        </w:rPr>
        <w:t xml:space="preserve"> </w:t>
      </w:r>
      <w:r w:rsidR="000D2A01" w:rsidRPr="00725BEF">
        <w:rPr>
          <w:rFonts w:ascii="Calibri" w:hAnsi="Calibri" w:cs="Times New Roman"/>
          <w:sz w:val="22"/>
          <w:szCs w:val="22"/>
        </w:rPr>
        <w:t>5</w:t>
      </w:r>
      <w:r w:rsidRPr="00725BEF">
        <w:rPr>
          <w:rFonts w:ascii="Calibri" w:hAnsi="Calibri" w:cs="Times New Roman"/>
          <w:sz w:val="22"/>
          <w:szCs w:val="22"/>
        </w:rPr>
        <w:t>.1</w:t>
      </w:r>
      <w:r w:rsidR="00562B3E">
        <w:rPr>
          <w:rFonts w:ascii="Calibri" w:hAnsi="Calibri" w:cs="Times New Roman"/>
          <w:sz w:val="22"/>
          <w:szCs w:val="22"/>
        </w:rPr>
        <w:t>5 této smlouvy zapsaný</w:t>
      </w:r>
      <w:r w:rsidRPr="00725BEF">
        <w:rPr>
          <w:rFonts w:ascii="Calibri" w:hAnsi="Calibri" w:cs="Times New Roman"/>
          <w:sz w:val="22"/>
          <w:szCs w:val="22"/>
        </w:rPr>
        <w:t xml:space="preserve"> do stavebního deníku</w:t>
      </w:r>
      <w:r w:rsidR="004759D5" w:rsidRPr="00725BEF">
        <w:rPr>
          <w:rFonts w:ascii="Calibri" w:hAnsi="Calibri" w:cs="Times New Roman"/>
          <w:sz w:val="22"/>
          <w:szCs w:val="22"/>
        </w:rPr>
        <w:t xml:space="preserve"> zástupcem objednatele</w:t>
      </w:r>
      <w:r w:rsidR="00A635FA">
        <w:rPr>
          <w:rFonts w:ascii="Calibri" w:hAnsi="Calibri" w:cs="Times New Roman"/>
          <w:sz w:val="22"/>
          <w:szCs w:val="22"/>
        </w:rPr>
        <w:t xml:space="preserve"> </w:t>
      </w:r>
      <w:r w:rsidR="00C140F7">
        <w:rPr>
          <w:rFonts w:ascii="Calibri" w:hAnsi="Calibri" w:cs="Times New Roman"/>
          <w:sz w:val="22"/>
          <w:szCs w:val="22"/>
        </w:rPr>
        <w:t>3</w:t>
      </w:r>
      <w:r w:rsidR="00AF0971">
        <w:rPr>
          <w:rFonts w:ascii="Calibri" w:hAnsi="Calibri" w:cs="Times New Roman"/>
          <w:sz w:val="22"/>
          <w:szCs w:val="22"/>
        </w:rPr>
        <w:t>.000,- Kč.</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7110E0"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Pr>
          <w:rFonts w:ascii="Calibri" w:hAnsi="Calibri" w:cs="Times New Roman"/>
          <w:sz w:val="22"/>
          <w:szCs w:val="22"/>
        </w:rPr>
        <w:t>O</w:t>
      </w:r>
      <w:r w:rsidR="00D378F8" w:rsidRPr="003F1973">
        <w:rPr>
          <w:rFonts w:ascii="Calibri" w:hAnsi="Calibri" w:cs="Times New Roman"/>
          <w:sz w:val="22"/>
          <w:szCs w:val="22"/>
        </w:rPr>
        <w:t>bjednatel je povinen zaplatit zhotoviteli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378F8" w:rsidRPr="00532EE5" w:rsidRDefault="00D378F8"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sidR="009D6BC5">
        <w:rPr>
          <w:rFonts w:ascii="Calibri" w:hAnsi="Calibri" w:cs="Times New Roman"/>
          <w:sz w:val="22"/>
          <w:szCs w:val="22"/>
        </w:rPr>
        <w:t xml:space="preserve"> v článku IV pododstavec</w:t>
      </w:r>
      <w:r>
        <w:rPr>
          <w:rFonts w:ascii="Calibri" w:hAnsi="Calibri" w:cs="Times New Roman"/>
          <w:sz w:val="22"/>
          <w:szCs w:val="22"/>
        </w:rPr>
        <w:t xml:space="preserve"> 4.</w:t>
      </w:r>
      <w:r w:rsidRPr="004759D5">
        <w:rPr>
          <w:rFonts w:ascii="Calibri" w:hAnsi="Calibri" w:cs="Times New Roman"/>
          <w:sz w:val="22"/>
          <w:szCs w:val="22"/>
        </w:rPr>
        <w:t xml:space="preserve">1.2. Smluvní pokuta v tomto případě činí jednorázově </w:t>
      </w:r>
      <w:r w:rsidR="00C140F7">
        <w:rPr>
          <w:rFonts w:ascii="Calibri" w:hAnsi="Calibri" w:cs="Times New Roman"/>
          <w:sz w:val="22"/>
          <w:szCs w:val="22"/>
        </w:rPr>
        <w:t>5</w:t>
      </w:r>
      <w:r w:rsidRPr="004759D5">
        <w:rPr>
          <w:rFonts w:ascii="Calibri" w:hAnsi="Calibri" w:cs="Times New Roman"/>
          <w:sz w:val="22"/>
          <w:szCs w:val="22"/>
        </w:rPr>
        <w:t>0.000,00 Kč.</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2A01"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378F8" w:rsidRPr="003F1973" w:rsidRDefault="00D378F8"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této smlouvy o více než třicet (30)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378F8" w:rsidRDefault="00D378F8"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378F8" w:rsidRDefault="007110E0"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00D378F8" w:rsidRPr="00C21A3C">
        <w:rPr>
          <w:rFonts w:ascii="Calibri" w:hAnsi="Calibri" w:cs="Times New Roman"/>
          <w:sz w:val="22"/>
          <w:szCs w:val="22"/>
        </w:rPr>
        <w:t>Obě stra</w:t>
      </w:r>
      <w:r w:rsidR="00D378F8">
        <w:rPr>
          <w:rFonts w:ascii="Calibri" w:hAnsi="Calibri" w:cs="Times New Roman"/>
          <w:sz w:val="22"/>
          <w:szCs w:val="22"/>
        </w:rPr>
        <w:t xml:space="preserve">ny se dohodly, že objednatel je </w:t>
      </w:r>
      <w:r w:rsidR="00D378F8" w:rsidRPr="00C21A3C">
        <w:rPr>
          <w:rFonts w:ascii="Calibri" w:hAnsi="Calibri" w:cs="Times New Roman"/>
          <w:sz w:val="22"/>
          <w:szCs w:val="22"/>
        </w:rPr>
        <w:t>oprávněn nedokončené dílo jednostranně převzít,</w:t>
      </w:r>
      <w:r w:rsidR="00BB6FA2">
        <w:rPr>
          <w:rFonts w:ascii="Calibri" w:hAnsi="Calibri" w:cs="Times New Roman"/>
          <w:sz w:val="22"/>
          <w:szCs w:val="22"/>
        </w:rPr>
        <w:t xml:space="preserve"> k čemuž mu zhotovitel poskytne dostatečnou součinnost,</w:t>
      </w:r>
      <w:r w:rsidR="00D378F8" w:rsidRPr="00C21A3C">
        <w:rPr>
          <w:rFonts w:ascii="Calibri" w:hAnsi="Calibri" w:cs="Times New Roman"/>
          <w:sz w:val="22"/>
          <w:szCs w:val="22"/>
        </w:rPr>
        <w:t xml:space="preserve"> přičemž nadále zůstávají v jeho prospěch zachována v platnosti ustanovení této smlouvy týkající se záruky na dokončenou část díla, lhůty pro odstranění reklamovaných vad a smluvní pokuta za jejich nedodržení.</w:t>
      </w:r>
    </w:p>
    <w:p w:rsidR="00B07B20" w:rsidRDefault="00B07B2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415046" w:rsidRDefault="0041504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B25CB" w:rsidRPr="002916FD" w:rsidRDefault="002B25CB"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Pr="00203D8F" w:rsidRDefault="00203D8F" w:rsidP="00203D8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rPr>
      </w:pPr>
      <w:r>
        <w:rPr>
          <w:rFonts w:ascii="Calibri" w:hAnsi="Calibri" w:cs="Times New Roman"/>
          <w:sz w:val="22"/>
          <w:szCs w:val="22"/>
        </w:rPr>
        <w:t>10.4</w:t>
      </w:r>
      <w:r>
        <w:rPr>
          <w:rFonts w:ascii="Calibri" w:hAnsi="Calibri" w:cs="Times New Roman"/>
          <w:sz w:val="22"/>
          <w:szCs w:val="22"/>
        </w:rPr>
        <w:tab/>
      </w:r>
      <w:r w:rsidR="00D378F8" w:rsidRPr="00203D8F">
        <w:rPr>
          <w:rFonts w:ascii="Calibri" w:hAnsi="Calibri" w:cs="Times New Roman"/>
          <w:sz w:val="22"/>
          <w:szCs w:val="22"/>
        </w:rPr>
        <w:t>Zhotovitel je povinen být po celou dobu provádění díla dle této smlouvy pojištěn pro případ škody způsobené třetí os</w:t>
      </w:r>
      <w:r w:rsidR="004E0CE9" w:rsidRPr="00203D8F">
        <w:rPr>
          <w:rFonts w:ascii="Calibri" w:hAnsi="Calibri" w:cs="Times New Roman"/>
          <w:sz w:val="22"/>
          <w:szCs w:val="22"/>
        </w:rPr>
        <w:t>obě při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C140F7">
        <w:rPr>
          <w:rFonts w:ascii="Calibri" w:hAnsi="Calibri" w:cs="Times New Roman"/>
          <w:sz w:val="22"/>
          <w:szCs w:val="22"/>
        </w:rPr>
        <w:t>3</w:t>
      </w:r>
      <w:r w:rsidR="00D378F8" w:rsidRPr="00203D8F">
        <w:rPr>
          <w:rFonts w:ascii="Calibri" w:hAnsi="Calibri" w:cs="Times New Roman"/>
          <w:sz w:val="22"/>
          <w:szCs w:val="22"/>
        </w:rPr>
        <w:t>.000.000,00 Kč. Doklad o tomto pojištění je zhotovitel povinen objednateli předložit kdykoliv, kdy o to bude objednatelem pož</w:t>
      </w:r>
      <w:r w:rsidR="00D378F8" w:rsidRPr="00BD49AC">
        <w:rPr>
          <w:rFonts w:ascii="Calibri" w:hAnsi="Calibri" w:cs="Times New Roman"/>
          <w:sz w:val="22"/>
          <w:szCs w:val="22"/>
        </w:rPr>
        <w:t xml:space="preserve">ádán. </w:t>
      </w:r>
      <w:r w:rsidR="000B181B" w:rsidRPr="00BD49AC">
        <w:rPr>
          <w:rFonts w:ascii="Calibri" w:hAnsi="Calibri"/>
          <w:sz w:val="22"/>
          <w:szCs w:val="22"/>
        </w:rPr>
        <w:t>V případě, že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0B181B" w:rsidRDefault="000B181B" w:rsidP="000B181B">
      <w:pPr>
        <w:pStyle w:val="Odstavecseseznamem"/>
        <w:rPr>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2A589D">
        <w:rPr>
          <w:rFonts w:ascii="Calibri" w:hAnsi="Calibri" w:cs="Times New Roman"/>
          <w:sz w:val="22"/>
          <w:szCs w:val="22"/>
        </w:rPr>
        <w:t xml:space="preserve"> 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r w:rsidR="00094081">
        <w:rPr>
          <w:rFonts w:ascii="Calibri" w:hAnsi="Calibri" w:cs="Times New Roman"/>
          <w:sz w:val="22"/>
          <w:szCs w:val="22"/>
        </w:rPr>
        <w:t>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vědomí, že tato smlouva včetně jejich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378F8" w:rsidRPr="0024368F" w:rsidRDefault="00D378F8" w:rsidP="0024368F">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 xml:space="preserve">při jednání o této smlouvě ani projev učiněný po uzavření této smlouvy nesmí být vykládán v </w:t>
      </w:r>
      <w:r w:rsidRPr="008A3F74">
        <w:rPr>
          <w:rFonts w:ascii="Calibri" w:hAnsi="Calibri"/>
          <w:sz w:val="22"/>
          <w:szCs w:val="22"/>
        </w:rPr>
        <w:lastRenderedPageBreak/>
        <w:t>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w:t>
      </w:r>
      <w:bookmarkStart w:id="0" w:name="_GoBack"/>
      <w:bookmarkEnd w:id="0"/>
      <w:r w:rsidRPr="003F1973">
        <w:rPr>
          <w:rFonts w:ascii="Calibri" w:hAnsi="Calibri" w:cs="Times New Roman"/>
          <w:sz w:val="22"/>
          <w:szCs w:val="22"/>
        </w:rPr>
        <w:t xml:space="preserve">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140F7">
        <w:rPr>
          <w:rFonts w:ascii="Calibri" w:hAnsi="Calibri" w:cs="Times New Roman"/>
          <w:b/>
          <w:sz w:val="22"/>
          <w:szCs w:val="22"/>
        </w:rPr>
        <w:t>MŠO, Dvořákova 4 – oprava fasády</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 xml:space="preserve">S ohledem na skutečnost, že plnění této smlouvy je podmíněno schválením zaplacení ceny díla z finančních prostředků z rozpočtu statutárního města Ostravy, městského obvodu Moravská Ostrava a Přívoz pro rok 2015,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 této smlouvy v plné výši v rozpočtu statutárního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B07B20" w:rsidRDefault="00B07B20"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t>O uzavření této smlouvy rozhodla Rada městského obvodu Moravská Ostrava a Přívoz svým usnesením č. ………………………... ze dne ………………… Stejným usnesením byl k podpisu této smlouvy zmocněn Dalibor Mouka, místostarosta.</w:t>
      </w: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D378F8" w:rsidRDefault="00D378F8" w:rsidP="009D5821">
      <w:pPr>
        <w:ind w:left="0" w:firstLine="0"/>
        <w:outlineLvl w:val="0"/>
        <w:rPr>
          <w:rFonts w:ascii="Calibri" w:hAnsi="Calibri"/>
          <w:szCs w:val="22"/>
        </w:rPr>
      </w:pPr>
    </w:p>
    <w:p w:rsidR="00D378F8" w:rsidRPr="008E58A9" w:rsidRDefault="00D378F8" w:rsidP="00103D31">
      <w:pPr>
        <w:outlineLvl w:val="0"/>
        <w:rPr>
          <w:rFonts w:ascii="Calibri" w:hAnsi="Calibri"/>
          <w:szCs w:val="22"/>
        </w:rPr>
      </w:pPr>
      <w:r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B07B20" w:rsidRDefault="00B07B20" w:rsidP="009D5821">
      <w:pPr>
        <w:ind w:left="0" w:firstLine="0"/>
        <w:rPr>
          <w:rFonts w:ascii="Calibri" w:hAnsi="Calibri" w:cs="Arial"/>
          <w:b/>
          <w:szCs w:val="22"/>
        </w:rPr>
      </w:pPr>
    </w:p>
    <w:p w:rsidR="00D378F8" w:rsidRPr="008E58A9" w:rsidRDefault="00D378F8"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B07B20" w:rsidRDefault="00B07B20" w:rsidP="00532EE5">
      <w:pPr>
        <w:ind w:left="0" w:firstLine="0"/>
        <w:rPr>
          <w:rFonts w:ascii="Calibri" w:hAnsi="Calibri"/>
          <w:szCs w:val="22"/>
        </w:rPr>
      </w:pPr>
    </w:p>
    <w:p w:rsidR="00D378F8" w:rsidRPr="008E58A9" w:rsidRDefault="00D378F8"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186717" w:rsidRDefault="00186717" w:rsidP="00532EE5">
      <w:pPr>
        <w:ind w:left="0" w:firstLine="0"/>
        <w:outlineLvl w:val="0"/>
        <w:rPr>
          <w:rFonts w:ascii="Calibri" w:hAnsi="Calibri"/>
          <w:szCs w:val="22"/>
        </w:rPr>
      </w:pPr>
    </w:p>
    <w:p w:rsidR="00B07B20" w:rsidRDefault="00B07B20" w:rsidP="00532EE5">
      <w:pPr>
        <w:ind w:left="0" w:firstLine="0"/>
        <w:outlineLvl w:val="0"/>
        <w:rPr>
          <w:rFonts w:ascii="Calibri" w:hAnsi="Calibri"/>
          <w:szCs w:val="22"/>
        </w:rPr>
      </w:pPr>
    </w:p>
    <w:p w:rsidR="00D378F8" w:rsidRDefault="00D378F8" w:rsidP="00E8375C">
      <w:pPr>
        <w:rPr>
          <w:rFonts w:ascii="Calibri" w:hAnsi="Calibri"/>
          <w:szCs w:val="22"/>
        </w:rPr>
      </w:pPr>
      <w:r w:rsidRPr="008E58A9">
        <w:rPr>
          <w:rFonts w:ascii="Calibri" w:hAnsi="Calibri"/>
          <w:szCs w:val="22"/>
        </w:rPr>
        <w:t>_____________________________</w:t>
      </w:r>
    </w:p>
    <w:p w:rsidR="00D378F8" w:rsidRDefault="00D378F8" w:rsidP="00E8375C">
      <w:pPr>
        <w:rPr>
          <w:rFonts w:ascii="Calibri" w:hAnsi="Calibri"/>
          <w:b/>
          <w:szCs w:val="22"/>
        </w:rPr>
      </w:pPr>
      <w:r>
        <w:rPr>
          <w:rFonts w:ascii="Calibri" w:hAnsi="Calibri"/>
          <w:b/>
          <w:szCs w:val="22"/>
        </w:rPr>
        <w:t>Jméno</w:t>
      </w:r>
    </w:p>
    <w:p w:rsidR="00D378F8" w:rsidRPr="005422E5" w:rsidRDefault="00D378F8" w:rsidP="005422E5">
      <w:pPr>
        <w:rPr>
          <w:rFonts w:ascii="Calibri" w:hAnsi="Calibri"/>
          <w:b/>
          <w:szCs w:val="22"/>
        </w:rPr>
      </w:pPr>
      <w:r>
        <w:rPr>
          <w:rFonts w:ascii="Calibri" w:hAnsi="Calibri"/>
          <w:b/>
          <w:szCs w:val="22"/>
        </w:rPr>
        <w:t>funkce</w:t>
      </w:r>
    </w:p>
    <w:sectPr w:rsidR="00D378F8" w:rsidRPr="005422E5"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4C" w:rsidRDefault="003B3A4C">
      <w:r>
        <w:separator/>
      </w:r>
    </w:p>
    <w:p w:rsidR="003B3A4C" w:rsidRDefault="003B3A4C"/>
    <w:p w:rsidR="003B3A4C" w:rsidRDefault="003B3A4C" w:rsidP="003A4FAD"/>
    <w:p w:rsidR="003B3A4C" w:rsidRDefault="003B3A4C"/>
    <w:p w:rsidR="003B3A4C" w:rsidRDefault="003B3A4C"/>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p w:rsidR="003B3A4C" w:rsidRDefault="003B3A4C"/>
    <w:p w:rsidR="003B3A4C" w:rsidRDefault="003B3A4C"/>
    <w:p w:rsidR="003B3A4C" w:rsidRDefault="003B3A4C" w:rsidP="00F75207"/>
    <w:p w:rsidR="003B3A4C" w:rsidRDefault="003B3A4C" w:rsidP="00F75207"/>
    <w:p w:rsidR="003B3A4C" w:rsidRDefault="003B3A4C"/>
    <w:p w:rsidR="003B3A4C" w:rsidRDefault="003B3A4C"/>
    <w:p w:rsidR="003B3A4C" w:rsidRDefault="003B3A4C"/>
    <w:p w:rsidR="003B3A4C" w:rsidRDefault="003B3A4C" w:rsidP="008A2932"/>
    <w:p w:rsidR="003B3A4C" w:rsidRDefault="003B3A4C"/>
    <w:p w:rsidR="003B3A4C" w:rsidRDefault="003B3A4C" w:rsidP="00341130"/>
    <w:p w:rsidR="003B3A4C" w:rsidRDefault="003B3A4C"/>
    <w:p w:rsidR="003B3A4C" w:rsidRDefault="003B3A4C" w:rsidP="004D65EC"/>
    <w:p w:rsidR="003B3A4C" w:rsidRDefault="003B3A4C"/>
    <w:p w:rsidR="003B3A4C" w:rsidRDefault="003B3A4C" w:rsidP="00F0468D"/>
    <w:p w:rsidR="003B3A4C" w:rsidRDefault="003B3A4C" w:rsidP="00F0468D"/>
    <w:p w:rsidR="003B3A4C" w:rsidRDefault="003B3A4C" w:rsidP="00F0468D"/>
    <w:p w:rsidR="003B3A4C" w:rsidRDefault="003B3A4C" w:rsidP="00F24506"/>
    <w:p w:rsidR="003B3A4C" w:rsidRDefault="003B3A4C" w:rsidP="00F24506"/>
    <w:p w:rsidR="003B3A4C" w:rsidRDefault="003B3A4C" w:rsidP="00F24506"/>
    <w:p w:rsidR="003B3A4C" w:rsidRDefault="003B3A4C" w:rsidP="00F24506"/>
    <w:p w:rsidR="003B3A4C" w:rsidRDefault="003B3A4C" w:rsidP="00F24506"/>
    <w:p w:rsidR="003B3A4C" w:rsidRDefault="003B3A4C"/>
    <w:p w:rsidR="003B3A4C" w:rsidRDefault="003B3A4C" w:rsidP="002632B7"/>
    <w:p w:rsidR="003B3A4C" w:rsidRDefault="003B3A4C" w:rsidP="00BC5006"/>
  </w:endnote>
  <w:endnote w:type="continuationSeparator" w:id="1">
    <w:p w:rsidR="003B3A4C" w:rsidRDefault="003B3A4C">
      <w:r>
        <w:continuationSeparator/>
      </w:r>
    </w:p>
    <w:p w:rsidR="003B3A4C" w:rsidRDefault="003B3A4C"/>
    <w:p w:rsidR="003B3A4C" w:rsidRDefault="003B3A4C" w:rsidP="003A4FAD"/>
    <w:p w:rsidR="003B3A4C" w:rsidRDefault="003B3A4C"/>
    <w:p w:rsidR="003B3A4C" w:rsidRDefault="003B3A4C"/>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p w:rsidR="003B3A4C" w:rsidRDefault="003B3A4C"/>
    <w:p w:rsidR="003B3A4C" w:rsidRDefault="003B3A4C"/>
    <w:p w:rsidR="003B3A4C" w:rsidRDefault="003B3A4C" w:rsidP="00F75207"/>
    <w:p w:rsidR="003B3A4C" w:rsidRDefault="003B3A4C" w:rsidP="00F75207"/>
    <w:p w:rsidR="003B3A4C" w:rsidRDefault="003B3A4C"/>
    <w:p w:rsidR="003B3A4C" w:rsidRDefault="003B3A4C"/>
    <w:p w:rsidR="003B3A4C" w:rsidRDefault="003B3A4C"/>
    <w:p w:rsidR="003B3A4C" w:rsidRDefault="003B3A4C" w:rsidP="008A2932"/>
    <w:p w:rsidR="003B3A4C" w:rsidRDefault="003B3A4C"/>
    <w:p w:rsidR="003B3A4C" w:rsidRDefault="003B3A4C" w:rsidP="00341130"/>
    <w:p w:rsidR="003B3A4C" w:rsidRDefault="003B3A4C"/>
    <w:p w:rsidR="003B3A4C" w:rsidRDefault="003B3A4C" w:rsidP="004D65EC"/>
    <w:p w:rsidR="003B3A4C" w:rsidRDefault="003B3A4C"/>
    <w:p w:rsidR="003B3A4C" w:rsidRDefault="003B3A4C" w:rsidP="00F0468D"/>
    <w:p w:rsidR="003B3A4C" w:rsidRDefault="003B3A4C" w:rsidP="00F0468D"/>
    <w:p w:rsidR="003B3A4C" w:rsidRDefault="003B3A4C" w:rsidP="00F0468D"/>
    <w:p w:rsidR="003B3A4C" w:rsidRDefault="003B3A4C" w:rsidP="00F24506"/>
    <w:p w:rsidR="003B3A4C" w:rsidRDefault="003B3A4C" w:rsidP="00F24506"/>
    <w:p w:rsidR="003B3A4C" w:rsidRDefault="003B3A4C" w:rsidP="00F24506"/>
    <w:p w:rsidR="003B3A4C" w:rsidRDefault="003B3A4C" w:rsidP="00F24506"/>
    <w:p w:rsidR="003B3A4C" w:rsidRDefault="003B3A4C" w:rsidP="00F24506"/>
    <w:p w:rsidR="003B3A4C" w:rsidRDefault="003B3A4C"/>
    <w:p w:rsidR="003B3A4C" w:rsidRDefault="003B3A4C" w:rsidP="002632B7"/>
    <w:p w:rsidR="003B3A4C" w:rsidRDefault="003B3A4C" w:rsidP="00BC50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26" w:rsidRPr="00F0468D" w:rsidRDefault="00294585" w:rsidP="00BB4B6F">
    <w:pPr>
      <w:pStyle w:val="Zpat"/>
      <w:tabs>
        <w:tab w:val="clear" w:pos="4536"/>
        <w:tab w:val="clear" w:pos="9072"/>
        <w:tab w:val="left" w:pos="1418"/>
        <w:tab w:val="center" w:pos="14220"/>
      </w:tabs>
      <w:spacing w:line="240" w:lineRule="exact"/>
      <w:rPr>
        <w:kern w:val="24"/>
        <w:sz w:val="20"/>
      </w:rPr>
    </w:pPr>
    <w:r w:rsidRPr="002945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1.65pt;margin-top:5.75pt;width:135.75pt;height:43.5pt;z-index:-251659264;visibility:visible" wrapcoords="752 0 -107 1490 -107 21228 9242 21228 9242 17876 15475 17876 20525 15269 20418 11917 21600 6703 21600 0 752 0">
          <v:imagedata r:id="rId1" o:title=""/>
          <w10:wrap type="tight"/>
        </v:shape>
      </w:pict>
    </w:r>
    <w:r w:rsidRPr="005E4F1F">
      <w:rPr>
        <w:rStyle w:val="slostrnky"/>
        <w:rFonts w:cs="Arial"/>
        <w:b w:val="0"/>
        <w:kern w:val="24"/>
      </w:rPr>
      <w:fldChar w:fldCharType="begin"/>
    </w:r>
    <w:r w:rsidR="00EE7426" w:rsidRPr="005E4F1F">
      <w:rPr>
        <w:rStyle w:val="slostrnky"/>
        <w:rFonts w:cs="Arial"/>
        <w:b w:val="0"/>
        <w:kern w:val="24"/>
      </w:rPr>
      <w:instrText xml:space="preserve"> PAGE </w:instrText>
    </w:r>
    <w:r w:rsidRPr="005E4F1F">
      <w:rPr>
        <w:rStyle w:val="slostrnky"/>
        <w:rFonts w:cs="Arial"/>
        <w:b w:val="0"/>
        <w:kern w:val="24"/>
      </w:rPr>
      <w:fldChar w:fldCharType="separate"/>
    </w:r>
    <w:r w:rsidR="00227B4A">
      <w:rPr>
        <w:rStyle w:val="slostrnky"/>
        <w:rFonts w:cs="Arial"/>
        <w:b w:val="0"/>
        <w:noProof/>
        <w:kern w:val="24"/>
      </w:rPr>
      <w:t>3</w:t>
    </w:r>
    <w:r w:rsidRPr="005E4F1F">
      <w:rPr>
        <w:rStyle w:val="slostrnky"/>
        <w:rFonts w:cs="Arial"/>
        <w:b w:val="0"/>
        <w:kern w:val="24"/>
      </w:rPr>
      <w:fldChar w:fldCharType="end"/>
    </w:r>
    <w:r w:rsidR="00EE7426" w:rsidRPr="005E4F1F">
      <w:rPr>
        <w:rStyle w:val="slostrnky"/>
        <w:rFonts w:cs="Arial"/>
        <w:b w:val="0"/>
        <w:kern w:val="24"/>
      </w:rPr>
      <w:t>/</w:t>
    </w:r>
    <w:r w:rsidRPr="005E4F1F">
      <w:rPr>
        <w:rStyle w:val="slostrnky"/>
        <w:rFonts w:cs="Arial"/>
        <w:b w:val="0"/>
        <w:kern w:val="24"/>
      </w:rPr>
      <w:fldChar w:fldCharType="begin"/>
    </w:r>
    <w:r w:rsidR="00EE7426" w:rsidRPr="005E4F1F">
      <w:rPr>
        <w:rStyle w:val="slostrnky"/>
        <w:rFonts w:cs="Arial"/>
        <w:b w:val="0"/>
        <w:kern w:val="24"/>
      </w:rPr>
      <w:instrText xml:space="preserve"> NUMPAGES </w:instrText>
    </w:r>
    <w:r w:rsidRPr="005E4F1F">
      <w:rPr>
        <w:rStyle w:val="slostrnky"/>
        <w:rFonts w:cs="Arial"/>
        <w:b w:val="0"/>
        <w:kern w:val="24"/>
      </w:rPr>
      <w:fldChar w:fldCharType="separate"/>
    </w:r>
    <w:r w:rsidR="00227B4A">
      <w:rPr>
        <w:rStyle w:val="slostrnky"/>
        <w:rFonts w:cs="Arial"/>
        <w:b w:val="0"/>
        <w:noProof/>
        <w:kern w:val="24"/>
      </w:rPr>
      <w:t>13</w:t>
    </w:r>
    <w:r w:rsidRPr="005E4F1F">
      <w:rPr>
        <w:rStyle w:val="slostrnky"/>
        <w:rFonts w:cs="Arial"/>
        <w:b w:val="0"/>
        <w:kern w:val="24"/>
      </w:rPr>
      <w:fldChar w:fldCharType="end"/>
    </w:r>
    <w:r w:rsidR="00EE7426" w:rsidRPr="00FD39A0">
      <w:rPr>
        <w:rStyle w:val="slostrnky"/>
        <w:rFonts w:cs="Arial"/>
        <w:b w:val="0"/>
        <w:kern w:val="24"/>
        <w:sz w:val="16"/>
        <w:szCs w:val="16"/>
      </w:rPr>
      <w:t xml:space="preserve">Smlouva o dílo – </w:t>
    </w:r>
    <w:r w:rsidR="00EE7426" w:rsidRPr="00B91B47">
      <w:rPr>
        <w:rStyle w:val="slostrnky"/>
        <w:rFonts w:ascii="Calibri" w:hAnsi="Calibri" w:cs="Arial"/>
        <w:kern w:val="24"/>
        <w:sz w:val="18"/>
        <w:szCs w:val="18"/>
      </w:rPr>
      <w:t>„</w:t>
    </w:r>
    <w:r w:rsidR="00935E29">
      <w:rPr>
        <w:rStyle w:val="slostrnky"/>
        <w:rFonts w:ascii="Calibri" w:hAnsi="Calibri" w:cs="Arial"/>
        <w:kern w:val="24"/>
        <w:sz w:val="18"/>
        <w:szCs w:val="18"/>
      </w:rPr>
      <w:t>MŠO, Dvořákova 4 – oprava fasády</w:t>
    </w:r>
    <w:r w:rsidR="00EE7426" w:rsidRPr="00B91B47">
      <w:rPr>
        <w:rFonts w:ascii="Calibri" w:hAnsi="Calibri" w:cs="Calibri"/>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26" w:rsidRDefault="00294585"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sidRPr="002945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38.95pt;height:50.65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p>
  <w:p w:rsidR="00EE7426" w:rsidRDefault="00EE7426"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E7426" w:rsidRPr="0098784F" w:rsidRDefault="00294585"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5E4F1F">
      <w:rPr>
        <w:rStyle w:val="slostrnky"/>
        <w:rFonts w:cs="Arial"/>
        <w:b w:val="0"/>
        <w:kern w:val="24"/>
      </w:rPr>
      <w:fldChar w:fldCharType="begin"/>
    </w:r>
    <w:r w:rsidR="00EE7426" w:rsidRPr="005E4F1F">
      <w:rPr>
        <w:rStyle w:val="slostrnky"/>
        <w:rFonts w:cs="Arial"/>
        <w:b w:val="0"/>
        <w:kern w:val="24"/>
      </w:rPr>
      <w:instrText xml:space="preserve"> PAGE </w:instrText>
    </w:r>
    <w:r w:rsidRPr="005E4F1F">
      <w:rPr>
        <w:rStyle w:val="slostrnky"/>
        <w:rFonts w:cs="Arial"/>
        <w:b w:val="0"/>
        <w:kern w:val="24"/>
      </w:rPr>
      <w:fldChar w:fldCharType="separate"/>
    </w:r>
    <w:r w:rsidR="00FD52B9">
      <w:rPr>
        <w:rStyle w:val="slostrnky"/>
        <w:rFonts w:cs="Arial"/>
        <w:b w:val="0"/>
        <w:noProof/>
        <w:kern w:val="24"/>
      </w:rPr>
      <w:t>1</w:t>
    </w:r>
    <w:r w:rsidRPr="005E4F1F">
      <w:rPr>
        <w:rStyle w:val="slostrnky"/>
        <w:rFonts w:cs="Arial"/>
        <w:b w:val="0"/>
        <w:kern w:val="24"/>
      </w:rPr>
      <w:fldChar w:fldCharType="end"/>
    </w:r>
    <w:r w:rsidR="00EE7426" w:rsidRPr="005E4F1F">
      <w:rPr>
        <w:rStyle w:val="slostrnky"/>
        <w:rFonts w:cs="Arial"/>
        <w:b w:val="0"/>
        <w:kern w:val="24"/>
      </w:rPr>
      <w:t>/</w:t>
    </w:r>
    <w:r w:rsidRPr="005E4F1F">
      <w:rPr>
        <w:rStyle w:val="slostrnky"/>
        <w:rFonts w:cs="Arial"/>
        <w:b w:val="0"/>
        <w:kern w:val="24"/>
      </w:rPr>
      <w:fldChar w:fldCharType="begin"/>
    </w:r>
    <w:r w:rsidR="00EE7426" w:rsidRPr="005E4F1F">
      <w:rPr>
        <w:rStyle w:val="slostrnky"/>
        <w:rFonts w:cs="Arial"/>
        <w:b w:val="0"/>
        <w:kern w:val="24"/>
      </w:rPr>
      <w:instrText xml:space="preserve"> NUMPAGES </w:instrText>
    </w:r>
    <w:r w:rsidRPr="005E4F1F">
      <w:rPr>
        <w:rStyle w:val="slostrnky"/>
        <w:rFonts w:cs="Arial"/>
        <w:b w:val="0"/>
        <w:kern w:val="24"/>
      </w:rPr>
      <w:fldChar w:fldCharType="separate"/>
    </w:r>
    <w:r w:rsidR="00FD52B9">
      <w:rPr>
        <w:rStyle w:val="slostrnky"/>
        <w:rFonts w:cs="Arial"/>
        <w:b w:val="0"/>
        <w:noProof/>
        <w:kern w:val="24"/>
      </w:rPr>
      <w:t>13</w:t>
    </w:r>
    <w:r w:rsidRPr="005E4F1F">
      <w:rPr>
        <w:rStyle w:val="slostrnky"/>
        <w:rFonts w:cs="Arial"/>
        <w:b w:val="0"/>
        <w:kern w:val="24"/>
      </w:rPr>
      <w:fldChar w:fldCharType="end"/>
    </w:r>
    <w:r w:rsidR="00EE7426">
      <w:rPr>
        <w:rStyle w:val="slostrnky"/>
        <w:rFonts w:cs="Arial"/>
        <w:b w:val="0"/>
        <w:kern w:val="24"/>
        <w:sz w:val="16"/>
        <w:szCs w:val="16"/>
      </w:rPr>
      <w:t xml:space="preserve">Smlouva o dílo– </w:t>
    </w:r>
    <w:r w:rsidR="00EE7426" w:rsidRPr="00B91B47">
      <w:rPr>
        <w:rStyle w:val="slostrnky"/>
        <w:rFonts w:ascii="Calibri" w:hAnsi="Calibri" w:cs="Arial"/>
        <w:kern w:val="24"/>
        <w:sz w:val="18"/>
        <w:szCs w:val="18"/>
      </w:rPr>
      <w:t>„</w:t>
    </w:r>
    <w:r w:rsidR="00935E29">
      <w:rPr>
        <w:rStyle w:val="slostrnky"/>
        <w:rFonts w:ascii="Calibri" w:hAnsi="Calibri" w:cs="Arial"/>
        <w:kern w:val="24"/>
        <w:sz w:val="18"/>
        <w:szCs w:val="18"/>
      </w:rPr>
      <w:t>MŠO, Dvořákova 4 – oprava fasády</w:t>
    </w:r>
    <w:r w:rsidR="00EE7426" w:rsidRPr="00B91B47">
      <w:rPr>
        <w:rFonts w:ascii="Calibri" w:hAnsi="Calibri" w:cs="Calibri"/>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4C" w:rsidRDefault="003B3A4C">
      <w:r>
        <w:separator/>
      </w:r>
    </w:p>
    <w:p w:rsidR="003B3A4C" w:rsidRDefault="003B3A4C"/>
    <w:p w:rsidR="003B3A4C" w:rsidRDefault="003B3A4C" w:rsidP="003A4FAD"/>
    <w:p w:rsidR="003B3A4C" w:rsidRDefault="003B3A4C"/>
    <w:p w:rsidR="003B3A4C" w:rsidRDefault="003B3A4C"/>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p w:rsidR="003B3A4C" w:rsidRDefault="003B3A4C"/>
    <w:p w:rsidR="003B3A4C" w:rsidRDefault="003B3A4C"/>
    <w:p w:rsidR="003B3A4C" w:rsidRDefault="003B3A4C" w:rsidP="00F75207"/>
    <w:p w:rsidR="003B3A4C" w:rsidRDefault="003B3A4C" w:rsidP="00F75207"/>
    <w:p w:rsidR="003B3A4C" w:rsidRDefault="003B3A4C"/>
    <w:p w:rsidR="003B3A4C" w:rsidRDefault="003B3A4C"/>
    <w:p w:rsidR="003B3A4C" w:rsidRDefault="003B3A4C"/>
    <w:p w:rsidR="003B3A4C" w:rsidRDefault="003B3A4C" w:rsidP="008A2932"/>
    <w:p w:rsidR="003B3A4C" w:rsidRDefault="003B3A4C"/>
    <w:p w:rsidR="003B3A4C" w:rsidRDefault="003B3A4C" w:rsidP="00341130"/>
    <w:p w:rsidR="003B3A4C" w:rsidRDefault="003B3A4C"/>
    <w:p w:rsidR="003B3A4C" w:rsidRDefault="003B3A4C" w:rsidP="004D65EC"/>
    <w:p w:rsidR="003B3A4C" w:rsidRDefault="003B3A4C"/>
    <w:p w:rsidR="003B3A4C" w:rsidRDefault="003B3A4C" w:rsidP="00F0468D"/>
    <w:p w:rsidR="003B3A4C" w:rsidRDefault="003B3A4C" w:rsidP="00F0468D"/>
    <w:p w:rsidR="003B3A4C" w:rsidRDefault="003B3A4C" w:rsidP="00F0468D"/>
    <w:p w:rsidR="003B3A4C" w:rsidRDefault="003B3A4C" w:rsidP="00F24506"/>
    <w:p w:rsidR="003B3A4C" w:rsidRDefault="003B3A4C" w:rsidP="00F24506"/>
    <w:p w:rsidR="003B3A4C" w:rsidRDefault="003B3A4C" w:rsidP="00F24506"/>
    <w:p w:rsidR="003B3A4C" w:rsidRDefault="003B3A4C" w:rsidP="00F24506"/>
    <w:p w:rsidR="003B3A4C" w:rsidRDefault="003B3A4C" w:rsidP="00F24506"/>
    <w:p w:rsidR="003B3A4C" w:rsidRDefault="003B3A4C"/>
    <w:p w:rsidR="003B3A4C" w:rsidRDefault="003B3A4C" w:rsidP="002632B7"/>
    <w:p w:rsidR="003B3A4C" w:rsidRDefault="003B3A4C" w:rsidP="00BC5006"/>
  </w:footnote>
  <w:footnote w:type="continuationSeparator" w:id="1">
    <w:p w:rsidR="003B3A4C" w:rsidRDefault="003B3A4C">
      <w:r>
        <w:continuationSeparator/>
      </w:r>
    </w:p>
    <w:p w:rsidR="003B3A4C" w:rsidRDefault="003B3A4C"/>
    <w:p w:rsidR="003B3A4C" w:rsidRDefault="003B3A4C" w:rsidP="003A4FAD"/>
    <w:p w:rsidR="003B3A4C" w:rsidRDefault="003B3A4C"/>
    <w:p w:rsidR="003B3A4C" w:rsidRDefault="003B3A4C"/>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rsidP="00911049"/>
    <w:p w:rsidR="003B3A4C" w:rsidRDefault="003B3A4C"/>
    <w:p w:rsidR="003B3A4C" w:rsidRDefault="003B3A4C"/>
    <w:p w:rsidR="003B3A4C" w:rsidRDefault="003B3A4C"/>
    <w:p w:rsidR="003B3A4C" w:rsidRDefault="003B3A4C" w:rsidP="00F75207"/>
    <w:p w:rsidR="003B3A4C" w:rsidRDefault="003B3A4C" w:rsidP="00F75207"/>
    <w:p w:rsidR="003B3A4C" w:rsidRDefault="003B3A4C"/>
    <w:p w:rsidR="003B3A4C" w:rsidRDefault="003B3A4C"/>
    <w:p w:rsidR="003B3A4C" w:rsidRDefault="003B3A4C"/>
    <w:p w:rsidR="003B3A4C" w:rsidRDefault="003B3A4C" w:rsidP="008A2932"/>
    <w:p w:rsidR="003B3A4C" w:rsidRDefault="003B3A4C"/>
    <w:p w:rsidR="003B3A4C" w:rsidRDefault="003B3A4C" w:rsidP="00341130"/>
    <w:p w:rsidR="003B3A4C" w:rsidRDefault="003B3A4C"/>
    <w:p w:rsidR="003B3A4C" w:rsidRDefault="003B3A4C" w:rsidP="004D65EC"/>
    <w:p w:rsidR="003B3A4C" w:rsidRDefault="003B3A4C"/>
    <w:p w:rsidR="003B3A4C" w:rsidRDefault="003B3A4C" w:rsidP="00F0468D"/>
    <w:p w:rsidR="003B3A4C" w:rsidRDefault="003B3A4C" w:rsidP="00F0468D"/>
    <w:p w:rsidR="003B3A4C" w:rsidRDefault="003B3A4C" w:rsidP="00F0468D"/>
    <w:p w:rsidR="003B3A4C" w:rsidRDefault="003B3A4C" w:rsidP="00F24506"/>
    <w:p w:rsidR="003B3A4C" w:rsidRDefault="003B3A4C" w:rsidP="00F24506"/>
    <w:p w:rsidR="003B3A4C" w:rsidRDefault="003B3A4C" w:rsidP="00F24506"/>
    <w:p w:rsidR="003B3A4C" w:rsidRDefault="003B3A4C" w:rsidP="00F24506"/>
    <w:p w:rsidR="003B3A4C" w:rsidRDefault="003B3A4C" w:rsidP="00F24506"/>
    <w:p w:rsidR="003B3A4C" w:rsidRDefault="003B3A4C"/>
    <w:p w:rsidR="003B3A4C" w:rsidRDefault="003B3A4C" w:rsidP="002632B7"/>
    <w:p w:rsidR="003B3A4C" w:rsidRDefault="003B3A4C" w:rsidP="00BC50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p w:rsidR="00051B44" w:rsidRDefault="00051B44"/>
  <w:p w:rsidR="00051B44" w:rsidRDefault="00051B44" w:rsidP="002632B7"/>
  <w:p w:rsidR="00051B44" w:rsidRDefault="00051B44" w:rsidP="00BC50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26" w:rsidRDefault="00EE7426" w:rsidP="00BB4B6F">
    <w:pPr>
      <w:pStyle w:val="Zhlav"/>
    </w:pPr>
    <w:r>
      <w:t>Statutární město Ostrava</w:t>
    </w:r>
    <w:r>
      <w:tab/>
    </w:r>
    <w:r w:rsidR="00415046">
      <w:tab/>
    </w:r>
    <w:r w:rsidRPr="0054037B">
      <w:rPr>
        <w:b/>
      </w:rPr>
      <w:t>Smlouva</w:t>
    </w:r>
  </w:p>
  <w:p w:rsidR="00EE7426" w:rsidRPr="0054037B" w:rsidRDefault="00EE7426" w:rsidP="00BB4B6F">
    <w:pPr>
      <w:pStyle w:val="Zhlav"/>
      <w:rPr>
        <w:b/>
      </w:rPr>
    </w:pPr>
    <w:r>
      <w:rPr>
        <w:b/>
      </w:rPr>
      <w:t>m</w:t>
    </w:r>
    <w:r w:rsidRPr="0054037B">
      <w:rPr>
        <w:b/>
      </w:rPr>
      <w:t>ěstský obvod Moravská Ostrava a Přívoz</w:t>
    </w:r>
    <w:r w:rsidR="00415046">
      <w:rPr>
        <w:b/>
      </w:rPr>
      <w:tab/>
    </w:r>
    <w:r w:rsidR="00415046">
      <w:rPr>
        <w:b/>
      </w:rPr>
      <w:tab/>
    </w:r>
    <w:r w:rsidRPr="0054037B">
      <w:rPr>
        <w:b/>
      </w:rPr>
      <w:t>/</w:t>
    </w:r>
    <w:r>
      <w:rPr>
        <w:b/>
      </w:rPr>
      <w:t>20</w:t>
    </w:r>
    <w:r w:rsidRPr="0054037B">
      <w:rPr>
        <w:b/>
      </w:rPr>
      <w:t>1</w:t>
    </w:r>
    <w:r>
      <w:rPr>
        <w:b/>
      </w:rPr>
      <w:t>5</w:t>
    </w:r>
    <w:r w:rsidRPr="0054037B">
      <w:rPr>
        <w:b/>
      </w:rPr>
      <w:t>/OIMH</w:t>
    </w:r>
  </w:p>
  <w:p w:rsidR="00EE7426" w:rsidRDefault="00EE7426" w:rsidP="0098784F">
    <w:pPr>
      <w:pStyle w:val="Zhlav"/>
    </w:pPr>
    <w:r>
      <w:rPr>
        <w:b/>
      </w:rPr>
      <w:t>ú</w:t>
    </w:r>
    <w:r w:rsidRPr="0054037B">
      <w:rPr>
        <w:b/>
      </w:rPr>
      <w:t>řad městského obvodu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26" w:rsidRPr="00525018" w:rsidRDefault="00EE7426" w:rsidP="00525018">
    <w:pPr>
      <w:pStyle w:val="Zhlav"/>
      <w:rPr>
        <w:rFonts w:ascii="Arial Black" w:hAnsi="Arial Black"/>
        <w:b/>
      </w:rPr>
    </w:pPr>
    <w:r w:rsidRPr="00525018">
      <w:t>Statutární město Ostrava</w:t>
    </w:r>
    <w:r w:rsidRPr="00525018">
      <w:rPr>
        <w:b/>
      </w:rPr>
      <w:tab/>
    </w:r>
    <w:r w:rsidR="00A635FA">
      <w:rPr>
        <w:b/>
      </w:rPr>
      <w:tab/>
    </w:r>
    <w:r w:rsidRPr="00525018">
      <w:rPr>
        <w:rFonts w:cs="Arial"/>
        <w:b/>
        <w:color w:val="33CCCC"/>
        <w:sz w:val="28"/>
        <w:szCs w:val="28"/>
      </w:rPr>
      <w:t xml:space="preserve">Příloha č. </w:t>
    </w:r>
    <w:r>
      <w:rPr>
        <w:rFonts w:cs="Arial"/>
        <w:b/>
        <w:color w:val="33CCCC"/>
        <w:sz w:val="28"/>
        <w:szCs w:val="28"/>
      </w:rPr>
      <w:t>2</w:t>
    </w:r>
  </w:p>
  <w:p w:rsidR="00EE7426" w:rsidRPr="00525018" w:rsidRDefault="00EE7426" w:rsidP="00532EE5">
    <w:pPr>
      <w:pStyle w:val="Zhlav"/>
      <w:rPr>
        <w:b/>
      </w:rPr>
    </w:pPr>
    <w:r w:rsidRPr="00525018">
      <w:rPr>
        <w:b/>
      </w:rPr>
      <w:t>městský obvod Moravská Ostrava a Přívoz</w:t>
    </w:r>
  </w:p>
  <w:p w:rsidR="00EE7426" w:rsidRPr="0098784F" w:rsidRDefault="00EE7426" w:rsidP="0098784F">
    <w:pPr>
      <w:pStyle w:val="Zhlav"/>
      <w:rPr>
        <w:b/>
      </w:rPr>
    </w:pPr>
    <w:r w:rsidRPr="00525018">
      <w:rPr>
        <w:b/>
      </w:rPr>
      <w:t>úřad městského obvodu</w:t>
    </w:r>
  </w:p>
  <w:p w:rsidR="00EE7426" w:rsidRDefault="00EE7426" w:rsidP="00F24506"/>
  <w:p w:rsidR="00051B44" w:rsidRDefault="00051B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0"/>
  </w:num>
  <w:num w:numId="2">
    <w:abstractNumId w:val="12"/>
  </w:num>
  <w:num w:numId="3">
    <w:abstractNumId w:val="11"/>
  </w:num>
  <w:num w:numId="4">
    <w:abstractNumId w:val="0"/>
  </w:num>
  <w:num w:numId="5">
    <w:abstractNumId w:val="9"/>
  </w:num>
  <w:num w:numId="6">
    <w:abstractNumId w:val="1"/>
  </w:num>
  <w:num w:numId="7">
    <w:abstractNumId w:val="16"/>
  </w:num>
  <w:num w:numId="8">
    <w:abstractNumId w:val="24"/>
  </w:num>
  <w:num w:numId="9">
    <w:abstractNumId w:val="14"/>
  </w:num>
  <w:num w:numId="10">
    <w:abstractNumId w:val="15"/>
  </w:num>
  <w:num w:numId="11">
    <w:abstractNumId w:val="4"/>
  </w:num>
  <w:num w:numId="12">
    <w:abstractNumId w:val="22"/>
  </w:num>
  <w:num w:numId="13">
    <w:abstractNumId w:val="3"/>
  </w:num>
  <w:num w:numId="14">
    <w:abstractNumId w:val="23"/>
  </w:num>
  <w:num w:numId="15">
    <w:abstractNumId w:val="7"/>
  </w:num>
  <w:num w:numId="16">
    <w:abstractNumId w:val="13"/>
  </w:num>
  <w:num w:numId="17">
    <w:abstractNumId w:val="10"/>
  </w:num>
  <w:num w:numId="18">
    <w:abstractNumId w:val="21"/>
  </w:num>
  <w:num w:numId="19">
    <w:abstractNumId w:val="5"/>
  </w:num>
  <w:num w:numId="20">
    <w:abstractNumId w:val="2"/>
  </w:num>
  <w:num w:numId="21">
    <w:abstractNumId w:val="8"/>
  </w:num>
  <w:num w:numId="22">
    <w:abstractNumId w:val="18"/>
  </w:num>
  <w:num w:numId="23">
    <w:abstractNumId w:val="19"/>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10C60"/>
    <w:rsid w:val="00012321"/>
    <w:rsid w:val="00012345"/>
    <w:rsid w:val="00023D72"/>
    <w:rsid w:val="000274F9"/>
    <w:rsid w:val="0003736D"/>
    <w:rsid w:val="0004006A"/>
    <w:rsid w:val="00040990"/>
    <w:rsid w:val="0004541F"/>
    <w:rsid w:val="00045D2F"/>
    <w:rsid w:val="00047368"/>
    <w:rsid w:val="00051B44"/>
    <w:rsid w:val="00055F36"/>
    <w:rsid w:val="000657BB"/>
    <w:rsid w:val="00071B3B"/>
    <w:rsid w:val="00073931"/>
    <w:rsid w:val="00074AB9"/>
    <w:rsid w:val="0007645A"/>
    <w:rsid w:val="00090196"/>
    <w:rsid w:val="0009194B"/>
    <w:rsid w:val="00094081"/>
    <w:rsid w:val="000A3E0D"/>
    <w:rsid w:val="000A7A04"/>
    <w:rsid w:val="000B181B"/>
    <w:rsid w:val="000B734E"/>
    <w:rsid w:val="000C09A7"/>
    <w:rsid w:val="000C6BC6"/>
    <w:rsid w:val="000C7C5D"/>
    <w:rsid w:val="000D11ED"/>
    <w:rsid w:val="000D2A01"/>
    <w:rsid w:val="000D3371"/>
    <w:rsid w:val="000D369F"/>
    <w:rsid w:val="000D3F91"/>
    <w:rsid w:val="000D713D"/>
    <w:rsid w:val="000D786C"/>
    <w:rsid w:val="000E28F6"/>
    <w:rsid w:val="000E2B10"/>
    <w:rsid w:val="000E5713"/>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70393"/>
    <w:rsid w:val="0017731A"/>
    <w:rsid w:val="00180E67"/>
    <w:rsid w:val="00186717"/>
    <w:rsid w:val="00190DD1"/>
    <w:rsid w:val="00191713"/>
    <w:rsid w:val="001918EB"/>
    <w:rsid w:val="001926EF"/>
    <w:rsid w:val="00192E20"/>
    <w:rsid w:val="001951F4"/>
    <w:rsid w:val="00195241"/>
    <w:rsid w:val="001A7C29"/>
    <w:rsid w:val="001B0CD8"/>
    <w:rsid w:val="001B2A8F"/>
    <w:rsid w:val="001B37A7"/>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4C0F"/>
    <w:rsid w:val="002176B4"/>
    <w:rsid w:val="00217E3F"/>
    <w:rsid w:val="00223267"/>
    <w:rsid w:val="002242B5"/>
    <w:rsid w:val="00227B4A"/>
    <w:rsid w:val="002331B4"/>
    <w:rsid w:val="0024092D"/>
    <w:rsid w:val="0024368F"/>
    <w:rsid w:val="00244010"/>
    <w:rsid w:val="00245EA7"/>
    <w:rsid w:val="002521A4"/>
    <w:rsid w:val="002579F8"/>
    <w:rsid w:val="00257FA2"/>
    <w:rsid w:val="002632B7"/>
    <w:rsid w:val="00264FF6"/>
    <w:rsid w:val="00272349"/>
    <w:rsid w:val="00272672"/>
    <w:rsid w:val="0027331A"/>
    <w:rsid w:val="002763AB"/>
    <w:rsid w:val="0028222F"/>
    <w:rsid w:val="00284A4D"/>
    <w:rsid w:val="00285C1A"/>
    <w:rsid w:val="002916FD"/>
    <w:rsid w:val="00294585"/>
    <w:rsid w:val="0029739F"/>
    <w:rsid w:val="002A589D"/>
    <w:rsid w:val="002A59C3"/>
    <w:rsid w:val="002B0E07"/>
    <w:rsid w:val="002B25CB"/>
    <w:rsid w:val="002B5BD8"/>
    <w:rsid w:val="002B5D01"/>
    <w:rsid w:val="002B7396"/>
    <w:rsid w:val="002C2BD7"/>
    <w:rsid w:val="002C5E2C"/>
    <w:rsid w:val="002D5C79"/>
    <w:rsid w:val="002D5E1B"/>
    <w:rsid w:val="002D66BF"/>
    <w:rsid w:val="002E1241"/>
    <w:rsid w:val="002E23EF"/>
    <w:rsid w:val="002E73B1"/>
    <w:rsid w:val="002E7AF7"/>
    <w:rsid w:val="002F149F"/>
    <w:rsid w:val="002F47EA"/>
    <w:rsid w:val="002F6C49"/>
    <w:rsid w:val="0030269C"/>
    <w:rsid w:val="00314676"/>
    <w:rsid w:val="0032061D"/>
    <w:rsid w:val="00320B4E"/>
    <w:rsid w:val="0032235B"/>
    <w:rsid w:val="00322710"/>
    <w:rsid w:val="0032545E"/>
    <w:rsid w:val="003300C4"/>
    <w:rsid w:val="00332E05"/>
    <w:rsid w:val="00341130"/>
    <w:rsid w:val="00341E2D"/>
    <w:rsid w:val="00342BC9"/>
    <w:rsid w:val="003544C2"/>
    <w:rsid w:val="00357B74"/>
    <w:rsid w:val="00365F25"/>
    <w:rsid w:val="00370E4E"/>
    <w:rsid w:val="00372027"/>
    <w:rsid w:val="003736E6"/>
    <w:rsid w:val="00373C15"/>
    <w:rsid w:val="003743E5"/>
    <w:rsid w:val="003766AA"/>
    <w:rsid w:val="00377681"/>
    <w:rsid w:val="0037773C"/>
    <w:rsid w:val="0039016C"/>
    <w:rsid w:val="0039303E"/>
    <w:rsid w:val="00394942"/>
    <w:rsid w:val="0039610C"/>
    <w:rsid w:val="003A09BE"/>
    <w:rsid w:val="003A4FAD"/>
    <w:rsid w:val="003A5EEF"/>
    <w:rsid w:val="003B01FF"/>
    <w:rsid w:val="003B3504"/>
    <w:rsid w:val="003B3A4C"/>
    <w:rsid w:val="003B707B"/>
    <w:rsid w:val="003C5FE2"/>
    <w:rsid w:val="003C7A69"/>
    <w:rsid w:val="003C7CEF"/>
    <w:rsid w:val="003D0908"/>
    <w:rsid w:val="003D2F32"/>
    <w:rsid w:val="003D5EC4"/>
    <w:rsid w:val="003E00B2"/>
    <w:rsid w:val="003E3B85"/>
    <w:rsid w:val="003E705A"/>
    <w:rsid w:val="003F1933"/>
    <w:rsid w:val="003F1973"/>
    <w:rsid w:val="003F65FA"/>
    <w:rsid w:val="003F6993"/>
    <w:rsid w:val="003F6CF1"/>
    <w:rsid w:val="00404A39"/>
    <w:rsid w:val="00405008"/>
    <w:rsid w:val="00407C7C"/>
    <w:rsid w:val="0041049E"/>
    <w:rsid w:val="004135C1"/>
    <w:rsid w:val="00415046"/>
    <w:rsid w:val="00417381"/>
    <w:rsid w:val="004215C2"/>
    <w:rsid w:val="004216EF"/>
    <w:rsid w:val="00430E95"/>
    <w:rsid w:val="00435E65"/>
    <w:rsid w:val="00436BE7"/>
    <w:rsid w:val="0044079E"/>
    <w:rsid w:val="00445999"/>
    <w:rsid w:val="00447A2C"/>
    <w:rsid w:val="0045059A"/>
    <w:rsid w:val="004511A2"/>
    <w:rsid w:val="004522ED"/>
    <w:rsid w:val="00453DFF"/>
    <w:rsid w:val="00454118"/>
    <w:rsid w:val="00462E0D"/>
    <w:rsid w:val="00466ED2"/>
    <w:rsid w:val="004734C4"/>
    <w:rsid w:val="00474BC8"/>
    <w:rsid w:val="004759D5"/>
    <w:rsid w:val="0048530F"/>
    <w:rsid w:val="00490B8D"/>
    <w:rsid w:val="0049472F"/>
    <w:rsid w:val="004A2F58"/>
    <w:rsid w:val="004A3318"/>
    <w:rsid w:val="004B68BE"/>
    <w:rsid w:val="004B7929"/>
    <w:rsid w:val="004B7BF1"/>
    <w:rsid w:val="004C0C6A"/>
    <w:rsid w:val="004C0CD4"/>
    <w:rsid w:val="004C2B74"/>
    <w:rsid w:val="004C6D7F"/>
    <w:rsid w:val="004D33D3"/>
    <w:rsid w:val="004D5B11"/>
    <w:rsid w:val="004D65EC"/>
    <w:rsid w:val="004E0CE9"/>
    <w:rsid w:val="00503D8B"/>
    <w:rsid w:val="005041AE"/>
    <w:rsid w:val="0050650A"/>
    <w:rsid w:val="00510ADF"/>
    <w:rsid w:val="00510C51"/>
    <w:rsid w:val="005125F4"/>
    <w:rsid w:val="00512F28"/>
    <w:rsid w:val="00517EEF"/>
    <w:rsid w:val="00522712"/>
    <w:rsid w:val="00524D1F"/>
    <w:rsid w:val="00525018"/>
    <w:rsid w:val="00532DB7"/>
    <w:rsid w:val="00532EE5"/>
    <w:rsid w:val="0053372F"/>
    <w:rsid w:val="0053436E"/>
    <w:rsid w:val="0054037B"/>
    <w:rsid w:val="005422E5"/>
    <w:rsid w:val="0054327E"/>
    <w:rsid w:val="005442F6"/>
    <w:rsid w:val="00562B3E"/>
    <w:rsid w:val="00563633"/>
    <w:rsid w:val="00565E37"/>
    <w:rsid w:val="00567280"/>
    <w:rsid w:val="00580840"/>
    <w:rsid w:val="00581921"/>
    <w:rsid w:val="00584D32"/>
    <w:rsid w:val="005863A6"/>
    <w:rsid w:val="005910DA"/>
    <w:rsid w:val="005949A1"/>
    <w:rsid w:val="005A28E7"/>
    <w:rsid w:val="005A4359"/>
    <w:rsid w:val="005A6D47"/>
    <w:rsid w:val="005A74D5"/>
    <w:rsid w:val="005B0D14"/>
    <w:rsid w:val="005B1131"/>
    <w:rsid w:val="005B369B"/>
    <w:rsid w:val="005B3B46"/>
    <w:rsid w:val="005B6CDA"/>
    <w:rsid w:val="005C7661"/>
    <w:rsid w:val="005C771A"/>
    <w:rsid w:val="005D37DA"/>
    <w:rsid w:val="005E3E7C"/>
    <w:rsid w:val="005E4788"/>
    <w:rsid w:val="005E4F1F"/>
    <w:rsid w:val="005E512D"/>
    <w:rsid w:val="005F3852"/>
    <w:rsid w:val="005F7380"/>
    <w:rsid w:val="0060506E"/>
    <w:rsid w:val="00611A1C"/>
    <w:rsid w:val="00620060"/>
    <w:rsid w:val="00640BC8"/>
    <w:rsid w:val="006417ED"/>
    <w:rsid w:val="0064542D"/>
    <w:rsid w:val="006465CD"/>
    <w:rsid w:val="006468F1"/>
    <w:rsid w:val="006476FB"/>
    <w:rsid w:val="006550B4"/>
    <w:rsid w:val="00655D12"/>
    <w:rsid w:val="006600CC"/>
    <w:rsid w:val="00664F93"/>
    <w:rsid w:val="0066708F"/>
    <w:rsid w:val="00674E25"/>
    <w:rsid w:val="00680696"/>
    <w:rsid w:val="006812B6"/>
    <w:rsid w:val="00683AD8"/>
    <w:rsid w:val="00686803"/>
    <w:rsid w:val="006917AB"/>
    <w:rsid w:val="00694FF2"/>
    <w:rsid w:val="00696B58"/>
    <w:rsid w:val="006973F1"/>
    <w:rsid w:val="00697C9A"/>
    <w:rsid w:val="006A479F"/>
    <w:rsid w:val="006A56FD"/>
    <w:rsid w:val="006B3E28"/>
    <w:rsid w:val="006C2050"/>
    <w:rsid w:val="006D45B5"/>
    <w:rsid w:val="006D64A6"/>
    <w:rsid w:val="006E27A6"/>
    <w:rsid w:val="006E71AE"/>
    <w:rsid w:val="006F3C1C"/>
    <w:rsid w:val="006F6472"/>
    <w:rsid w:val="00700833"/>
    <w:rsid w:val="00703EC3"/>
    <w:rsid w:val="00706E35"/>
    <w:rsid w:val="007110E0"/>
    <w:rsid w:val="00713A9D"/>
    <w:rsid w:val="00716826"/>
    <w:rsid w:val="00725BEF"/>
    <w:rsid w:val="00731E91"/>
    <w:rsid w:val="00733718"/>
    <w:rsid w:val="00733AD1"/>
    <w:rsid w:val="0073542D"/>
    <w:rsid w:val="00741C90"/>
    <w:rsid w:val="00744D38"/>
    <w:rsid w:val="00745515"/>
    <w:rsid w:val="00745596"/>
    <w:rsid w:val="007479E0"/>
    <w:rsid w:val="00750210"/>
    <w:rsid w:val="007510FF"/>
    <w:rsid w:val="00763210"/>
    <w:rsid w:val="00764C4B"/>
    <w:rsid w:val="007679E5"/>
    <w:rsid w:val="007748AA"/>
    <w:rsid w:val="007825C8"/>
    <w:rsid w:val="00784465"/>
    <w:rsid w:val="0079025E"/>
    <w:rsid w:val="007915D6"/>
    <w:rsid w:val="00793F83"/>
    <w:rsid w:val="007A018B"/>
    <w:rsid w:val="007A1319"/>
    <w:rsid w:val="007A27E3"/>
    <w:rsid w:val="007A45E6"/>
    <w:rsid w:val="007A666E"/>
    <w:rsid w:val="007C0956"/>
    <w:rsid w:val="007C283D"/>
    <w:rsid w:val="007D13E6"/>
    <w:rsid w:val="007D33EA"/>
    <w:rsid w:val="007D47B3"/>
    <w:rsid w:val="007E33AE"/>
    <w:rsid w:val="007E782C"/>
    <w:rsid w:val="007F29FF"/>
    <w:rsid w:val="007F3B9B"/>
    <w:rsid w:val="007F3BA5"/>
    <w:rsid w:val="007F49C5"/>
    <w:rsid w:val="007F5B00"/>
    <w:rsid w:val="00805E7E"/>
    <w:rsid w:val="008071D7"/>
    <w:rsid w:val="00810A87"/>
    <w:rsid w:val="00811FA4"/>
    <w:rsid w:val="00812A59"/>
    <w:rsid w:val="008149DB"/>
    <w:rsid w:val="00823CCC"/>
    <w:rsid w:val="0082451D"/>
    <w:rsid w:val="0083496A"/>
    <w:rsid w:val="0083591F"/>
    <w:rsid w:val="008364F5"/>
    <w:rsid w:val="0084018A"/>
    <w:rsid w:val="00851156"/>
    <w:rsid w:val="00854345"/>
    <w:rsid w:val="008601AE"/>
    <w:rsid w:val="00862526"/>
    <w:rsid w:val="008659B1"/>
    <w:rsid w:val="00866400"/>
    <w:rsid w:val="00873B92"/>
    <w:rsid w:val="00874312"/>
    <w:rsid w:val="008854FB"/>
    <w:rsid w:val="0088591D"/>
    <w:rsid w:val="00887EBB"/>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35753"/>
    <w:rsid w:val="00935E29"/>
    <w:rsid w:val="00943B2C"/>
    <w:rsid w:val="00946052"/>
    <w:rsid w:val="009531C9"/>
    <w:rsid w:val="00954CAE"/>
    <w:rsid w:val="0095514F"/>
    <w:rsid w:val="00955F60"/>
    <w:rsid w:val="00961241"/>
    <w:rsid w:val="00965246"/>
    <w:rsid w:val="00970523"/>
    <w:rsid w:val="009714A8"/>
    <w:rsid w:val="0097252C"/>
    <w:rsid w:val="009733E0"/>
    <w:rsid w:val="00974FC6"/>
    <w:rsid w:val="00976CB2"/>
    <w:rsid w:val="00982AEE"/>
    <w:rsid w:val="00982CCD"/>
    <w:rsid w:val="009847D2"/>
    <w:rsid w:val="0098784F"/>
    <w:rsid w:val="00992E88"/>
    <w:rsid w:val="00996A38"/>
    <w:rsid w:val="009A282C"/>
    <w:rsid w:val="009A3E9A"/>
    <w:rsid w:val="009A66DC"/>
    <w:rsid w:val="009A6D95"/>
    <w:rsid w:val="009B64DF"/>
    <w:rsid w:val="009B7083"/>
    <w:rsid w:val="009B7139"/>
    <w:rsid w:val="009B73BE"/>
    <w:rsid w:val="009C11D3"/>
    <w:rsid w:val="009C1585"/>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55DC"/>
    <w:rsid w:val="00A03487"/>
    <w:rsid w:val="00A07F1F"/>
    <w:rsid w:val="00A12121"/>
    <w:rsid w:val="00A1411A"/>
    <w:rsid w:val="00A42AA4"/>
    <w:rsid w:val="00A533BC"/>
    <w:rsid w:val="00A55139"/>
    <w:rsid w:val="00A635FA"/>
    <w:rsid w:val="00A65D50"/>
    <w:rsid w:val="00A72831"/>
    <w:rsid w:val="00A7338C"/>
    <w:rsid w:val="00A73793"/>
    <w:rsid w:val="00A74331"/>
    <w:rsid w:val="00A80588"/>
    <w:rsid w:val="00A8368F"/>
    <w:rsid w:val="00A87119"/>
    <w:rsid w:val="00A92576"/>
    <w:rsid w:val="00A92C11"/>
    <w:rsid w:val="00A950AB"/>
    <w:rsid w:val="00A95D7F"/>
    <w:rsid w:val="00A9670A"/>
    <w:rsid w:val="00A97D2D"/>
    <w:rsid w:val="00AA069C"/>
    <w:rsid w:val="00AA1BF3"/>
    <w:rsid w:val="00AA7088"/>
    <w:rsid w:val="00AA7802"/>
    <w:rsid w:val="00AB0217"/>
    <w:rsid w:val="00AB02BF"/>
    <w:rsid w:val="00AB0D3C"/>
    <w:rsid w:val="00AB1B7E"/>
    <w:rsid w:val="00AB2848"/>
    <w:rsid w:val="00AC6ACA"/>
    <w:rsid w:val="00AD36D8"/>
    <w:rsid w:val="00AE0E46"/>
    <w:rsid w:val="00AE190B"/>
    <w:rsid w:val="00AE317C"/>
    <w:rsid w:val="00AF0971"/>
    <w:rsid w:val="00AF773B"/>
    <w:rsid w:val="00B00F69"/>
    <w:rsid w:val="00B02C07"/>
    <w:rsid w:val="00B03856"/>
    <w:rsid w:val="00B07B20"/>
    <w:rsid w:val="00B1120E"/>
    <w:rsid w:val="00B11AE2"/>
    <w:rsid w:val="00B153D0"/>
    <w:rsid w:val="00B205DE"/>
    <w:rsid w:val="00B30912"/>
    <w:rsid w:val="00B314EF"/>
    <w:rsid w:val="00B36B16"/>
    <w:rsid w:val="00B434C6"/>
    <w:rsid w:val="00B4491D"/>
    <w:rsid w:val="00B5444C"/>
    <w:rsid w:val="00B61C00"/>
    <w:rsid w:val="00B642D4"/>
    <w:rsid w:val="00B75F8A"/>
    <w:rsid w:val="00B7605C"/>
    <w:rsid w:val="00B76CB7"/>
    <w:rsid w:val="00B8128A"/>
    <w:rsid w:val="00B82D0E"/>
    <w:rsid w:val="00B8799F"/>
    <w:rsid w:val="00B87ACE"/>
    <w:rsid w:val="00B91007"/>
    <w:rsid w:val="00B91B47"/>
    <w:rsid w:val="00B92310"/>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F3BD6"/>
    <w:rsid w:val="00C00B86"/>
    <w:rsid w:val="00C046A4"/>
    <w:rsid w:val="00C0570F"/>
    <w:rsid w:val="00C05F21"/>
    <w:rsid w:val="00C0660B"/>
    <w:rsid w:val="00C0770C"/>
    <w:rsid w:val="00C1211E"/>
    <w:rsid w:val="00C1342E"/>
    <w:rsid w:val="00C140F7"/>
    <w:rsid w:val="00C14923"/>
    <w:rsid w:val="00C17C32"/>
    <w:rsid w:val="00C20AA0"/>
    <w:rsid w:val="00C21693"/>
    <w:rsid w:val="00C21A3C"/>
    <w:rsid w:val="00C26C76"/>
    <w:rsid w:val="00C333AE"/>
    <w:rsid w:val="00C338D6"/>
    <w:rsid w:val="00C46DEE"/>
    <w:rsid w:val="00C471E3"/>
    <w:rsid w:val="00C558E7"/>
    <w:rsid w:val="00C55BE7"/>
    <w:rsid w:val="00C6006F"/>
    <w:rsid w:val="00C6398D"/>
    <w:rsid w:val="00C7060D"/>
    <w:rsid w:val="00C75797"/>
    <w:rsid w:val="00C76C29"/>
    <w:rsid w:val="00C80CD7"/>
    <w:rsid w:val="00C8292F"/>
    <w:rsid w:val="00C865AE"/>
    <w:rsid w:val="00C86965"/>
    <w:rsid w:val="00C8696E"/>
    <w:rsid w:val="00C87695"/>
    <w:rsid w:val="00C90C6C"/>
    <w:rsid w:val="00C9578B"/>
    <w:rsid w:val="00C97F88"/>
    <w:rsid w:val="00CA797A"/>
    <w:rsid w:val="00CB0A23"/>
    <w:rsid w:val="00CB3A8B"/>
    <w:rsid w:val="00CB513F"/>
    <w:rsid w:val="00CC33CE"/>
    <w:rsid w:val="00CC4F99"/>
    <w:rsid w:val="00CD7158"/>
    <w:rsid w:val="00CE6235"/>
    <w:rsid w:val="00CF26AA"/>
    <w:rsid w:val="00CF5803"/>
    <w:rsid w:val="00D04F7D"/>
    <w:rsid w:val="00D0762C"/>
    <w:rsid w:val="00D07788"/>
    <w:rsid w:val="00D10C6D"/>
    <w:rsid w:val="00D12ECB"/>
    <w:rsid w:val="00D162B5"/>
    <w:rsid w:val="00D17B18"/>
    <w:rsid w:val="00D22D71"/>
    <w:rsid w:val="00D275D5"/>
    <w:rsid w:val="00D30045"/>
    <w:rsid w:val="00D33B73"/>
    <w:rsid w:val="00D34A04"/>
    <w:rsid w:val="00D378F8"/>
    <w:rsid w:val="00D4543D"/>
    <w:rsid w:val="00D4606D"/>
    <w:rsid w:val="00D464C8"/>
    <w:rsid w:val="00D47654"/>
    <w:rsid w:val="00D50C77"/>
    <w:rsid w:val="00D5231B"/>
    <w:rsid w:val="00D53AD7"/>
    <w:rsid w:val="00D565F5"/>
    <w:rsid w:val="00D57906"/>
    <w:rsid w:val="00D62CD8"/>
    <w:rsid w:val="00D65E9D"/>
    <w:rsid w:val="00D716A3"/>
    <w:rsid w:val="00D72C93"/>
    <w:rsid w:val="00D77231"/>
    <w:rsid w:val="00D772D0"/>
    <w:rsid w:val="00D86D0A"/>
    <w:rsid w:val="00D90F68"/>
    <w:rsid w:val="00D970EA"/>
    <w:rsid w:val="00DA2CFA"/>
    <w:rsid w:val="00DA3B74"/>
    <w:rsid w:val="00DA69C3"/>
    <w:rsid w:val="00DB7CD3"/>
    <w:rsid w:val="00DC1BC8"/>
    <w:rsid w:val="00DC5AFF"/>
    <w:rsid w:val="00DD102B"/>
    <w:rsid w:val="00DD265B"/>
    <w:rsid w:val="00DD5164"/>
    <w:rsid w:val="00DD5D62"/>
    <w:rsid w:val="00DE393D"/>
    <w:rsid w:val="00DE4745"/>
    <w:rsid w:val="00DE5AB5"/>
    <w:rsid w:val="00DE61F1"/>
    <w:rsid w:val="00DF5334"/>
    <w:rsid w:val="00DF6147"/>
    <w:rsid w:val="00E01507"/>
    <w:rsid w:val="00E01C24"/>
    <w:rsid w:val="00E15500"/>
    <w:rsid w:val="00E177B8"/>
    <w:rsid w:val="00E26501"/>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589A"/>
    <w:rsid w:val="00E67B94"/>
    <w:rsid w:val="00E74575"/>
    <w:rsid w:val="00E74A29"/>
    <w:rsid w:val="00E817F1"/>
    <w:rsid w:val="00E81BDF"/>
    <w:rsid w:val="00E8375C"/>
    <w:rsid w:val="00E85266"/>
    <w:rsid w:val="00E94EC9"/>
    <w:rsid w:val="00E964A2"/>
    <w:rsid w:val="00EA0D00"/>
    <w:rsid w:val="00EA0D2B"/>
    <w:rsid w:val="00EA17F5"/>
    <w:rsid w:val="00EA2547"/>
    <w:rsid w:val="00EA6219"/>
    <w:rsid w:val="00EA63F4"/>
    <w:rsid w:val="00EA6CA4"/>
    <w:rsid w:val="00EB210D"/>
    <w:rsid w:val="00EB5D24"/>
    <w:rsid w:val="00EC320B"/>
    <w:rsid w:val="00EC3814"/>
    <w:rsid w:val="00ED145F"/>
    <w:rsid w:val="00ED30A9"/>
    <w:rsid w:val="00ED485D"/>
    <w:rsid w:val="00ED5657"/>
    <w:rsid w:val="00ED7F0F"/>
    <w:rsid w:val="00EE0887"/>
    <w:rsid w:val="00EE10E8"/>
    <w:rsid w:val="00EE1C28"/>
    <w:rsid w:val="00EE2BFE"/>
    <w:rsid w:val="00EE50C9"/>
    <w:rsid w:val="00EE7426"/>
    <w:rsid w:val="00EF0E8B"/>
    <w:rsid w:val="00F0113C"/>
    <w:rsid w:val="00F03E36"/>
    <w:rsid w:val="00F0468D"/>
    <w:rsid w:val="00F05059"/>
    <w:rsid w:val="00F16CC7"/>
    <w:rsid w:val="00F21511"/>
    <w:rsid w:val="00F21902"/>
    <w:rsid w:val="00F22DDF"/>
    <w:rsid w:val="00F24506"/>
    <w:rsid w:val="00F302E8"/>
    <w:rsid w:val="00F31897"/>
    <w:rsid w:val="00F365A5"/>
    <w:rsid w:val="00F36B51"/>
    <w:rsid w:val="00F378F9"/>
    <w:rsid w:val="00F43046"/>
    <w:rsid w:val="00F45DED"/>
    <w:rsid w:val="00F46D82"/>
    <w:rsid w:val="00F50AA1"/>
    <w:rsid w:val="00F51595"/>
    <w:rsid w:val="00F530E6"/>
    <w:rsid w:val="00F533AC"/>
    <w:rsid w:val="00F574E8"/>
    <w:rsid w:val="00F60C7C"/>
    <w:rsid w:val="00F61930"/>
    <w:rsid w:val="00F619FD"/>
    <w:rsid w:val="00F75207"/>
    <w:rsid w:val="00F81B0A"/>
    <w:rsid w:val="00F838CE"/>
    <w:rsid w:val="00F83D4A"/>
    <w:rsid w:val="00F87054"/>
    <w:rsid w:val="00F9393C"/>
    <w:rsid w:val="00FA509A"/>
    <w:rsid w:val="00FA6412"/>
    <w:rsid w:val="00FB000F"/>
    <w:rsid w:val="00FB3ACE"/>
    <w:rsid w:val="00FC1A91"/>
    <w:rsid w:val="00FC46EC"/>
    <w:rsid w:val="00FC5926"/>
    <w:rsid w:val="00FD0249"/>
    <w:rsid w:val="00FD1517"/>
    <w:rsid w:val="00FD297D"/>
    <w:rsid w:val="00FD2D89"/>
    <w:rsid w:val="00FD39A0"/>
    <w:rsid w:val="00FD487B"/>
    <w:rsid w:val="00FD52B9"/>
    <w:rsid w:val="00FF127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rPr>
  </w:style>
  <w:style w:type="character" w:customStyle="1" w:styleId="RozvrendokumentuChar">
    <w:name w:val="Rozvržení dokumentu Char"/>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8C45-818D-44E7-9A9D-401C9941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5401</Words>
  <Characters>31869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11</cp:revision>
  <cp:lastPrinted>2015-05-21T06:59:00Z</cp:lastPrinted>
  <dcterms:created xsi:type="dcterms:W3CDTF">2015-05-20T14:28:00Z</dcterms:created>
  <dcterms:modified xsi:type="dcterms:W3CDTF">2015-05-21T07:44:00Z</dcterms:modified>
</cp:coreProperties>
</file>