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0054E2" w:rsidRPr="000054E2">
        <w:rPr>
          <w:rFonts w:ascii="Calibri" w:hAnsi="Calibri" w:cs="Times New Roman"/>
          <w:sz w:val="22"/>
          <w:szCs w:val="22"/>
        </w:rPr>
        <w:t xml:space="preserve">Ing. </w:t>
      </w:r>
      <w:r w:rsidR="00E80A92">
        <w:rPr>
          <w:rFonts w:ascii="Calibri" w:hAnsi="Calibri" w:cs="Times New Roman"/>
          <w:sz w:val="22"/>
          <w:szCs w:val="22"/>
        </w:rPr>
        <w:t>Stanislav Blahut</w:t>
      </w:r>
      <w:r w:rsidRPr="00F27E29">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6D57D2" w:rsidRDefault="00D378F8" w:rsidP="00DB7CD3">
      <w:pPr>
        <w:ind w:left="567" w:hanging="567"/>
        <w:rPr>
          <w:rFonts w:ascii="Calibri" w:hAnsi="Calibri"/>
          <w:sz w:val="16"/>
          <w:szCs w:val="16"/>
        </w:rPr>
      </w:pPr>
      <w:r w:rsidRPr="006D57D2">
        <w:rPr>
          <w:rFonts w:ascii="Calibri" w:hAnsi="Calibri"/>
          <w:sz w:val="16"/>
          <w:szCs w:val="16"/>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0A126C" w:rsidRPr="000A126C">
        <w:rPr>
          <w:rFonts w:ascii="Calibri" w:hAnsi="Calibri" w:cs="Arial"/>
          <w:b/>
          <w:szCs w:val="22"/>
        </w:rPr>
        <w:t>Waldorfská ZŠ a MŠO – rekonstrukce zahrady – III. etapa</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C43E56" w:rsidRDefault="0041392C" w:rsidP="0041392C">
      <w:pPr>
        <w:pStyle w:val="Normln1"/>
        <w:tabs>
          <w:tab w:val="left" w:pos="1526"/>
        </w:tabs>
        <w:ind w:left="567" w:hanging="567"/>
        <w:jc w:val="both"/>
        <w:rPr>
          <w:rFonts w:ascii="Calibri" w:hAnsi="Calibri"/>
        </w:rPr>
      </w:pPr>
      <w:r w:rsidRPr="00C43E56">
        <w:rPr>
          <w:rFonts w:ascii="Calibri" w:hAnsi="Calibri"/>
        </w:rPr>
        <w:t>2.</w:t>
      </w:r>
      <w:r w:rsidR="009C5794" w:rsidRPr="00C43E56">
        <w:rPr>
          <w:rFonts w:ascii="Calibri" w:hAnsi="Calibri"/>
        </w:rPr>
        <w:t>2</w:t>
      </w:r>
      <w:r w:rsidRPr="00C43E56">
        <w:rPr>
          <w:rFonts w:ascii="Calibri" w:hAnsi="Calibri"/>
        </w:rPr>
        <w:tab/>
        <w:t>Základní popis a rozsah předmětu plnění:</w:t>
      </w:r>
    </w:p>
    <w:p w:rsidR="00C43E56" w:rsidRDefault="00A262FC" w:rsidP="000054E2">
      <w:pPr>
        <w:autoSpaceDE w:val="0"/>
        <w:autoSpaceDN w:val="0"/>
        <w:adjustRightInd w:val="0"/>
        <w:spacing w:before="60"/>
        <w:ind w:left="567" w:hanging="567"/>
        <w:rPr>
          <w:rFonts w:asciiTheme="minorHAnsi" w:hAnsiTheme="minorHAnsi" w:cs="Arial"/>
        </w:rPr>
      </w:pPr>
      <w:r w:rsidRPr="00E90C4C">
        <w:rPr>
          <w:rFonts w:asciiTheme="minorHAnsi" w:hAnsiTheme="minorHAnsi"/>
        </w:rPr>
        <w:tab/>
      </w:r>
      <w:r w:rsidR="00882A3A" w:rsidRPr="00E90C4C">
        <w:rPr>
          <w:rFonts w:asciiTheme="minorHAnsi" w:hAnsiTheme="minorHAnsi" w:cs="Arial"/>
        </w:rPr>
        <w:t xml:space="preserve">Předmětem </w:t>
      </w:r>
      <w:r w:rsidR="000054E2">
        <w:rPr>
          <w:rFonts w:asciiTheme="minorHAnsi" w:hAnsiTheme="minorHAnsi" w:cs="Arial"/>
        </w:rPr>
        <w:t>plnění</w:t>
      </w:r>
      <w:r w:rsidR="000054E2" w:rsidRPr="000054E2">
        <w:rPr>
          <w:rFonts w:asciiTheme="minorHAnsi" w:hAnsiTheme="minorHAnsi" w:cs="Arial"/>
        </w:rPr>
        <w:t xml:space="preserve"> </w:t>
      </w:r>
      <w:r w:rsidR="00B41FC1" w:rsidRPr="00B41FC1">
        <w:rPr>
          <w:rFonts w:asciiTheme="minorHAnsi" w:hAnsiTheme="minorHAnsi" w:cs="Arial"/>
        </w:rPr>
        <w:t>je demolice plochy stávajícího hřiště a vybudování menšího hřiště na volejbal a</w:t>
      </w:r>
      <w:r w:rsidR="00B41FC1">
        <w:rPr>
          <w:rFonts w:asciiTheme="minorHAnsi" w:hAnsiTheme="minorHAnsi" w:cs="Arial"/>
        </w:rPr>
        <w:t> </w:t>
      </w:r>
      <w:r w:rsidR="00B41FC1" w:rsidRPr="00B41FC1">
        <w:rPr>
          <w:rFonts w:asciiTheme="minorHAnsi" w:hAnsiTheme="minorHAnsi" w:cs="Arial"/>
        </w:rPr>
        <w:t>míčové hry ve východní části zahrady. Souběžně s hřištěm bude realizována rozběhová dráha pro skok do písku. Dále je na</w:t>
      </w:r>
      <w:bookmarkStart w:id="0" w:name="_GoBack"/>
      <w:bookmarkEnd w:id="0"/>
      <w:r w:rsidR="00B41FC1" w:rsidRPr="00B41FC1">
        <w:rPr>
          <w:rFonts w:asciiTheme="minorHAnsi" w:hAnsiTheme="minorHAnsi" w:cs="Arial"/>
        </w:rPr>
        <w:t>vržena celková rekonstrukce oplocení v duchu designového sjednocení a</w:t>
      </w:r>
      <w:r w:rsidR="00B41FC1">
        <w:rPr>
          <w:rFonts w:asciiTheme="minorHAnsi" w:hAnsiTheme="minorHAnsi" w:cs="Arial"/>
        </w:rPr>
        <w:t> </w:t>
      </w:r>
      <w:r w:rsidR="00B41FC1" w:rsidRPr="00B41FC1">
        <w:rPr>
          <w:rFonts w:asciiTheme="minorHAnsi" w:hAnsiTheme="minorHAnsi" w:cs="Arial"/>
        </w:rPr>
        <w:t>zajištění bezpečnosti na pozemcích školy. V určitých segmentech je navrženo stávající oplocení k</w:t>
      </w:r>
      <w:r w:rsidR="00B41FC1">
        <w:rPr>
          <w:rFonts w:asciiTheme="minorHAnsi" w:hAnsiTheme="minorHAnsi" w:cs="Arial"/>
        </w:rPr>
        <w:t> </w:t>
      </w:r>
      <w:r w:rsidR="00B41FC1" w:rsidRPr="00B41FC1">
        <w:rPr>
          <w:rFonts w:asciiTheme="minorHAnsi" w:hAnsiTheme="minorHAnsi" w:cs="Arial"/>
        </w:rPr>
        <w:t>rekonstrukci. Z ulice Na Mlýnici dojde k odstranění menší části plotu a založení nového v jiné trase. Bude odstraněna stávající vjezdová brána a instalována nová brána posuvná o šířce 4,2 m na dálkové ovládání. Součásti této zakázky je i realizace přípojky elektro pro motor pojezdové brány</w:t>
      </w:r>
      <w:r w:rsidR="000054E2" w:rsidRPr="000054E2">
        <w:rPr>
          <w:rFonts w:asciiTheme="minorHAnsi" w:hAnsiTheme="minorHAnsi" w:cs="Arial"/>
        </w:rPr>
        <w:t>.</w:t>
      </w:r>
    </w:p>
    <w:p w:rsidR="00E26BC1" w:rsidRPr="004F62F1" w:rsidRDefault="00E26BC1" w:rsidP="000054E2">
      <w:pPr>
        <w:autoSpaceDE w:val="0"/>
        <w:autoSpaceDN w:val="0"/>
        <w:adjustRightInd w:val="0"/>
        <w:spacing w:before="60"/>
        <w:ind w:left="567" w:hanging="567"/>
        <w:rPr>
          <w:rFonts w:asciiTheme="minorHAnsi" w:hAnsiTheme="minorHAnsi" w:cs="Arial"/>
        </w:rPr>
      </w:pPr>
      <w:r>
        <w:rPr>
          <w:rFonts w:asciiTheme="minorHAnsi" w:hAnsiTheme="minorHAnsi" w:cs="Arial"/>
        </w:rPr>
        <w:tab/>
        <w:t xml:space="preserve">Předmětem plnění </w:t>
      </w:r>
      <w:r w:rsidRPr="00E26BC1">
        <w:rPr>
          <w:rFonts w:asciiTheme="minorHAnsi" w:hAnsiTheme="minorHAnsi" w:cs="Arial"/>
        </w:rPr>
        <w:t xml:space="preserve">NENÍ vysoké oplocení na pozemku </w:t>
      </w:r>
      <w:proofErr w:type="spellStart"/>
      <w:r w:rsidRPr="00E26BC1">
        <w:rPr>
          <w:rFonts w:asciiTheme="minorHAnsi" w:hAnsiTheme="minorHAnsi" w:cs="Arial"/>
        </w:rPr>
        <w:t>parc</w:t>
      </w:r>
      <w:proofErr w:type="spellEnd"/>
      <w:r w:rsidRPr="00E26BC1">
        <w:rPr>
          <w:rFonts w:asciiTheme="minorHAnsi" w:hAnsiTheme="minorHAnsi" w:cs="Arial"/>
        </w:rPr>
        <w:t xml:space="preserve">. </w:t>
      </w:r>
      <w:proofErr w:type="gramStart"/>
      <w:r w:rsidRPr="00E26BC1">
        <w:rPr>
          <w:rFonts w:asciiTheme="minorHAnsi" w:hAnsiTheme="minorHAnsi" w:cs="Arial"/>
        </w:rPr>
        <w:t>č.</w:t>
      </w:r>
      <w:proofErr w:type="gramEnd"/>
      <w:r w:rsidRPr="00E26BC1">
        <w:rPr>
          <w:rFonts w:asciiTheme="minorHAnsi" w:hAnsiTheme="minorHAnsi" w:cs="Arial"/>
        </w:rPr>
        <w:t xml:space="preserve"> 452/11.</w:t>
      </w:r>
    </w:p>
    <w:p w:rsidR="004F62F1" w:rsidRPr="00C43E56" w:rsidRDefault="004F62F1" w:rsidP="004F62F1">
      <w:pPr>
        <w:tabs>
          <w:tab w:val="left" w:pos="1134"/>
        </w:tabs>
        <w:autoSpaceDE w:val="0"/>
        <w:autoSpaceDN w:val="0"/>
        <w:adjustRightInd w:val="0"/>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BD070B">
      <w:pPr>
        <w:ind w:left="567" w:hanging="567"/>
        <w:rPr>
          <w:rFonts w:asciiTheme="minorHAnsi" w:hAnsiTheme="minorHAnsi" w:cs="Arial"/>
        </w:rPr>
      </w:pPr>
      <w:r w:rsidRPr="00C868FC">
        <w:rPr>
          <w:rFonts w:ascii="Calibri" w:hAnsi="Calibri"/>
        </w:rPr>
        <w:t>2.</w:t>
      </w:r>
      <w:r w:rsidR="009C5794" w:rsidRPr="00413B84">
        <w:rPr>
          <w:rFonts w:ascii="Calibri" w:hAnsi="Calibri"/>
        </w:rPr>
        <w:t>4</w:t>
      </w:r>
      <w:r w:rsidRPr="00413B84">
        <w:rPr>
          <w:rFonts w:asciiTheme="minorHAnsi" w:hAnsiTheme="minorHAnsi"/>
        </w:rPr>
        <w:tab/>
        <w:t>Dílo bude provedeno</w:t>
      </w:r>
      <w:r w:rsidR="00A57704" w:rsidRPr="00413B84">
        <w:rPr>
          <w:rFonts w:asciiTheme="minorHAnsi" w:hAnsiTheme="minorHAnsi"/>
        </w:rPr>
        <w:t xml:space="preserve"> </w:t>
      </w:r>
      <w:r w:rsidRPr="00413B84">
        <w:rPr>
          <w:rFonts w:asciiTheme="minorHAnsi" w:hAnsiTheme="minorHAnsi"/>
        </w:rPr>
        <w:t>dle</w:t>
      </w:r>
      <w:r w:rsidR="00C868FC" w:rsidRPr="00413B84">
        <w:t xml:space="preserve"> </w:t>
      </w:r>
      <w:r w:rsidR="00C868FC" w:rsidRPr="00413B84">
        <w:rPr>
          <w:rFonts w:asciiTheme="minorHAnsi" w:hAnsiTheme="minorHAnsi" w:cs="Arial"/>
        </w:rPr>
        <w:t>projektov</w:t>
      </w:r>
      <w:r w:rsidR="00413B84" w:rsidRPr="00413B84">
        <w:rPr>
          <w:rFonts w:asciiTheme="minorHAnsi" w:hAnsiTheme="minorHAnsi" w:cs="Arial"/>
        </w:rPr>
        <w:t>é</w:t>
      </w:r>
      <w:r w:rsidR="00C868FC" w:rsidRPr="00413B84">
        <w:rPr>
          <w:rFonts w:asciiTheme="minorHAnsi" w:hAnsiTheme="minorHAnsi" w:cs="Arial"/>
        </w:rPr>
        <w:t xml:space="preserve"> dokumentac</w:t>
      </w:r>
      <w:r w:rsidR="00413B84" w:rsidRPr="00413B84">
        <w:rPr>
          <w:rFonts w:asciiTheme="minorHAnsi" w:hAnsiTheme="minorHAnsi" w:cs="Arial"/>
        </w:rPr>
        <w:t xml:space="preserve">e </w:t>
      </w:r>
      <w:r w:rsidR="00AF3007" w:rsidRPr="00413B84">
        <w:rPr>
          <w:rFonts w:asciiTheme="minorHAnsi" w:hAnsiTheme="minorHAnsi" w:cs="Arial"/>
        </w:rPr>
        <w:t>s názvem „</w:t>
      </w:r>
      <w:r w:rsidR="00413B84" w:rsidRPr="00413B84">
        <w:rPr>
          <w:rFonts w:asciiTheme="minorHAnsi" w:hAnsiTheme="minorHAnsi" w:cs="Arial"/>
        </w:rPr>
        <w:t>ZŠ a MŠ Waldorfská – Na Mlýnici 36, rekonstrukce zahrady“, zpracované v červnu 2014 (aktualizováno v dubnu 2019) projektantkou Ing.</w:t>
      </w:r>
      <w:r w:rsidR="00413B84">
        <w:rPr>
          <w:rFonts w:asciiTheme="minorHAnsi" w:hAnsiTheme="minorHAnsi" w:cs="Arial"/>
        </w:rPr>
        <w:t> </w:t>
      </w:r>
      <w:r w:rsidR="00413B84" w:rsidRPr="00413B84">
        <w:rPr>
          <w:rFonts w:asciiTheme="minorHAnsi" w:hAnsiTheme="minorHAnsi" w:cs="Arial"/>
        </w:rPr>
        <w:t>Magdou Cigánkovou Fialovou</w:t>
      </w:r>
      <w:r w:rsidR="00413B84">
        <w:rPr>
          <w:rFonts w:asciiTheme="minorHAnsi" w:hAnsiTheme="minorHAnsi" w:cs="Arial"/>
        </w:rPr>
        <w:t xml:space="preserve"> </w:t>
      </w:r>
      <w:r w:rsidR="00C868FC" w:rsidRPr="00C868FC">
        <w:rPr>
          <w:rFonts w:asciiTheme="minorHAnsi" w:hAnsiTheme="minorHAnsi" w:cs="Arial"/>
        </w:rPr>
        <w:t>(dále jen „projektová dokumentace“).</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B39C4" w:rsidRPr="008B39C4" w:rsidRDefault="00132BA5" w:rsidP="00BD070B">
      <w:pPr>
        <w:pStyle w:val="Import6"/>
        <w:spacing w:line="228" w:lineRule="auto"/>
        <w:ind w:left="567" w:hanging="567"/>
        <w:rPr>
          <w:rFonts w:asciiTheme="minorHAnsi" w:hAnsiTheme="minorHAnsi" w:cs="Arial"/>
          <w:sz w:val="22"/>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r>
      <w:r w:rsidR="00BD070B" w:rsidRPr="00BD070B">
        <w:rPr>
          <w:rFonts w:ascii="Calibri" w:hAnsi="Calibri" w:cs="Times New Roman"/>
          <w:sz w:val="22"/>
          <w:szCs w:val="22"/>
        </w:rPr>
        <w:t xml:space="preserve">Místem plnění je </w:t>
      </w:r>
      <w:r w:rsidR="000054E2" w:rsidRPr="000054E2">
        <w:rPr>
          <w:rFonts w:ascii="Calibri" w:hAnsi="Calibri" w:cs="Times New Roman"/>
          <w:sz w:val="22"/>
          <w:szCs w:val="22"/>
        </w:rPr>
        <w:t xml:space="preserve">Ostrava, </w:t>
      </w:r>
      <w:r w:rsidR="00570821" w:rsidRPr="00570821">
        <w:rPr>
          <w:rFonts w:ascii="Calibri" w:hAnsi="Calibri" w:cs="Times New Roman"/>
          <w:sz w:val="22"/>
          <w:szCs w:val="22"/>
        </w:rPr>
        <w:t>Waldorfská základní škola a mateřská škola Ostrava, příspěvková organizace, Na Mlýnici 611/36, 702 00 Ostrava</w:t>
      </w:r>
      <w:r w:rsidR="000054E2" w:rsidRPr="000054E2">
        <w:rPr>
          <w:rFonts w:ascii="Calibri" w:hAnsi="Calibri" w:cs="Times New Roman"/>
          <w:sz w:val="22"/>
          <w:szCs w:val="22"/>
        </w:rPr>
        <w:t xml:space="preserve">, pozemky </w:t>
      </w:r>
      <w:proofErr w:type="spellStart"/>
      <w:r w:rsidR="000054E2" w:rsidRPr="000054E2">
        <w:rPr>
          <w:rFonts w:ascii="Calibri" w:hAnsi="Calibri" w:cs="Times New Roman"/>
          <w:sz w:val="22"/>
          <w:szCs w:val="22"/>
        </w:rPr>
        <w:t>parc</w:t>
      </w:r>
      <w:proofErr w:type="spellEnd"/>
      <w:r w:rsidR="000054E2" w:rsidRPr="000054E2">
        <w:rPr>
          <w:rFonts w:ascii="Calibri" w:hAnsi="Calibri" w:cs="Times New Roman"/>
          <w:sz w:val="22"/>
          <w:szCs w:val="22"/>
        </w:rPr>
        <w:t xml:space="preserve">. </w:t>
      </w:r>
      <w:proofErr w:type="gramStart"/>
      <w:r w:rsidR="000054E2" w:rsidRPr="000054E2">
        <w:rPr>
          <w:rFonts w:ascii="Calibri" w:hAnsi="Calibri" w:cs="Times New Roman"/>
          <w:sz w:val="22"/>
          <w:szCs w:val="22"/>
        </w:rPr>
        <w:t>č.</w:t>
      </w:r>
      <w:proofErr w:type="gramEnd"/>
      <w:r w:rsidR="000054E2" w:rsidRPr="000054E2">
        <w:rPr>
          <w:rFonts w:ascii="Calibri" w:hAnsi="Calibri" w:cs="Times New Roman"/>
          <w:sz w:val="22"/>
          <w:szCs w:val="22"/>
        </w:rPr>
        <w:t xml:space="preserve"> </w:t>
      </w:r>
      <w:r w:rsidR="00570821" w:rsidRPr="00570821">
        <w:rPr>
          <w:rFonts w:ascii="Calibri" w:hAnsi="Calibri" w:cs="Times New Roman"/>
          <w:sz w:val="22"/>
          <w:szCs w:val="22"/>
        </w:rPr>
        <w:t>565, 632, 452/2, 452/5, 452/11</w:t>
      </w:r>
      <w:r w:rsidR="00570821">
        <w:rPr>
          <w:rFonts w:ascii="Calibri" w:hAnsi="Calibri" w:cs="Times New Roman"/>
          <w:sz w:val="22"/>
          <w:szCs w:val="22"/>
        </w:rPr>
        <w:t xml:space="preserve"> </w:t>
      </w:r>
      <w:r w:rsidR="000054E2" w:rsidRPr="000054E2">
        <w:rPr>
          <w:rFonts w:ascii="Calibri" w:hAnsi="Calibri" w:cs="Times New Roman"/>
          <w:sz w:val="22"/>
          <w:szCs w:val="22"/>
        </w:rPr>
        <w:t>v</w:t>
      </w:r>
      <w:r w:rsidR="00570821">
        <w:rPr>
          <w:rFonts w:ascii="Calibri" w:hAnsi="Calibri" w:cs="Times New Roman"/>
          <w:sz w:val="22"/>
          <w:szCs w:val="22"/>
        </w:rPr>
        <w:t> </w:t>
      </w:r>
      <w:r w:rsidR="000054E2" w:rsidRPr="000054E2">
        <w:rPr>
          <w:rFonts w:ascii="Calibri" w:hAnsi="Calibri" w:cs="Times New Roman"/>
          <w:sz w:val="22"/>
          <w:szCs w:val="22"/>
        </w:rPr>
        <w:t>k</w:t>
      </w:r>
      <w:r w:rsidR="000054E2">
        <w:rPr>
          <w:rFonts w:ascii="Calibri" w:hAnsi="Calibri" w:cs="Times New Roman"/>
          <w:sz w:val="22"/>
          <w:szCs w:val="22"/>
        </w:rPr>
        <w:t>atastrálním</w:t>
      </w:r>
      <w:r w:rsidR="000054E2" w:rsidRPr="000054E2">
        <w:rPr>
          <w:rFonts w:ascii="Calibri" w:hAnsi="Calibri" w:cs="Times New Roman"/>
          <w:sz w:val="22"/>
          <w:szCs w:val="22"/>
        </w:rPr>
        <w:t xml:space="preserve"> ú</w:t>
      </w:r>
      <w:r w:rsidR="000054E2">
        <w:rPr>
          <w:rFonts w:ascii="Calibri" w:hAnsi="Calibri" w:cs="Times New Roman"/>
          <w:sz w:val="22"/>
          <w:szCs w:val="22"/>
        </w:rPr>
        <w:t>zemí</w:t>
      </w:r>
      <w:r w:rsidR="000054E2" w:rsidRPr="000054E2">
        <w:rPr>
          <w:rFonts w:ascii="Calibri" w:hAnsi="Calibri" w:cs="Times New Roman"/>
          <w:sz w:val="22"/>
          <w:szCs w:val="22"/>
        </w:rPr>
        <w:t xml:space="preserve"> Přívoz</w:t>
      </w:r>
      <w:r w:rsidR="008B39C4">
        <w:rPr>
          <w:rFonts w:asciiTheme="minorHAnsi" w:hAnsiTheme="minorHAnsi" w:cs="Arial"/>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0A126C" w:rsidRPr="000A126C">
        <w:rPr>
          <w:rFonts w:ascii="Calibri" w:hAnsi="Calibri" w:cs="Times New Roman"/>
          <w:b/>
          <w:sz w:val="22"/>
          <w:szCs w:val="22"/>
        </w:rPr>
        <w:t>Waldorfská ZŠ a MŠO – rekonstrukce zahrady – III. etapa</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0054E2">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C3391F" w:rsidRDefault="00C3391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E26BC1" w:rsidRDefault="00E26BC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E26BC1" w:rsidRDefault="00E26BC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E26BC1" w:rsidRDefault="00E26BC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E26BC1" w:rsidRDefault="00E26BC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E26BC1" w:rsidRDefault="00E26BC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lastRenderedPageBreak/>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13B84" w:rsidRPr="00093B20" w:rsidRDefault="00413B84" w:rsidP="00413B8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 dílo provedené dle této smlouvy takto:</w:t>
      </w:r>
    </w:p>
    <w:p w:rsidR="00413B84" w:rsidRPr="00093B20" w:rsidRDefault="00413B84" w:rsidP="00413B84">
      <w:pPr>
        <w:pStyle w:val="Normln1"/>
        <w:ind w:left="1843" w:hanging="1276"/>
        <w:jc w:val="both"/>
        <w:rPr>
          <w:rFonts w:ascii="Calibri" w:hAnsi="Calibri" w:cs="Calibri"/>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413B84" w:rsidRPr="00093B20" w:rsidRDefault="00413B84" w:rsidP="00413B84">
      <w:pPr>
        <w:pStyle w:val="Normln1"/>
        <w:ind w:left="1843" w:hanging="1276"/>
        <w:jc w:val="both"/>
        <w:rPr>
          <w:rFonts w:ascii="Calibri" w:hAnsi="Calibri" w:cs="Calibri"/>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DPH:</w:t>
      </w:r>
    </w:p>
    <w:p w:rsidR="00413B84" w:rsidRPr="00093B20" w:rsidRDefault="00413B84" w:rsidP="00413B84">
      <w:pPr>
        <w:pStyle w:val="Normln1"/>
        <w:ind w:left="1843" w:hanging="1276"/>
        <w:jc w:val="both"/>
        <w:rPr>
          <w:rFonts w:ascii="Calibri" w:hAnsi="Calibri" w:cs="Calibri"/>
        </w:rPr>
      </w:pPr>
    </w:p>
    <w:p w:rsidR="00413B84" w:rsidRDefault="00413B84" w:rsidP="00413B84">
      <w:pPr>
        <w:pStyle w:val="Normln1"/>
        <w:ind w:left="1843" w:hanging="1276"/>
        <w:jc w:val="both"/>
        <w:rPr>
          <w:rFonts w:ascii="Calibri" w:hAnsi="Calibri" w:cs="Calibri"/>
        </w:rPr>
      </w:pPr>
      <w:r w:rsidRPr="00093B20">
        <w:rPr>
          <w:rFonts w:ascii="Calibri" w:hAnsi="Calibri" w:cs="Calibri"/>
        </w:rPr>
        <w:t>Cena vč. DPH:</w:t>
      </w:r>
    </w:p>
    <w:p w:rsidR="00413B84" w:rsidRDefault="00413B84" w:rsidP="00413B84">
      <w:pPr>
        <w:pStyle w:val="Normln1"/>
        <w:ind w:left="1843" w:hanging="1276"/>
        <w:jc w:val="both"/>
        <w:rPr>
          <w:rFonts w:ascii="Calibri" w:hAnsi="Calibri" w:cs="Calibri"/>
        </w:rPr>
      </w:pPr>
    </w:p>
    <w:p w:rsidR="00413B84" w:rsidRPr="00430146" w:rsidRDefault="00413B84" w:rsidP="00413B84">
      <w:pPr>
        <w:pStyle w:val="Normln1"/>
        <w:ind w:left="1843" w:hanging="1276"/>
        <w:jc w:val="both"/>
        <w:rPr>
          <w:rFonts w:ascii="Calibri" w:hAnsi="Calibri" w:cs="Calibri"/>
          <w:b/>
          <w:i/>
        </w:rPr>
      </w:pPr>
      <w:r w:rsidRPr="00430146">
        <w:rPr>
          <w:rFonts w:ascii="Calibri" w:hAnsi="Calibri" w:cs="Calibri"/>
          <w:b/>
          <w:i/>
          <w:highlight w:val="yellow"/>
        </w:rPr>
        <w:t>(doplní zhotovitel – výše DPH a cena vč. DPH 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w:t>
      </w:r>
      <w:r w:rsidR="005F7897" w:rsidRPr="006D57D2">
        <w:rPr>
          <w:rFonts w:ascii="Calibri" w:hAnsi="Calibri"/>
          <w:sz w:val="22"/>
          <w:szCs w:val="22"/>
        </w:rPr>
        <w:t>– oceněn</w:t>
      </w:r>
      <w:r w:rsidR="006F451F" w:rsidRPr="006D57D2">
        <w:rPr>
          <w:rFonts w:ascii="Calibri" w:hAnsi="Calibri"/>
          <w:sz w:val="22"/>
          <w:szCs w:val="22"/>
        </w:rPr>
        <w:t>ý</w:t>
      </w:r>
      <w:r w:rsidR="005F7897" w:rsidRPr="006D57D2">
        <w:rPr>
          <w:rFonts w:ascii="Calibri" w:hAnsi="Calibri"/>
          <w:sz w:val="22"/>
          <w:szCs w:val="22"/>
        </w:rPr>
        <w:t xml:space="preserve"> </w:t>
      </w:r>
      <w:r w:rsidR="007B76D2" w:rsidRPr="006D57D2">
        <w:rPr>
          <w:rFonts w:ascii="Calibri" w:hAnsi="Calibri"/>
          <w:sz w:val="22"/>
          <w:szCs w:val="22"/>
        </w:rPr>
        <w:t>souhrnn</w:t>
      </w:r>
      <w:r w:rsidR="006F451F" w:rsidRPr="006D57D2">
        <w:rPr>
          <w:rFonts w:ascii="Calibri" w:hAnsi="Calibri"/>
          <w:sz w:val="22"/>
          <w:szCs w:val="22"/>
        </w:rPr>
        <w:t>ý</w:t>
      </w:r>
      <w:r w:rsidR="007B76D2" w:rsidRPr="006D57D2">
        <w:rPr>
          <w:rFonts w:ascii="Calibri" w:hAnsi="Calibri"/>
          <w:sz w:val="22"/>
          <w:szCs w:val="22"/>
        </w:rPr>
        <w:t xml:space="preserve"> </w:t>
      </w:r>
      <w:r w:rsidR="005F7897" w:rsidRPr="006D57D2">
        <w:rPr>
          <w:rFonts w:ascii="Calibri" w:hAnsi="Calibri"/>
          <w:sz w:val="22"/>
          <w:szCs w:val="22"/>
        </w:rPr>
        <w:t>list stavby</w:t>
      </w:r>
      <w:r w:rsidR="005B11BC" w:rsidRPr="006D57D2">
        <w:rPr>
          <w:rFonts w:ascii="Calibri" w:hAnsi="Calibri"/>
          <w:sz w:val="22"/>
          <w:szCs w:val="22"/>
        </w:rPr>
        <w:t xml:space="preserve"> </w:t>
      </w:r>
      <w:r w:rsidR="005B11BC" w:rsidRPr="00DA5E3F">
        <w:rPr>
          <w:rFonts w:ascii="Calibri" w:hAnsi="Calibri"/>
          <w:sz w:val="22"/>
          <w:szCs w:val="22"/>
        </w:rPr>
        <w:t>z</w:t>
      </w:r>
      <w:r w:rsidR="00AE6510" w:rsidRPr="00DA5E3F">
        <w:rPr>
          <w:rFonts w:ascii="Calibri" w:hAnsi="Calibri"/>
          <w:sz w:val="22"/>
          <w:szCs w:val="22"/>
        </w:rPr>
        <w:t> </w:t>
      </w:r>
      <w:r w:rsidR="0009482A" w:rsidRPr="00DA5E3F">
        <w:rPr>
          <w:rFonts w:ascii="Calibri" w:hAnsi="Calibri"/>
          <w:sz w:val="22"/>
          <w:szCs w:val="22"/>
        </w:rPr>
        <w:t>oceněn</w:t>
      </w:r>
      <w:r w:rsidR="005B0001" w:rsidRPr="00DA5E3F">
        <w:rPr>
          <w:rFonts w:ascii="Calibri" w:hAnsi="Calibri"/>
          <w:sz w:val="22"/>
          <w:szCs w:val="22"/>
        </w:rPr>
        <w:t>é</w:t>
      </w:r>
      <w:r w:rsidR="00804C6C" w:rsidRPr="00DA5E3F">
        <w:rPr>
          <w:rFonts w:ascii="Calibri" w:hAnsi="Calibri"/>
          <w:sz w:val="22"/>
          <w:szCs w:val="22"/>
        </w:rPr>
        <w:t>h</w:t>
      </w:r>
      <w:r w:rsidR="005B0001" w:rsidRPr="00DA5E3F">
        <w:rPr>
          <w:rFonts w:ascii="Calibri" w:hAnsi="Calibri"/>
          <w:sz w:val="22"/>
          <w:szCs w:val="22"/>
        </w:rPr>
        <w:t>o</w:t>
      </w:r>
      <w:r w:rsidR="005F7897" w:rsidRPr="00DA5E3F">
        <w:rPr>
          <w:rFonts w:ascii="Calibri" w:hAnsi="Calibri"/>
          <w:sz w:val="22"/>
          <w:szCs w:val="22"/>
        </w:rPr>
        <w:t xml:space="preserve"> položkov</w:t>
      </w:r>
      <w:r w:rsidR="005B0001" w:rsidRPr="00DA5E3F">
        <w:rPr>
          <w:rFonts w:ascii="Calibri" w:hAnsi="Calibri"/>
          <w:sz w:val="22"/>
          <w:szCs w:val="22"/>
        </w:rPr>
        <w:t>é</w:t>
      </w:r>
      <w:r w:rsidR="00804C6C" w:rsidRPr="00DA5E3F">
        <w:rPr>
          <w:rFonts w:ascii="Calibri" w:hAnsi="Calibri"/>
          <w:sz w:val="22"/>
          <w:szCs w:val="22"/>
        </w:rPr>
        <w:t>h</w:t>
      </w:r>
      <w:r w:rsidR="005B0001" w:rsidRPr="00DA5E3F">
        <w:rPr>
          <w:rFonts w:ascii="Calibri" w:hAnsi="Calibri"/>
          <w:sz w:val="22"/>
          <w:szCs w:val="22"/>
        </w:rPr>
        <w:t>o</w:t>
      </w:r>
      <w:r w:rsidR="005F7897" w:rsidRPr="00DA5E3F">
        <w:rPr>
          <w:rFonts w:ascii="Calibri" w:hAnsi="Calibri"/>
          <w:sz w:val="22"/>
          <w:szCs w:val="22"/>
        </w:rPr>
        <w:t xml:space="preserve"> rozpoč</w:t>
      </w:r>
      <w:r w:rsidR="005B11BC" w:rsidRPr="00DA5E3F">
        <w:rPr>
          <w:rFonts w:ascii="Calibri" w:hAnsi="Calibri"/>
          <w:sz w:val="22"/>
          <w:szCs w:val="22"/>
        </w:rPr>
        <w:t>t</w:t>
      </w:r>
      <w:r w:rsidR="005B0001" w:rsidRPr="00DA5E3F">
        <w:rPr>
          <w:rFonts w:ascii="Calibri" w:hAnsi="Calibri"/>
          <w:sz w:val="22"/>
          <w:szCs w:val="22"/>
        </w:rPr>
        <w:t>u</w:t>
      </w:r>
      <w:r w:rsidR="0009482A" w:rsidRPr="00DA5E3F">
        <w:rPr>
          <w:rFonts w:ascii="Calibri" w:hAnsi="Calibri"/>
          <w:sz w:val="22"/>
          <w:szCs w:val="22"/>
        </w:rPr>
        <w:t>, kter</w:t>
      </w:r>
      <w:r w:rsidR="005B0001" w:rsidRPr="00DA5E3F">
        <w:rPr>
          <w:rFonts w:ascii="Calibri" w:hAnsi="Calibri"/>
          <w:sz w:val="22"/>
          <w:szCs w:val="22"/>
        </w:rPr>
        <w:t>ý</w:t>
      </w:r>
      <w:r w:rsidR="00826DD3" w:rsidRPr="00DA5E3F">
        <w:rPr>
          <w:rFonts w:ascii="Calibri" w:hAnsi="Calibri"/>
          <w:sz w:val="22"/>
          <w:szCs w:val="22"/>
        </w:rPr>
        <w:t xml:space="preserve"> </w:t>
      </w:r>
      <w:r w:rsidR="00F27E29" w:rsidRPr="00DA5E3F">
        <w:rPr>
          <w:rFonts w:ascii="Calibri" w:hAnsi="Calibri"/>
          <w:sz w:val="22"/>
          <w:szCs w:val="22"/>
        </w:rPr>
        <w:t>j</w:t>
      </w:r>
      <w:r w:rsidR="005B0001" w:rsidRPr="00DA5E3F">
        <w:rPr>
          <w:rFonts w:ascii="Calibri" w:hAnsi="Calibri"/>
          <w:sz w:val="22"/>
          <w:szCs w:val="22"/>
        </w:rPr>
        <w:t>e</w:t>
      </w:r>
      <w:r w:rsidR="005F7897" w:rsidRPr="00C3391F">
        <w:rPr>
          <w:rFonts w:ascii="Calibri" w:hAnsi="Calibri"/>
          <w:sz w:val="22"/>
          <w:szCs w:val="22"/>
        </w:rPr>
        <w:t xml:space="preserve"> součástí</w:t>
      </w:r>
      <w:r w:rsidR="005F7897" w:rsidRPr="006D57D2">
        <w:rPr>
          <w:rFonts w:ascii="Calibri" w:hAnsi="Calibri"/>
          <w:sz w:val="22"/>
          <w:szCs w:val="22"/>
        </w:rPr>
        <w:t xml:space="preserve"> nabídky zhotovitele podané v rámci zadávacího</w:t>
      </w:r>
      <w:r w:rsidR="005F7897" w:rsidRPr="00D141ED">
        <w:rPr>
          <w:rFonts w:ascii="Calibri" w:hAnsi="Calibri"/>
          <w:sz w:val="22"/>
          <w:szCs w:val="22"/>
        </w:rPr>
        <w:t xml:space="preserve">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D141ED" w:rsidRDefault="00E90C4C" w:rsidP="00C1342E">
      <w:pPr>
        <w:pStyle w:val="Zkladntextodsazen"/>
        <w:suppressAutoHyphens/>
        <w:spacing w:after="0"/>
        <w:ind w:left="567" w:hanging="567"/>
        <w:jc w:val="both"/>
        <w:rPr>
          <w:rFonts w:ascii="Calibri" w:hAnsi="Calibri"/>
          <w:sz w:val="22"/>
          <w:szCs w:val="22"/>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00D67412" w:rsidRPr="00D67412">
        <w:rPr>
          <w:rFonts w:ascii="Calibri" w:hAnsi="Calibri"/>
          <w:snapToGrid w:val="0"/>
          <w:sz w:val="22"/>
          <w:szCs w:val="22"/>
        </w:rPr>
        <w:t>ne</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D67412" w:rsidRPr="00D67412">
        <w:rPr>
          <w:rFonts w:ascii="Calibri" w:hAnsi="Calibri"/>
          <w:snapToGrid w:val="0"/>
          <w:sz w:val="22"/>
          <w:szCs w:val="22"/>
        </w:rPr>
        <w:t>ne</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 235/2004 Sb.,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E90C4C" w:rsidRDefault="00702896" w:rsidP="00702896">
      <w:pPr>
        <w:pStyle w:val="Zkladntextodsazen"/>
        <w:suppressAutoHyphens/>
        <w:spacing w:after="0"/>
        <w:ind w:left="567" w:hanging="567"/>
        <w:jc w:val="both"/>
        <w:rPr>
          <w:rFonts w:ascii="Calibri" w:hAnsi="Calibri"/>
          <w:sz w:val="22"/>
          <w:szCs w:val="22"/>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E90C4C" w:rsidRDefault="00436D60" w:rsidP="00E90C4C">
      <w:pPr>
        <w:pStyle w:val="Zkladntextodsazen"/>
        <w:suppressAutoHyphens/>
        <w:spacing w:after="0"/>
        <w:ind w:left="567" w:hanging="567"/>
        <w:jc w:val="both"/>
        <w:rPr>
          <w:rFonts w:ascii="Calibri" w:hAnsi="Calibri"/>
          <w:sz w:val="22"/>
          <w:szCs w:val="22"/>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8E3711"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9C6902">
      <w:pPr>
        <w:spacing w:line="228" w:lineRule="auto"/>
        <w:ind w:left="1191" w:hanging="624"/>
        <w:rPr>
          <w:rFonts w:ascii="Calibri" w:hAnsi="Calibri"/>
          <w:szCs w:val="22"/>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w:t>
      </w:r>
      <w:r w:rsidR="00D378F8" w:rsidRPr="008E3711">
        <w:rPr>
          <w:rFonts w:ascii="Calibri" w:hAnsi="Calibri"/>
          <w:szCs w:val="22"/>
          <w:lang w:eastAsia="cs-CZ"/>
        </w:rPr>
        <w:lastRenderedPageBreak/>
        <w:t>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F41C50" w:rsidRDefault="00E9367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8F6C6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0"/>
          <w:szCs w:val="20"/>
        </w:rPr>
      </w:pPr>
    </w:p>
    <w:p w:rsidR="00FE080A" w:rsidRPr="00FE080A" w:rsidRDefault="00E80A92"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Pr>
          <w:rFonts w:ascii="Calibri" w:hAnsi="Calibri" w:cs="Times New Roman"/>
          <w:b/>
          <w:sz w:val="22"/>
          <w:szCs w:val="22"/>
        </w:rPr>
        <w:t>6</w:t>
      </w:r>
      <w:r w:rsidR="00B558CF" w:rsidRPr="00FE080A">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Pr="00FE080A"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w:t>
      </w:r>
      <w:r w:rsidR="00720933" w:rsidRPr="00317722">
        <w:rPr>
          <w:rFonts w:ascii="Calibri" w:hAnsi="Calibri" w:cs="Times New Roman"/>
          <w:sz w:val="22"/>
          <w:szCs w:val="22"/>
        </w:rPr>
        <w:t xml:space="preserve">do </w:t>
      </w:r>
      <w:r w:rsidR="008E3997" w:rsidRPr="00317722">
        <w:rPr>
          <w:rFonts w:ascii="Calibri" w:hAnsi="Calibri" w:cs="Times New Roman"/>
          <w:sz w:val="22"/>
          <w:szCs w:val="22"/>
        </w:rPr>
        <w:t>pěti</w:t>
      </w:r>
      <w:r w:rsidR="00720933" w:rsidRPr="00317722">
        <w:rPr>
          <w:rFonts w:ascii="Calibri" w:hAnsi="Calibri" w:cs="Times New Roman"/>
          <w:sz w:val="22"/>
          <w:szCs w:val="22"/>
        </w:rPr>
        <w:t xml:space="preserve"> </w:t>
      </w:r>
      <w:r w:rsidR="001242BB" w:rsidRPr="00317722">
        <w:rPr>
          <w:rFonts w:ascii="Calibri" w:hAnsi="Calibri" w:cs="Times New Roman"/>
          <w:sz w:val="22"/>
          <w:szCs w:val="22"/>
        </w:rPr>
        <w:t>pracovních</w:t>
      </w:r>
      <w:r w:rsidR="001242BB" w:rsidRPr="00D141ED">
        <w:rPr>
          <w:rFonts w:ascii="Calibri" w:hAnsi="Calibri" w:cs="Times New Roman"/>
          <w:sz w:val="22"/>
          <w:szCs w:val="22"/>
        </w:rPr>
        <w:t xml:space="preserve">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8E3711"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8E3711"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317722" w:rsidRPr="008E3711" w:rsidRDefault="0031772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 xml:space="preserve">povinen </w:t>
      </w:r>
      <w:r w:rsidR="00FC5926" w:rsidRPr="006A22A0">
        <w:rPr>
          <w:rFonts w:ascii="Calibri" w:hAnsi="Calibri" w:cs="Times New Roman"/>
          <w:sz w:val="22"/>
          <w:szCs w:val="22"/>
        </w:rPr>
        <w:t>zajistit</w:t>
      </w:r>
      <w:r w:rsidR="008622BA" w:rsidRPr="006A22A0">
        <w:rPr>
          <w:rFonts w:ascii="Calibri" w:hAnsi="Calibri" w:cs="Times New Roman"/>
          <w:sz w:val="22"/>
          <w:szCs w:val="22"/>
        </w:rPr>
        <w:t xml:space="preserve"> na vlastní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025" w:rsidRDefault="00FC5926" w:rsidP="002D7391">
      <w:pPr>
        <w:pStyle w:val="Normln1"/>
        <w:numPr>
          <w:ilvl w:val="0"/>
          <w:numId w:val="40"/>
        </w:numPr>
        <w:tabs>
          <w:tab w:val="left" w:pos="1526"/>
        </w:tabs>
        <w:jc w:val="both"/>
        <w:rPr>
          <w:rFonts w:ascii="Calibri" w:hAnsi="Calibri"/>
        </w:rPr>
      </w:pPr>
      <w:r w:rsidRPr="00413025">
        <w:rPr>
          <w:rFonts w:ascii="Calibri" w:hAnsi="Calibri"/>
        </w:rPr>
        <w:t>před zahájením realizace díla:</w:t>
      </w:r>
    </w:p>
    <w:p w:rsidR="00B11F70" w:rsidRPr="00413025"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71C4F" w:rsidRDefault="00471C4F" w:rsidP="00471C4F">
      <w:pPr>
        <w:pStyle w:val="Odstavecseseznamem"/>
        <w:numPr>
          <w:ilvl w:val="0"/>
          <w:numId w:val="18"/>
        </w:numPr>
        <w:jc w:val="both"/>
        <w:rPr>
          <w:rFonts w:ascii="Calibri" w:eastAsia="Calibri" w:hAnsi="Calibri" w:cs="Arial"/>
          <w:sz w:val="22"/>
          <w:szCs w:val="22"/>
          <w:lang w:eastAsia="en-US"/>
        </w:rPr>
      </w:pPr>
      <w:r w:rsidRPr="00413025">
        <w:rPr>
          <w:rFonts w:ascii="Calibri" w:eastAsia="Calibri" w:hAnsi="Calibri" w:cs="Arial"/>
          <w:sz w:val="22"/>
          <w:szCs w:val="22"/>
          <w:lang w:eastAsia="en-US"/>
        </w:rPr>
        <w:t>zajištění souhlasu Úřadu městského obvodu Moravská Ostrava a Přívoz, odboru stavebního řádu a přestupků se zvláštním užitím místní komunikace a ohlášení k místnímu poplatku za užívání veřejného prostranství u odboru financí a rozpočtu, pokud budou nutné,</w:t>
      </w:r>
    </w:p>
    <w:p w:rsidR="00511AA7" w:rsidRPr="00413025" w:rsidRDefault="00511AA7" w:rsidP="00471C4F">
      <w:pPr>
        <w:pStyle w:val="Odstavecseseznamem"/>
        <w:numPr>
          <w:ilvl w:val="0"/>
          <w:numId w:val="18"/>
        </w:numPr>
        <w:jc w:val="both"/>
        <w:rPr>
          <w:rFonts w:ascii="Calibri" w:eastAsia="Calibri" w:hAnsi="Calibri" w:cs="Arial"/>
          <w:sz w:val="22"/>
          <w:szCs w:val="22"/>
          <w:lang w:eastAsia="en-US"/>
        </w:rPr>
      </w:pPr>
      <w:r w:rsidRPr="00471C4F">
        <w:rPr>
          <w:rFonts w:ascii="Calibri" w:eastAsia="Calibri" w:hAnsi="Calibri" w:cs="Arial"/>
          <w:sz w:val="22"/>
          <w:szCs w:val="22"/>
          <w:lang w:eastAsia="en-US"/>
        </w:rPr>
        <w:t>zajištění vydání příkazu k dočasnému dopravnímu značení během stavby, bude-li nutné</w:t>
      </w:r>
      <w:r>
        <w:rPr>
          <w:rFonts w:ascii="Calibri" w:eastAsia="Calibri" w:hAnsi="Calibri" w:cs="Arial"/>
          <w:sz w:val="22"/>
          <w:szCs w:val="22"/>
          <w:lang w:eastAsia="en-US"/>
        </w:rPr>
        <w:t>,</w:t>
      </w:r>
    </w:p>
    <w:p w:rsidR="000E703B" w:rsidRPr="00413025" w:rsidRDefault="00D67412" w:rsidP="00471C4F">
      <w:pPr>
        <w:pStyle w:val="Odstavecseseznamem"/>
        <w:numPr>
          <w:ilvl w:val="0"/>
          <w:numId w:val="18"/>
        </w:numPr>
        <w:jc w:val="both"/>
        <w:rPr>
          <w:rFonts w:ascii="Calibri" w:eastAsia="Calibri" w:hAnsi="Calibri" w:cs="Arial"/>
          <w:sz w:val="22"/>
          <w:szCs w:val="22"/>
          <w:lang w:eastAsia="en-US"/>
        </w:rPr>
      </w:pPr>
      <w:r w:rsidRPr="00413025">
        <w:rPr>
          <w:rFonts w:ascii="Calibri" w:eastAsia="Calibri" w:hAnsi="Calibri" w:cs="Arial"/>
          <w:sz w:val="22"/>
          <w:szCs w:val="22"/>
          <w:lang w:eastAsia="en-US"/>
        </w:rPr>
        <w:lastRenderedPageBreak/>
        <w:t>projednání harmonogramu stavby (postupu výstavby) s objednatelem a dotčenými osobami, který zajistí plynulost a koordinovanost při realizaci stavby,</w:t>
      </w:r>
    </w:p>
    <w:p w:rsidR="00F80253" w:rsidRPr="00413025"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025" w:rsidRDefault="00FC5926" w:rsidP="00A8198C">
      <w:pPr>
        <w:pStyle w:val="Normln1"/>
        <w:numPr>
          <w:ilvl w:val="0"/>
          <w:numId w:val="40"/>
        </w:numPr>
        <w:tabs>
          <w:tab w:val="left" w:pos="1526"/>
        </w:tabs>
        <w:jc w:val="both"/>
        <w:rPr>
          <w:rFonts w:ascii="Calibri" w:hAnsi="Calibri"/>
        </w:rPr>
      </w:pPr>
      <w:r w:rsidRPr="00413025">
        <w:rPr>
          <w:rFonts w:ascii="Calibri" w:hAnsi="Calibri"/>
        </w:rPr>
        <w:t>v průběhu realizace</w:t>
      </w:r>
      <w:r w:rsidR="001B6E81" w:rsidRPr="00413025">
        <w:rPr>
          <w:rFonts w:ascii="Calibri" w:hAnsi="Calibri"/>
        </w:rPr>
        <w:t xml:space="preserve"> </w:t>
      </w:r>
      <w:r w:rsidRPr="00413025">
        <w:rPr>
          <w:rFonts w:ascii="Calibri" w:hAnsi="Calibri"/>
        </w:rPr>
        <w:t>díla:</w:t>
      </w:r>
    </w:p>
    <w:p w:rsidR="00FC5926" w:rsidRPr="00413025"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511AA7" w:rsidRDefault="00511AA7" w:rsidP="007B0B4A">
      <w:pPr>
        <w:pStyle w:val="Normln1"/>
        <w:numPr>
          <w:ilvl w:val="0"/>
          <w:numId w:val="19"/>
        </w:numPr>
        <w:jc w:val="both"/>
        <w:textAlignment w:val="baseline"/>
        <w:rPr>
          <w:rFonts w:ascii="Calibri" w:hAnsi="Calibri"/>
        </w:rPr>
      </w:pPr>
      <w:r w:rsidRPr="00471C4F">
        <w:rPr>
          <w:rFonts w:ascii="Calibri" w:hAnsi="Calibri"/>
        </w:rPr>
        <w:t>umístění dočasného dopravního značení, bude-li nutné,</w:t>
      </w:r>
    </w:p>
    <w:p w:rsidR="00FC5926" w:rsidRPr="00413025" w:rsidRDefault="00FC5926" w:rsidP="007B0B4A">
      <w:pPr>
        <w:pStyle w:val="Normln1"/>
        <w:numPr>
          <w:ilvl w:val="0"/>
          <w:numId w:val="19"/>
        </w:numPr>
        <w:jc w:val="both"/>
        <w:textAlignment w:val="baseline"/>
        <w:rPr>
          <w:rFonts w:ascii="Calibri" w:hAnsi="Calibri"/>
        </w:rPr>
      </w:pPr>
      <w:r w:rsidRPr="00413025">
        <w:rPr>
          <w:rFonts w:ascii="Calibri" w:hAnsi="Calibri"/>
        </w:rPr>
        <w:t>označení stavby tabulkou s uvedením názvu stavby, investora a zhotovitele, včetně jména zodpovědných osob a termínu realizace,</w:t>
      </w:r>
    </w:p>
    <w:p w:rsidR="00192E20" w:rsidRPr="00413025" w:rsidRDefault="00FC5926" w:rsidP="007B0B4A">
      <w:pPr>
        <w:numPr>
          <w:ilvl w:val="0"/>
          <w:numId w:val="19"/>
        </w:numPr>
        <w:autoSpaceDE w:val="0"/>
        <w:autoSpaceDN w:val="0"/>
        <w:adjustRightInd w:val="0"/>
        <w:rPr>
          <w:rFonts w:ascii="Calibri" w:eastAsia="Calibri" w:hAnsi="Calibri" w:cs="Arial"/>
          <w:szCs w:val="22"/>
          <w:lang w:eastAsia="en-US"/>
        </w:rPr>
      </w:pPr>
      <w:r w:rsidRPr="00413025">
        <w:rPr>
          <w:rFonts w:ascii="Calibri" w:hAnsi="Calibri"/>
        </w:rPr>
        <w:t>zabezpečení prostoru staveniště</w:t>
      </w:r>
      <w:r w:rsidR="00BC7E08" w:rsidRPr="00413025">
        <w:rPr>
          <w:rFonts w:ascii="Calibri" w:hAnsi="Calibri"/>
        </w:rPr>
        <w:t xml:space="preserve"> (pracoviště)</w:t>
      </w:r>
      <w:r w:rsidRPr="00413025">
        <w:rPr>
          <w:rFonts w:ascii="Calibri" w:hAnsi="Calibri"/>
        </w:rPr>
        <w:t xml:space="preserve"> a jeho </w:t>
      </w:r>
      <w:r w:rsidR="004F5BEE" w:rsidRPr="00413025">
        <w:rPr>
          <w:rFonts w:ascii="Calibri" w:hAnsi="Calibri"/>
        </w:rPr>
        <w:t>zařízení</w:t>
      </w:r>
      <w:r w:rsidR="00245B7C" w:rsidRPr="00413025">
        <w:rPr>
          <w:rFonts w:ascii="Calibri" w:hAnsi="Calibri"/>
        </w:rPr>
        <w:t xml:space="preserve"> po celou dobu výstavby,</w:t>
      </w:r>
    </w:p>
    <w:p w:rsidR="00BC7E08" w:rsidRPr="00511AA7" w:rsidRDefault="009A52E9" w:rsidP="007B0B4A">
      <w:pPr>
        <w:numPr>
          <w:ilvl w:val="0"/>
          <w:numId w:val="19"/>
        </w:numPr>
        <w:autoSpaceDE w:val="0"/>
        <w:autoSpaceDN w:val="0"/>
        <w:adjustRightInd w:val="0"/>
        <w:rPr>
          <w:rFonts w:ascii="Calibri" w:eastAsia="Calibri" w:hAnsi="Calibri" w:cs="Arial"/>
          <w:szCs w:val="22"/>
          <w:lang w:eastAsia="en-US"/>
        </w:rPr>
      </w:pPr>
      <w:r w:rsidRPr="00570821">
        <w:rPr>
          <w:rFonts w:ascii="Calibri" w:hAnsi="Calibri"/>
        </w:rPr>
        <w:t xml:space="preserve">zajištění </w:t>
      </w:r>
      <w:r w:rsidR="005F73A0" w:rsidRPr="00570821">
        <w:rPr>
          <w:rFonts w:ascii="Calibri" w:hAnsi="Calibri"/>
        </w:rPr>
        <w:t>schůdnost</w:t>
      </w:r>
      <w:r w:rsidRPr="00570821">
        <w:rPr>
          <w:rFonts w:ascii="Calibri" w:hAnsi="Calibri"/>
        </w:rPr>
        <w:t>i</w:t>
      </w:r>
      <w:r w:rsidR="005F73A0" w:rsidRPr="00570821">
        <w:rPr>
          <w:rFonts w:ascii="Calibri" w:hAnsi="Calibri"/>
        </w:rPr>
        <w:t>, sjízdnost</w:t>
      </w:r>
      <w:r w:rsidRPr="00570821">
        <w:rPr>
          <w:rFonts w:ascii="Calibri" w:hAnsi="Calibri"/>
        </w:rPr>
        <w:t>i</w:t>
      </w:r>
      <w:r w:rsidR="005F73A0" w:rsidRPr="00570821">
        <w:rPr>
          <w:rFonts w:ascii="Calibri" w:hAnsi="Calibri"/>
        </w:rPr>
        <w:t xml:space="preserve"> a </w:t>
      </w:r>
      <w:r w:rsidR="005F73A0" w:rsidRPr="00511AA7">
        <w:rPr>
          <w:rFonts w:ascii="Calibri" w:hAnsi="Calibri"/>
        </w:rPr>
        <w:t xml:space="preserve">čištění </w:t>
      </w:r>
      <w:r w:rsidR="000A25F3" w:rsidRPr="00511AA7">
        <w:rPr>
          <w:rFonts w:ascii="Calibri" w:hAnsi="Calibri"/>
        </w:rPr>
        <w:t>komunikací</w:t>
      </w:r>
      <w:r w:rsidR="005F73A0" w:rsidRPr="00511AA7">
        <w:rPr>
          <w:rFonts w:ascii="Calibri" w:hAnsi="Calibri"/>
        </w:rPr>
        <w:t xml:space="preserve"> užívaných</w:t>
      </w:r>
      <w:r w:rsidR="005F73A0" w:rsidRPr="00570821">
        <w:rPr>
          <w:rFonts w:ascii="Calibri" w:hAnsi="Calibri"/>
        </w:rPr>
        <w:t xml:space="preserve"> pro přepravu stavebního </w:t>
      </w:r>
      <w:r w:rsidR="005F73A0" w:rsidRPr="00511AA7">
        <w:rPr>
          <w:rFonts w:ascii="Calibri" w:hAnsi="Calibri"/>
        </w:rPr>
        <w:t>materiálu a odvoz odpadů,</w:t>
      </w:r>
    </w:p>
    <w:p w:rsidR="00950C5F" w:rsidRPr="00511AA7" w:rsidRDefault="00950C5F" w:rsidP="00950C5F">
      <w:pPr>
        <w:pStyle w:val="Odstavecseseznamem"/>
        <w:numPr>
          <w:ilvl w:val="0"/>
          <w:numId w:val="19"/>
        </w:numPr>
        <w:jc w:val="both"/>
        <w:rPr>
          <w:rFonts w:ascii="Calibri" w:eastAsia="Calibri" w:hAnsi="Calibri" w:cs="Arial"/>
          <w:sz w:val="22"/>
          <w:szCs w:val="22"/>
          <w:lang w:eastAsia="en-US"/>
        </w:rPr>
      </w:pPr>
      <w:r w:rsidRPr="00511AA7">
        <w:rPr>
          <w:rFonts w:ascii="Calibri" w:eastAsia="Calibri" w:hAnsi="Calibri" w:cs="Arial"/>
          <w:sz w:val="22"/>
          <w:szCs w:val="22"/>
          <w:lang w:eastAsia="en-US"/>
        </w:rPr>
        <w:t>bude-li rekonstrukce prováděna částečně za provozu školského zařízení, musí být ve zvýšené míře dodržovány požadavky BOZP, musí být zajištěn vstup (přístup) do objektu, musí být omezena hlučnost a prašnost při realizaci prací, při stavebních pracích zajistit maximální bezpečnost uživatelů objektu včetně označení a osvětlení prostoru staveniště a překážek (např. ochranné stříšky, zábrany, tabulky, atd.),</w:t>
      </w:r>
    </w:p>
    <w:p w:rsidR="006F3678" w:rsidRPr="00570821" w:rsidRDefault="006F3678" w:rsidP="007B0B4A">
      <w:pPr>
        <w:pStyle w:val="Odstavecseseznamem"/>
        <w:numPr>
          <w:ilvl w:val="0"/>
          <w:numId w:val="19"/>
        </w:numPr>
        <w:jc w:val="both"/>
        <w:rPr>
          <w:rFonts w:ascii="Calibri" w:eastAsia="Calibri" w:hAnsi="Calibri" w:cs="Arial"/>
          <w:sz w:val="22"/>
          <w:szCs w:val="22"/>
          <w:lang w:eastAsia="en-US"/>
        </w:rPr>
      </w:pPr>
      <w:r w:rsidRPr="00570821">
        <w:rPr>
          <w:rFonts w:ascii="Calibri" w:eastAsia="Calibri" w:hAnsi="Calibri" w:cs="Arial"/>
          <w:sz w:val="22"/>
          <w:szCs w:val="22"/>
          <w:lang w:eastAsia="en-US"/>
        </w:rPr>
        <w:t>zabezpečení podmínek stanovených v dokladové části projektu (např. správců inženýrských sítí, atd.),</w:t>
      </w:r>
    </w:p>
    <w:p w:rsidR="007C5406" w:rsidRPr="00570821" w:rsidRDefault="007C5406" w:rsidP="007C5406">
      <w:pPr>
        <w:pStyle w:val="Odstavecseseznamem"/>
        <w:numPr>
          <w:ilvl w:val="0"/>
          <w:numId w:val="19"/>
        </w:numPr>
        <w:jc w:val="both"/>
        <w:rPr>
          <w:rFonts w:ascii="Calibri" w:hAnsi="Calibri"/>
          <w:noProof/>
          <w:sz w:val="22"/>
          <w:szCs w:val="22"/>
        </w:rPr>
      </w:pPr>
      <w:r w:rsidRPr="00570821">
        <w:rPr>
          <w:rFonts w:ascii="Calibri" w:hAnsi="Calibri"/>
          <w:noProof/>
          <w:sz w:val="22"/>
          <w:szCs w:val="22"/>
        </w:rPr>
        <w:t>po celou dobu musí být zajištěn přístup k nemovitostem, musí být omezena hlučnost a prašnost při realizaci prací,</w:t>
      </w:r>
    </w:p>
    <w:p w:rsidR="00C3391F" w:rsidRPr="00570821" w:rsidRDefault="00C3391F" w:rsidP="00C3391F">
      <w:pPr>
        <w:pStyle w:val="Odstavecseseznamem"/>
        <w:numPr>
          <w:ilvl w:val="0"/>
          <w:numId w:val="19"/>
        </w:numPr>
        <w:jc w:val="both"/>
        <w:rPr>
          <w:rFonts w:ascii="Calibri" w:hAnsi="Calibri"/>
          <w:noProof/>
          <w:sz w:val="22"/>
          <w:szCs w:val="22"/>
        </w:rPr>
      </w:pPr>
      <w:r w:rsidRPr="00570821">
        <w:rPr>
          <w:rFonts w:ascii="Calibri" w:hAnsi="Calibri"/>
          <w:noProof/>
          <w:sz w:val="22"/>
          <w:szCs w:val="22"/>
        </w:rPr>
        <w:t>zajištění maximální bezpečnosti chodců včetně označení a osvětlení prostoru staveniště a překážek v noci (např. zábrany, tabulky, atd.),</w:t>
      </w:r>
    </w:p>
    <w:p w:rsidR="00AA5B72" w:rsidRPr="00570821" w:rsidRDefault="00F50ADD" w:rsidP="007B0B4A">
      <w:pPr>
        <w:pStyle w:val="Normln1"/>
        <w:numPr>
          <w:ilvl w:val="0"/>
          <w:numId w:val="19"/>
        </w:numPr>
        <w:jc w:val="both"/>
        <w:textAlignment w:val="baseline"/>
        <w:rPr>
          <w:rFonts w:ascii="Calibri" w:hAnsi="Calibri"/>
        </w:rPr>
      </w:pPr>
      <w:r w:rsidRPr="00570821">
        <w:rPr>
          <w:rFonts w:ascii="Calibri" w:hAnsi="Calibri"/>
        </w:rPr>
        <w:t>odstranění škod vzniklých v důsledku činnosti zhotovitele</w:t>
      </w:r>
      <w:r w:rsidR="008622BA" w:rsidRPr="00570821">
        <w:rPr>
          <w:rFonts w:ascii="Calibri" w:hAnsi="Calibri"/>
        </w:rPr>
        <w:t>,</w:t>
      </w:r>
      <w:r w:rsidR="00FC5926" w:rsidRPr="00570821">
        <w:rPr>
          <w:rFonts w:ascii="Calibri" w:hAnsi="Calibri"/>
        </w:rPr>
        <w:t xml:space="preserve"> </w:t>
      </w:r>
      <w:r w:rsidRPr="00570821">
        <w:rPr>
          <w:rFonts w:ascii="Calibri" w:hAnsi="Calibri"/>
        </w:rPr>
        <w:t>případně nahrazení újmy</w:t>
      </w:r>
      <w:r w:rsidR="00683BAB" w:rsidRPr="00570821">
        <w:rPr>
          <w:rFonts w:ascii="Calibri" w:hAnsi="Calibri"/>
        </w:rPr>
        <w:t xml:space="preserve"> </w:t>
      </w:r>
      <w:r w:rsidR="005E512D" w:rsidRPr="00570821">
        <w:rPr>
          <w:rFonts w:ascii="Calibri" w:hAnsi="Calibri"/>
        </w:rPr>
        <w:t>nejpozději do předání díl</w:t>
      </w:r>
      <w:r w:rsidR="00F80253" w:rsidRPr="00570821">
        <w:rPr>
          <w:rFonts w:ascii="Calibri" w:hAnsi="Calibri"/>
        </w:rPr>
        <w:t>a, nedohod</w:t>
      </w:r>
      <w:r w:rsidR="000E71E7" w:rsidRPr="00570821">
        <w:rPr>
          <w:rFonts w:ascii="Calibri" w:hAnsi="Calibri"/>
        </w:rPr>
        <w:t>n</w:t>
      </w:r>
      <w:r w:rsidR="00F80253" w:rsidRPr="00570821">
        <w:rPr>
          <w:rFonts w:ascii="Calibri" w:hAnsi="Calibri"/>
        </w:rPr>
        <w:t>ou-li se strany jinak,</w:t>
      </w:r>
    </w:p>
    <w:p w:rsidR="00291867" w:rsidRPr="00570821" w:rsidRDefault="00291867" w:rsidP="00291867">
      <w:pPr>
        <w:pStyle w:val="Normln1"/>
        <w:numPr>
          <w:ilvl w:val="0"/>
          <w:numId w:val="19"/>
        </w:numPr>
        <w:jc w:val="both"/>
        <w:textAlignment w:val="baseline"/>
        <w:rPr>
          <w:rFonts w:ascii="Calibri" w:hAnsi="Calibri"/>
        </w:rPr>
      </w:pPr>
      <w:r w:rsidRPr="00570821">
        <w:rPr>
          <w:rFonts w:ascii="Calibri" w:hAnsi="Calibri"/>
        </w:rPr>
        <w:t>zajištění koordinace stavby s</w:t>
      </w:r>
      <w:r w:rsidR="00471C4F" w:rsidRPr="00570821">
        <w:rPr>
          <w:rFonts w:ascii="Calibri" w:hAnsi="Calibri"/>
        </w:rPr>
        <w:t> technickým dozorem stavebníka</w:t>
      </w:r>
      <w:r w:rsidRPr="00570821">
        <w:rPr>
          <w:rFonts w:ascii="Calibri" w:hAnsi="Calibri"/>
        </w:rPr>
        <w:t xml:space="preserve"> a koordinátorem BOZP</w:t>
      </w:r>
      <w:r w:rsidR="00E3560B" w:rsidRPr="00570821">
        <w:rPr>
          <w:rFonts w:ascii="Calibri" w:hAnsi="Calibri"/>
        </w:rPr>
        <w:t>,</w:t>
      </w:r>
    </w:p>
    <w:p w:rsidR="00FC5926" w:rsidRPr="00570821"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70821" w:rsidRDefault="00FC5926" w:rsidP="00A8198C">
      <w:pPr>
        <w:pStyle w:val="Normln1"/>
        <w:numPr>
          <w:ilvl w:val="0"/>
          <w:numId w:val="40"/>
        </w:numPr>
        <w:tabs>
          <w:tab w:val="left" w:pos="1526"/>
        </w:tabs>
        <w:jc w:val="both"/>
        <w:rPr>
          <w:rFonts w:ascii="Calibri" w:hAnsi="Calibri"/>
        </w:rPr>
      </w:pPr>
      <w:r w:rsidRPr="00570821">
        <w:rPr>
          <w:rFonts w:ascii="Calibri" w:hAnsi="Calibri"/>
        </w:rPr>
        <w:t>při přejímce</w:t>
      </w:r>
      <w:r w:rsidR="001B6E81" w:rsidRPr="00570821">
        <w:rPr>
          <w:rFonts w:ascii="Calibri" w:hAnsi="Calibri"/>
        </w:rPr>
        <w:t xml:space="preserve"> </w:t>
      </w:r>
      <w:r w:rsidRPr="00570821">
        <w:rPr>
          <w:rFonts w:ascii="Calibri" w:hAnsi="Calibri"/>
        </w:rPr>
        <w:t>realizované</w:t>
      </w:r>
      <w:r w:rsidR="00DD341E" w:rsidRPr="00570821">
        <w:rPr>
          <w:rFonts w:ascii="Calibri" w:hAnsi="Calibri"/>
        </w:rPr>
        <w:t>ho</w:t>
      </w:r>
      <w:r w:rsidRPr="00570821">
        <w:rPr>
          <w:rFonts w:ascii="Calibri" w:hAnsi="Calibri"/>
        </w:rPr>
        <w:t xml:space="preserve"> díla:</w:t>
      </w:r>
    </w:p>
    <w:p w:rsidR="00FC5926" w:rsidRPr="00570821"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739B5" w:rsidRPr="00570821" w:rsidRDefault="007B3F77" w:rsidP="0041090B">
      <w:pPr>
        <w:pStyle w:val="Normln1"/>
        <w:numPr>
          <w:ilvl w:val="0"/>
          <w:numId w:val="17"/>
        </w:numPr>
        <w:ind w:left="1134" w:hanging="348"/>
        <w:jc w:val="both"/>
        <w:rPr>
          <w:rFonts w:ascii="Calibri" w:hAnsi="Calibri"/>
        </w:rPr>
      </w:pPr>
      <w:r w:rsidRPr="00570821">
        <w:rPr>
          <w:rFonts w:ascii="Calibri" w:hAnsi="Calibri"/>
        </w:rPr>
        <w:t xml:space="preserve">zpracování </w:t>
      </w:r>
      <w:r w:rsidR="00FC5926" w:rsidRPr="00570821">
        <w:rPr>
          <w:rFonts w:ascii="Calibri" w:hAnsi="Calibri"/>
        </w:rPr>
        <w:t>dokumentace skutečného provedení díla ve trojím vyhotovení,</w:t>
      </w:r>
    </w:p>
    <w:p w:rsidR="00C3391F" w:rsidRPr="00570821" w:rsidRDefault="00C3391F" w:rsidP="00C3391F">
      <w:pPr>
        <w:pStyle w:val="Normln1"/>
        <w:numPr>
          <w:ilvl w:val="0"/>
          <w:numId w:val="17"/>
        </w:numPr>
        <w:ind w:left="1134" w:hanging="348"/>
        <w:jc w:val="both"/>
        <w:rPr>
          <w:rFonts w:ascii="Calibri" w:hAnsi="Calibri"/>
        </w:rPr>
      </w:pPr>
      <w:r w:rsidRPr="00570821">
        <w:rPr>
          <w:rFonts w:ascii="Calibri" w:hAnsi="Calibri"/>
        </w:rPr>
        <w:t>geodetické zaměření skutečného provedení stavby ve trojím vyhotovení,</w:t>
      </w:r>
    </w:p>
    <w:p w:rsidR="00FC5926" w:rsidRPr="00570821" w:rsidRDefault="00FC5926" w:rsidP="00FC5926">
      <w:pPr>
        <w:pStyle w:val="Normln1"/>
        <w:numPr>
          <w:ilvl w:val="0"/>
          <w:numId w:val="17"/>
        </w:numPr>
        <w:ind w:left="1134"/>
        <w:jc w:val="both"/>
        <w:rPr>
          <w:rFonts w:ascii="Calibri" w:hAnsi="Calibri"/>
        </w:rPr>
      </w:pPr>
      <w:r w:rsidRPr="00570821">
        <w:rPr>
          <w:rFonts w:ascii="Calibri" w:hAnsi="Calibri"/>
        </w:rPr>
        <w:t>atesty použitých materiálů, prohlášení o shodě</w:t>
      </w:r>
      <w:r w:rsidR="008960AA" w:rsidRPr="00570821">
        <w:rPr>
          <w:rFonts w:ascii="Calibri" w:hAnsi="Calibri"/>
        </w:rPr>
        <w:t>,</w:t>
      </w:r>
      <w:r w:rsidRPr="00570821">
        <w:rPr>
          <w:rFonts w:ascii="Calibri" w:hAnsi="Calibri"/>
        </w:rPr>
        <w:t xml:space="preserve"> atd.,</w:t>
      </w:r>
    </w:p>
    <w:p w:rsidR="00FC5926" w:rsidRPr="00570821" w:rsidRDefault="00FC5926" w:rsidP="00FC5926">
      <w:pPr>
        <w:pStyle w:val="Normln1"/>
        <w:numPr>
          <w:ilvl w:val="0"/>
          <w:numId w:val="17"/>
        </w:numPr>
        <w:ind w:left="1134"/>
        <w:jc w:val="both"/>
        <w:rPr>
          <w:rFonts w:ascii="Calibri" w:hAnsi="Calibri"/>
        </w:rPr>
      </w:pPr>
      <w:r w:rsidRPr="00570821">
        <w:rPr>
          <w:rFonts w:ascii="Calibri" w:hAnsi="Calibri"/>
        </w:rPr>
        <w:t>potvrzení o likvidaci odpadů včetně doložení</w:t>
      </w:r>
      <w:r w:rsidR="0011298F" w:rsidRPr="00570821">
        <w:rPr>
          <w:rFonts w:ascii="Calibri" w:hAnsi="Calibri"/>
        </w:rPr>
        <w:t xml:space="preserve"> příslušných</w:t>
      </w:r>
      <w:r w:rsidR="00683BAB" w:rsidRPr="00570821">
        <w:rPr>
          <w:rFonts w:ascii="Calibri" w:hAnsi="Calibri"/>
        </w:rPr>
        <w:t xml:space="preserve"> </w:t>
      </w:r>
      <w:r w:rsidR="0011298F" w:rsidRPr="00570821">
        <w:rPr>
          <w:rFonts w:ascii="Calibri" w:hAnsi="Calibri"/>
        </w:rPr>
        <w:t>dokladů,</w:t>
      </w:r>
    </w:p>
    <w:p w:rsidR="00F84505" w:rsidRPr="00570821" w:rsidRDefault="00F84505" w:rsidP="00F84505">
      <w:pPr>
        <w:numPr>
          <w:ilvl w:val="0"/>
          <w:numId w:val="17"/>
        </w:numPr>
        <w:ind w:left="1134"/>
        <w:rPr>
          <w:rFonts w:ascii="Calibri" w:hAnsi="Calibri"/>
          <w:noProof/>
          <w:szCs w:val="22"/>
        </w:rPr>
      </w:pPr>
      <w:r w:rsidRPr="00570821">
        <w:rPr>
          <w:rFonts w:ascii="Calibri" w:hAnsi="Calibri"/>
          <w:noProof/>
          <w:szCs w:val="22"/>
        </w:rPr>
        <w:t>veškeré doklady o zkouškách, revizích</w:t>
      </w:r>
      <w:r w:rsidR="001242BB" w:rsidRPr="00570821">
        <w:rPr>
          <w:rFonts w:ascii="Calibri" w:hAnsi="Calibri"/>
          <w:noProof/>
          <w:szCs w:val="22"/>
        </w:rPr>
        <w:t>,</w:t>
      </w:r>
      <w:r w:rsidRPr="00570821">
        <w:rPr>
          <w:rFonts w:ascii="Calibri" w:hAnsi="Calibri"/>
          <w:noProof/>
          <w:szCs w:val="22"/>
        </w:rPr>
        <w:t xml:space="preserve"> atd. dle platných nore</w:t>
      </w:r>
      <w:r w:rsidR="0097509E" w:rsidRPr="00570821">
        <w:rPr>
          <w:rFonts w:ascii="Calibri" w:hAnsi="Calibri"/>
          <w:noProof/>
          <w:szCs w:val="22"/>
        </w:rPr>
        <w:t xml:space="preserve">m a předpisů nutné k přejímce </w:t>
      </w:r>
      <w:r w:rsidR="00795AB0" w:rsidRPr="00570821">
        <w:rPr>
          <w:rFonts w:ascii="Calibri" w:hAnsi="Calibri"/>
          <w:noProof/>
          <w:szCs w:val="22"/>
        </w:rPr>
        <w:t>a</w:t>
      </w:r>
      <w:r w:rsidR="00BC7E08" w:rsidRPr="00570821">
        <w:rPr>
          <w:rFonts w:ascii="Calibri" w:hAnsi="Calibri"/>
          <w:noProof/>
          <w:szCs w:val="22"/>
        </w:rPr>
        <w:t> </w:t>
      </w:r>
      <w:r w:rsidR="00795AB0" w:rsidRPr="00570821">
        <w:rPr>
          <w:rFonts w:ascii="Calibri" w:hAnsi="Calibri"/>
          <w:noProof/>
          <w:szCs w:val="22"/>
        </w:rPr>
        <w:t xml:space="preserve"> kolaudaci stavby</w:t>
      </w:r>
      <w:r w:rsidRPr="00570821">
        <w:rPr>
          <w:rFonts w:ascii="Calibri" w:hAnsi="Calibri"/>
          <w:noProof/>
          <w:szCs w:val="22"/>
        </w:rPr>
        <w:t>,</w:t>
      </w:r>
    </w:p>
    <w:p w:rsidR="00FC5926" w:rsidRPr="00570821" w:rsidRDefault="00FC5926" w:rsidP="00FC5926">
      <w:pPr>
        <w:pStyle w:val="Normln1"/>
        <w:numPr>
          <w:ilvl w:val="0"/>
          <w:numId w:val="17"/>
        </w:numPr>
        <w:ind w:left="1134"/>
        <w:jc w:val="both"/>
        <w:rPr>
          <w:rFonts w:ascii="Calibri" w:hAnsi="Calibri"/>
        </w:rPr>
      </w:pPr>
      <w:r w:rsidRPr="00570821">
        <w:rPr>
          <w:rFonts w:ascii="Calibri" w:hAnsi="Calibri"/>
        </w:rPr>
        <w:t>stavební deník v originále,</w:t>
      </w:r>
    </w:p>
    <w:p w:rsidR="00FC5926" w:rsidRPr="00570821" w:rsidRDefault="00FC5926" w:rsidP="00FC5926">
      <w:pPr>
        <w:pStyle w:val="Normln1"/>
        <w:numPr>
          <w:ilvl w:val="0"/>
          <w:numId w:val="17"/>
        </w:numPr>
        <w:ind w:left="1134"/>
        <w:jc w:val="both"/>
        <w:rPr>
          <w:rFonts w:ascii="Calibri" w:hAnsi="Calibri"/>
        </w:rPr>
      </w:pPr>
      <w:r w:rsidRPr="00570821">
        <w:rPr>
          <w:rFonts w:ascii="Calibri" w:hAnsi="Calibri"/>
        </w:rPr>
        <w:t>celkové finanční vyúčtování stavby.</w:t>
      </w:r>
    </w:p>
    <w:p w:rsidR="00317722" w:rsidRPr="00E80A92" w:rsidRDefault="00317722"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C5926" w:rsidRPr="00570821" w:rsidRDefault="00581921" w:rsidP="00FC5926">
      <w:pPr>
        <w:autoSpaceDE w:val="0"/>
        <w:autoSpaceDN w:val="0"/>
        <w:adjustRightInd w:val="0"/>
        <w:ind w:left="567" w:hanging="567"/>
        <w:rPr>
          <w:rFonts w:ascii="Calibri" w:hAnsi="Calibri" w:cs="Arial"/>
        </w:rPr>
      </w:pPr>
      <w:r w:rsidRPr="00570821">
        <w:rPr>
          <w:rFonts w:ascii="Calibri" w:hAnsi="Calibri" w:cs="Arial"/>
        </w:rPr>
        <w:t>5</w:t>
      </w:r>
      <w:r w:rsidR="00FC5926" w:rsidRPr="00570821">
        <w:rPr>
          <w:rFonts w:ascii="Calibri" w:hAnsi="Calibri" w:cs="Arial"/>
        </w:rPr>
        <w:t>.4</w:t>
      </w:r>
      <w:r w:rsidR="00FC5926" w:rsidRPr="00570821">
        <w:rPr>
          <w:rFonts w:ascii="Calibri" w:hAnsi="Calibri" w:cs="Arial"/>
        </w:rPr>
        <w:tab/>
        <w:t xml:space="preserve">Zhotovitel je dále povinen </w:t>
      </w:r>
      <w:r w:rsidR="00D50C77" w:rsidRPr="00570821">
        <w:rPr>
          <w:rFonts w:ascii="Calibri" w:hAnsi="Calibri" w:cs="Arial"/>
        </w:rPr>
        <w:t>při realizaci</w:t>
      </w:r>
      <w:r w:rsidR="001B6E81" w:rsidRPr="00570821">
        <w:rPr>
          <w:rFonts w:ascii="Calibri" w:hAnsi="Calibri" w:cs="Arial"/>
        </w:rPr>
        <w:t xml:space="preserve"> </w:t>
      </w:r>
      <w:r w:rsidR="00811FA4" w:rsidRPr="00570821">
        <w:rPr>
          <w:rFonts w:ascii="Calibri" w:hAnsi="Calibri" w:cs="Arial"/>
        </w:rPr>
        <w:t xml:space="preserve">díla </w:t>
      </w:r>
      <w:r w:rsidR="00FC5926" w:rsidRPr="00570821">
        <w:rPr>
          <w:rFonts w:ascii="Calibri" w:hAnsi="Calibri" w:cs="Arial"/>
        </w:rPr>
        <w:t>splnit zejména tyto podmínky:</w:t>
      </w:r>
    </w:p>
    <w:p w:rsidR="004F78C7" w:rsidRPr="00570821"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Pr="00570821" w:rsidRDefault="00BC7E08" w:rsidP="008622BA">
      <w:pPr>
        <w:pStyle w:val="Normln1"/>
        <w:numPr>
          <w:ilvl w:val="0"/>
          <w:numId w:val="17"/>
        </w:numPr>
        <w:ind w:left="1134"/>
        <w:jc w:val="both"/>
        <w:rPr>
          <w:rFonts w:ascii="Calibri" w:hAnsi="Calibri"/>
        </w:rPr>
      </w:pPr>
      <w:r w:rsidRPr="00570821">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570821">
        <w:rPr>
          <w:rFonts w:ascii="Calibri" w:hAnsi="Calibri"/>
        </w:rPr>
        <w:t>,</w:t>
      </w:r>
    </w:p>
    <w:p w:rsidR="00291867" w:rsidRPr="00570821" w:rsidRDefault="00291867" w:rsidP="00291867">
      <w:pPr>
        <w:pStyle w:val="Normln1"/>
        <w:numPr>
          <w:ilvl w:val="0"/>
          <w:numId w:val="17"/>
        </w:numPr>
        <w:tabs>
          <w:tab w:val="left" w:pos="1134"/>
        </w:tabs>
        <w:ind w:left="1134"/>
        <w:jc w:val="both"/>
        <w:rPr>
          <w:rFonts w:ascii="Calibri" w:hAnsi="Calibri"/>
        </w:rPr>
      </w:pPr>
      <w:r w:rsidRPr="00570821">
        <w:rPr>
          <w:rFonts w:ascii="Calibri" w:hAnsi="Calibri"/>
        </w:rPr>
        <w:t>odebrané energie pro stavbu uhradí zhotovitel příslušnému správci,</w:t>
      </w:r>
    </w:p>
    <w:p w:rsidR="00FC5926" w:rsidRPr="00570821" w:rsidRDefault="00FC5926" w:rsidP="00291867">
      <w:pPr>
        <w:pStyle w:val="Normln1"/>
        <w:numPr>
          <w:ilvl w:val="0"/>
          <w:numId w:val="17"/>
        </w:numPr>
        <w:tabs>
          <w:tab w:val="left" w:pos="1134"/>
        </w:tabs>
        <w:ind w:left="1134"/>
        <w:jc w:val="both"/>
        <w:rPr>
          <w:rFonts w:ascii="Calibri" w:hAnsi="Calibri"/>
        </w:rPr>
      </w:pPr>
      <w:r w:rsidRPr="00570821">
        <w:rPr>
          <w:rFonts w:ascii="Calibri" w:hAnsi="Calibri"/>
        </w:rPr>
        <w:t>plochy použité pro zařízení staveniště nebudou znečišťovány a po ukončení stavby budou uvedeny do původního stavu; po dobu akce budou zajišťovány bezpečné a čisté přístupové cesty</w:t>
      </w:r>
      <w:r w:rsidR="00291867" w:rsidRPr="00570821">
        <w:rPr>
          <w:rFonts w:ascii="Calibri" w:hAnsi="Calibri"/>
        </w:rPr>
        <w:t>,</w:t>
      </w:r>
    </w:p>
    <w:p w:rsidR="00FC5926" w:rsidRPr="00570821" w:rsidRDefault="00FC5926" w:rsidP="008622BA">
      <w:pPr>
        <w:pStyle w:val="Normln1"/>
        <w:numPr>
          <w:ilvl w:val="0"/>
          <w:numId w:val="17"/>
        </w:numPr>
        <w:ind w:left="1134"/>
        <w:jc w:val="both"/>
        <w:rPr>
          <w:rFonts w:ascii="Calibri" w:hAnsi="Calibri"/>
        </w:rPr>
      </w:pPr>
      <w:r w:rsidRPr="00570821">
        <w:rPr>
          <w:rFonts w:ascii="Calibri" w:hAnsi="Calibri"/>
        </w:rPr>
        <w:t>zhotovitel bude po celou dobu provádění díla udržovat pořádek na komunikačních trasách, kde bez povolení nebude skladován materiál a suť</w:t>
      </w:r>
      <w:r w:rsidR="0041049E" w:rsidRPr="00570821">
        <w:rPr>
          <w:rFonts w:ascii="Calibri" w:hAnsi="Calibri"/>
        </w:rPr>
        <w:t>,</w:t>
      </w:r>
    </w:p>
    <w:p w:rsidR="00FC5926" w:rsidRPr="00570821" w:rsidRDefault="00FC5926" w:rsidP="008622BA">
      <w:pPr>
        <w:pStyle w:val="Normln1"/>
        <w:numPr>
          <w:ilvl w:val="0"/>
          <w:numId w:val="17"/>
        </w:numPr>
        <w:ind w:left="1134"/>
        <w:jc w:val="both"/>
        <w:rPr>
          <w:rFonts w:ascii="Calibri" w:hAnsi="Calibri"/>
        </w:rPr>
      </w:pPr>
      <w:r w:rsidRPr="00570821">
        <w:rPr>
          <w:rFonts w:ascii="Calibri" w:hAnsi="Calibri"/>
        </w:rPr>
        <w:t>za bezpečnost osob a požární bezpečnost odpovídá zhotovitel</w:t>
      </w:r>
      <w:r w:rsidR="0041049E" w:rsidRPr="00570821">
        <w:rPr>
          <w:rFonts w:ascii="Calibri" w:hAnsi="Calibri"/>
        </w:rPr>
        <w:t>,</w:t>
      </w:r>
    </w:p>
    <w:p w:rsidR="00FC5926" w:rsidRPr="00570821" w:rsidRDefault="00FC5926" w:rsidP="008622BA">
      <w:pPr>
        <w:pStyle w:val="Normln1"/>
        <w:numPr>
          <w:ilvl w:val="0"/>
          <w:numId w:val="17"/>
        </w:numPr>
        <w:ind w:left="1134"/>
        <w:jc w:val="both"/>
        <w:rPr>
          <w:rFonts w:ascii="Calibri" w:hAnsi="Calibri"/>
        </w:rPr>
      </w:pPr>
      <w:r w:rsidRPr="00570821">
        <w:rPr>
          <w:rFonts w:ascii="Calibri" w:hAnsi="Calibri"/>
        </w:rPr>
        <w:t>eventuální upřesnění podmínek prov</w:t>
      </w:r>
      <w:r w:rsidR="00C755B4" w:rsidRPr="00570821">
        <w:rPr>
          <w:rFonts w:ascii="Calibri" w:hAnsi="Calibri"/>
        </w:rPr>
        <w:t>ádění</w:t>
      </w:r>
      <w:r w:rsidRPr="00570821">
        <w:rPr>
          <w:rFonts w:ascii="Calibri" w:hAnsi="Calibri"/>
        </w:rPr>
        <w:t xml:space="preserve"> díla se uskuteční při předání staveniště nebo zápisem do stavebního deníku (vyjma smluvních podmínek)</w:t>
      </w:r>
      <w:r w:rsidR="0041049E" w:rsidRPr="00570821">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V souladu se zákonem o zajištění dalších podmínek bezpečnosti a ochrany zdraví při práci se zhotovitel zavazuje k </w:t>
      </w:r>
      <w:r w:rsidR="00FC5926" w:rsidRPr="00C3391F">
        <w:rPr>
          <w:rFonts w:ascii="Calibri" w:hAnsi="Calibri" w:cs="Times New Roman"/>
          <w:sz w:val="22"/>
          <w:szCs w:val="22"/>
        </w:rPr>
        <w:t xml:space="preserve">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C3391F">
        <w:rPr>
          <w:rFonts w:ascii="Calibri" w:hAnsi="Calibri" w:cs="Times New Roman"/>
          <w:sz w:val="22"/>
          <w:szCs w:val="22"/>
        </w:rPr>
        <w:t>pod</w:t>
      </w:r>
      <w:r w:rsidR="00FC5926" w:rsidRPr="00C3391F">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32225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32225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lastRenderedPageBreak/>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xml:space="preserve">) na odstoupení od smlouvy. Představují-li vady díla nepodstatné porušení smlouvy má objednatel </w:t>
      </w:r>
      <w:r w:rsidR="00D378F8" w:rsidRPr="006F37D8">
        <w:rPr>
          <w:rFonts w:ascii="Calibri" w:hAnsi="Calibri" w:cs="Times New Roman"/>
          <w:sz w:val="22"/>
          <w:szCs w:val="22"/>
        </w:rPr>
        <w:lastRenderedPageBreak/>
        <w:t>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32225F">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 xml:space="preserve">V souladu s </w:t>
      </w:r>
      <w:proofErr w:type="spellStart"/>
      <w:r w:rsidRPr="00E85267">
        <w:rPr>
          <w:rFonts w:ascii="Calibri" w:hAnsi="Calibri"/>
          <w:szCs w:val="22"/>
        </w:rPr>
        <w:t>ust</w:t>
      </w:r>
      <w:proofErr w:type="spellEnd"/>
      <w:r w:rsidRPr="00E85267">
        <w:rPr>
          <w:rFonts w:ascii="Calibri" w:hAnsi="Calibri"/>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BD18AC" w:rsidRPr="006F37D8" w:rsidRDefault="00BD18AC"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lastRenderedPageBreak/>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2705F0" w:rsidRPr="00F06830" w:rsidRDefault="00320B4E"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 xml:space="preserve">označení textem „Uvedené plnění </w:t>
      </w:r>
      <w:r w:rsidR="00D67412" w:rsidRPr="00D67412">
        <w:rPr>
          <w:rFonts w:ascii="Calibri" w:hAnsi="Calibri" w:cs="Times New Roman"/>
          <w:sz w:val="22"/>
          <w:szCs w:val="22"/>
        </w:rPr>
        <w:t>ne</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D67412">
        <w:rPr>
          <w:rFonts w:ascii="Calibri" w:hAnsi="Calibri" w:cs="Times New Roman"/>
          <w:sz w:val="22"/>
          <w:szCs w:val="22"/>
        </w:rPr>
        <w:t>ne</w:t>
      </w:r>
      <w:r w:rsidR="00856069">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2705F0" w:rsidRPr="00F06830">
        <w:rPr>
          <w:rFonts w:ascii="Calibri" w:hAnsi="Calibri" w:cs="Times New Roman"/>
          <w:sz w:val="22"/>
          <w:szCs w:val="22"/>
        </w:rPr>
        <w:t>.</w:t>
      </w: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6F37D8" w:rsidRDefault="0009482A"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AF3007" w:rsidRDefault="004E720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w:t>
      </w:r>
      <w:r w:rsidRPr="006F37D8">
        <w:rPr>
          <w:rFonts w:ascii="Calibri" w:hAnsi="Calibri" w:cs="Times New Roman"/>
          <w:sz w:val="22"/>
          <w:szCs w:val="22"/>
        </w:rPr>
        <w:lastRenderedPageBreak/>
        <w:t xml:space="preserve">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5076B9" w:rsidRDefault="00705D9B" w:rsidP="002B4F27">
      <w:pPr>
        <w:pStyle w:val="Import6"/>
        <w:spacing w:line="228" w:lineRule="auto"/>
        <w:ind w:left="567" w:hanging="567"/>
        <w:outlineLvl w:val="0"/>
        <w:rPr>
          <w:rFonts w:ascii="Calibri" w:hAnsi="Calibri" w:cs="Times New Roman"/>
          <w:sz w:val="16"/>
          <w:szCs w:val="16"/>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AF3007" w:rsidRDefault="003E5C72"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767618">
        <w:rPr>
          <w:rFonts w:ascii="Calibri" w:hAnsi="Calibri" w:cs="Times New Roman"/>
          <w:sz w:val="22"/>
          <w:szCs w:val="22"/>
        </w:rPr>
        <w:t>14</w:t>
      </w:r>
      <w:r w:rsidR="00876A4F" w:rsidRPr="00BB1DFC">
        <w:rPr>
          <w:rFonts w:ascii="Calibri" w:hAnsi="Calibri" w:cs="Times New Roman"/>
          <w:sz w:val="22"/>
          <w:szCs w:val="22"/>
        </w:rPr>
        <w:t xml:space="preserve"> dnů ode dne převzetí originálu bankovní záruky.</w:t>
      </w:r>
    </w:p>
    <w:p w:rsidR="006F708F" w:rsidRPr="00AF3007" w:rsidRDefault="006F708F"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6F37D8" w:rsidRDefault="0043014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D378F8"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w:t>
      </w:r>
      <w:r w:rsidR="00E80A92">
        <w:rPr>
          <w:rFonts w:ascii="Calibri" w:hAnsi="Calibri" w:cs="Times New Roman"/>
          <w:sz w:val="22"/>
          <w:szCs w:val="22"/>
        </w:rPr>
        <w:t>5</w:t>
      </w:r>
      <w:r w:rsidRPr="00554094">
        <w:rPr>
          <w:rFonts w:ascii="Calibri" w:hAnsi="Calibri" w:cs="Times New Roman"/>
          <w:sz w:val="22"/>
          <w:szCs w:val="22"/>
        </w:rPr>
        <w:t xml:space="preserve">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5E5D98">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A8001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w:t>
      </w:r>
      <w:r w:rsidR="00E80A92">
        <w:rPr>
          <w:rFonts w:ascii="Calibri" w:hAnsi="Calibri" w:cs="Times New Roman"/>
          <w:sz w:val="22"/>
          <w:szCs w:val="22"/>
        </w:rPr>
        <w:t>5</w:t>
      </w:r>
      <w:r w:rsidRPr="009C6902">
        <w:rPr>
          <w:rFonts w:ascii="Calibri" w:hAnsi="Calibri" w:cs="Times New Roman"/>
          <w:sz w:val="22"/>
          <w:szCs w:val="22"/>
        </w:rPr>
        <w:t xml:space="preserve">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5E5D98" w:rsidRPr="009C6902">
        <w:rPr>
          <w:rFonts w:ascii="Calibri" w:hAnsi="Calibri" w:cs="Times New Roman"/>
          <w:sz w:val="22"/>
          <w:szCs w:val="22"/>
        </w:rPr>
        <w:t>včetně</w:t>
      </w:r>
      <w:r w:rsidR="009C01D0" w:rsidRPr="009C6902">
        <w:rPr>
          <w:rFonts w:ascii="Calibri" w:hAnsi="Calibri" w:cs="Times New Roman"/>
          <w:sz w:val="22"/>
          <w:szCs w:val="22"/>
        </w:rPr>
        <w:t xml:space="preserve"> DPH dle čl. III. odst. 3.</w:t>
      </w:r>
      <w:r w:rsidR="009C01D0" w:rsidRPr="00A80017">
        <w:rPr>
          <w:rFonts w:ascii="Calibri" w:hAnsi="Calibri" w:cs="Times New Roman"/>
          <w:sz w:val="22"/>
          <w:szCs w:val="22"/>
        </w:rPr>
        <w:t>1 této smlouvy,</w:t>
      </w:r>
    </w:p>
    <w:p w:rsidR="00C635E3"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A80017">
        <w:rPr>
          <w:rFonts w:ascii="Calibri" w:hAnsi="Calibri" w:cs="Times New Roman"/>
          <w:sz w:val="22"/>
          <w:szCs w:val="22"/>
        </w:rPr>
        <w:t xml:space="preserve">za každý i započatý den prodlení s odstraněním drobných vad a </w:t>
      </w:r>
      <w:r w:rsidRPr="00E92C96">
        <w:rPr>
          <w:rFonts w:ascii="Calibri" w:hAnsi="Calibri" w:cs="Times New Roman"/>
          <w:sz w:val="22"/>
          <w:szCs w:val="22"/>
        </w:rPr>
        <w:t>nedodělků uvedených v záp</w:t>
      </w:r>
      <w:r w:rsidR="00AE6510" w:rsidRPr="00E92C96">
        <w:rPr>
          <w:rFonts w:ascii="Calibri" w:hAnsi="Calibri" w:cs="Times New Roman"/>
          <w:sz w:val="22"/>
          <w:szCs w:val="22"/>
        </w:rPr>
        <w:t>ise o </w:t>
      </w:r>
      <w:r w:rsidR="00641306" w:rsidRPr="00E92C96">
        <w:rPr>
          <w:rFonts w:ascii="Calibri" w:hAnsi="Calibri" w:cs="Times New Roman"/>
          <w:sz w:val="22"/>
          <w:szCs w:val="22"/>
        </w:rPr>
        <w:t>předání</w:t>
      </w:r>
      <w:r w:rsidRPr="00E92C96">
        <w:rPr>
          <w:rFonts w:ascii="Calibri" w:hAnsi="Calibri" w:cs="Times New Roman"/>
          <w:sz w:val="22"/>
          <w:szCs w:val="22"/>
        </w:rPr>
        <w:t xml:space="preserve"> a převzetí díla</w:t>
      </w:r>
      <w:r w:rsidR="00641306" w:rsidRPr="00E92C96">
        <w:rPr>
          <w:rFonts w:ascii="Calibri" w:hAnsi="Calibri" w:cs="Times New Roman"/>
          <w:sz w:val="22"/>
          <w:szCs w:val="22"/>
        </w:rPr>
        <w:t xml:space="preserve"> v termínu dle čl. V odst. 5.18 této smlouvy</w:t>
      </w:r>
      <w:r w:rsidRPr="00E92C96">
        <w:rPr>
          <w:rFonts w:ascii="Calibri" w:hAnsi="Calibri" w:cs="Times New Roman"/>
          <w:sz w:val="22"/>
          <w:szCs w:val="22"/>
        </w:rPr>
        <w:t xml:space="preserve"> </w:t>
      </w:r>
      <w:r w:rsidR="00E92C96" w:rsidRPr="00E92C96">
        <w:rPr>
          <w:rFonts w:ascii="Calibri" w:hAnsi="Calibri" w:cs="Times New Roman"/>
          <w:sz w:val="22"/>
          <w:szCs w:val="22"/>
        </w:rPr>
        <w:t>2</w:t>
      </w:r>
      <w:r w:rsidR="00641306" w:rsidRPr="00E92C96">
        <w:rPr>
          <w:rFonts w:ascii="Calibri" w:hAnsi="Calibri" w:cs="Times New Roman"/>
          <w:sz w:val="22"/>
          <w:szCs w:val="22"/>
        </w:rPr>
        <w:t>.</w:t>
      </w:r>
      <w:r w:rsidR="00A80017" w:rsidRPr="00E92C96">
        <w:rPr>
          <w:rFonts w:ascii="Calibri" w:hAnsi="Calibri" w:cs="Times New Roman"/>
          <w:sz w:val="22"/>
          <w:szCs w:val="22"/>
        </w:rPr>
        <w:t>5</w:t>
      </w:r>
      <w:r w:rsidRPr="00E92C96">
        <w:rPr>
          <w:rFonts w:ascii="Calibri" w:hAnsi="Calibri" w:cs="Times New Roman"/>
          <w:sz w:val="22"/>
          <w:szCs w:val="22"/>
        </w:rPr>
        <w:t>00</w:t>
      </w:r>
      <w:r w:rsidR="00F9778A" w:rsidRPr="00E92C96">
        <w:rPr>
          <w:rFonts w:ascii="Calibri" w:hAnsi="Calibri" w:cs="Times New Roman"/>
          <w:sz w:val="22"/>
          <w:szCs w:val="22"/>
        </w:rPr>
        <w:t>,-</w:t>
      </w:r>
      <w:r w:rsidRPr="00E92C96">
        <w:rPr>
          <w:rFonts w:ascii="Calibri" w:hAnsi="Calibri" w:cs="Times New Roman"/>
          <w:sz w:val="22"/>
          <w:szCs w:val="22"/>
        </w:rPr>
        <w:t xml:space="preserve"> Kč,</w:t>
      </w:r>
    </w:p>
    <w:p w:rsidR="00BD18AC" w:rsidRPr="00E92C96" w:rsidRDefault="00BD18AC" w:rsidP="00BD18A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firstLine="0"/>
        <w:rPr>
          <w:rFonts w:ascii="Calibri" w:hAnsi="Calibri" w:cs="Times New Roman"/>
          <w:sz w:val="22"/>
          <w:szCs w:val="22"/>
        </w:rPr>
      </w:pPr>
    </w:p>
    <w:p w:rsidR="00C635E3" w:rsidRPr="00E92C9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E92C96">
        <w:rPr>
          <w:rFonts w:ascii="Calibri" w:hAnsi="Calibri" w:cs="Times New Roman"/>
          <w:sz w:val="22"/>
          <w:szCs w:val="22"/>
        </w:rPr>
        <w:lastRenderedPageBreak/>
        <w:t>za každý i započatý den prodlení s odstraněním vad reklamovaných objednatelem v záruční době v</w:t>
      </w:r>
      <w:r w:rsidR="00641306" w:rsidRPr="00E92C96">
        <w:rPr>
          <w:rFonts w:ascii="Calibri" w:hAnsi="Calibri" w:cs="Times New Roman"/>
          <w:sz w:val="22"/>
          <w:szCs w:val="22"/>
        </w:rPr>
        <w:t> </w:t>
      </w:r>
      <w:r w:rsidRPr="00E92C96">
        <w:rPr>
          <w:rFonts w:ascii="Calibri" w:hAnsi="Calibri" w:cs="Times New Roman"/>
          <w:sz w:val="22"/>
          <w:szCs w:val="22"/>
        </w:rPr>
        <w:t>termín</w:t>
      </w:r>
      <w:r w:rsidR="00641306" w:rsidRPr="00E92C96">
        <w:rPr>
          <w:rFonts w:ascii="Calibri" w:hAnsi="Calibri" w:cs="Times New Roman"/>
          <w:sz w:val="22"/>
          <w:szCs w:val="22"/>
        </w:rPr>
        <w:t>u dle čl. VII odst. 7.6 této smlouvy</w:t>
      </w:r>
      <w:r w:rsidRPr="00E92C96">
        <w:rPr>
          <w:rFonts w:ascii="Calibri" w:hAnsi="Calibri" w:cs="Times New Roman"/>
          <w:sz w:val="22"/>
          <w:szCs w:val="22"/>
        </w:rPr>
        <w:t xml:space="preserve"> </w:t>
      </w:r>
      <w:r w:rsidR="00E92C96" w:rsidRPr="00E92C96">
        <w:rPr>
          <w:rFonts w:ascii="Calibri" w:hAnsi="Calibri" w:cs="Times New Roman"/>
          <w:sz w:val="22"/>
          <w:szCs w:val="22"/>
        </w:rPr>
        <w:t>2</w:t>
      </w:r>
      <w:r w:rsidR="00641306" w:rsidRPr="00E92C96">
        <w:rPr>
          <w:rFonts w:ascii="Calibri" w:hAnsi="Calibri" w:cs="Times New Roman"/>
          <w:sz w:val="22"/>
          <w:szCs w:val="22"/>
        </w:rPr>
        <w:t>.</w:t>
      </w:r>
      <w:r w:rsidR="00A80017" w:rsidRPr="00E92C96">
        <w:rPr>
          <w:rFonts w:ascii="Calibri" w:hAnsi="Calibri" w:cs="Times New Roman"/>
          <w:sz w:val="22"/>
          <w:szCs w:val="22"/>
        </w:rPr>
        <w:t>5</w:t>
      </w:r>
      <w:r w:rsidR="00641306" w:rsidRPr="00E92C96">
        <w:rPr>
          <w:rFonts w:ascii="Calibri" w:hAnsi="Calibri" w:cs="Times New Roman"/>
          <w:sz w:val="22"/>
          <w:szCs w:val="22"/>
        </w:rPr>
        <w:t>0</w:t>
      </w:r>
      <w:r w:rsidRPr="00E92C96">
        <w:rPr>
          <w:rFonts w:ascii="Calibri" w:hAnsi="Calibri" w:cs="Times New Roman"/>
          <w:sz w:val="22"/>
          <w:szCs w:val="22"/>
        </w:rPr>
        <w:t>0</w:t>
      </w:r>
      <w:r w:rsidR="00F9778A" w:rsidRPr="00E92C96">
        <w:rPr>
          <w:rFonts w:ascii="Calibri" w:hAnsi="Calibri" w:cs="Times New Roman"/>
          <w:sz w:val="22"/>
          <w:szCs w:val="22"/>
        </w:rPr>
        <w:t>,-</w:t>
      </w:r>
      <w:r w:rsidRPr="00E92C96">
        <w:rPr>
          <w:rFonts w:ascii="Calibri" w:hAnsi="Calibri" w:cs="Times New Roman"/>
          <w:sz w:val="22"/>
          <w:szCs w:val="22"/>
        </w:rPr>
        <w:t xml:space="preserve"> Kč</w:t>
      </w:r>
      <w:r w:rsidR="008617B6" w:rsidRPr="00E92C96">
        <w:rPr>
          <w:rFonts w:ascii="Calibri" w:hAnsi="Calibri" w:cs="Times New Roman"/>
          <w:sz w:val="22"/>
          <w:szCs w:val="22"/>
        </w:rPr>
        <w:t>,</w:t>
      </w:r>
    </w:p>
    <w:p w:rsidR="00C635E3" w:rsidRPr="00E92C9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E92C96">
        <w:rPr>
          <w:rFonts w:ascii="Calibri" w:hAnsi="Calibri" w:cs="Times New Roman"/>
          <w:sz w:val="22"/>
          <w:szCs w:val="22"/>
        </w:rPr>
        <w:t>za každý i započatý den prodlení s vyklizením staveniště</w:t>
      </w:r>
      <w:r w:rsidR="00641306" w:rsidRPr="00E92C96">
        <w:rPr>
          <w:rFonts w:ascii="Calibri" w:hAnsi="Calibri" w:cs="Times New Roman"/>
          <w:sz w:val="22"/>
          <w:szCs w:val="22"/>
        </w:rPr>
        <w:t xml:space="preserve"> v termínu dle čl. V odst. 5.20 této smlouvy</w:t>
      </w:r>
      <w:r w:rsidRPr="00E92C96">
        <w:rPr>
          <w:rFonts w:ascii="Calibri" w:hAnsi="Calibri" w:cs="Times New Roman"/>
          <w:sz w:val="22"/>
          <w:szCs w:val="22"/>
        </w:rPr>
        <w:t xml:space="preserve"> </w:t>
      </w:r>
      <w:r w:rsidR="00E92C96" w:rsidRPr="00E92C96">
        <w:rPr>
          <w:rFonts w:ascii="Calibri" w:hAnsi="Calibri" w:cs="Times New Roman"/>
          <w:sz w:val="22"/>
          <w:szCs w:val="22"/>
        </w:rPr>
        <w:t>2</w:t>
      </w:r>
      <w:r w:rsidR="00641306" w:rsidRPr="00E92C96">
        <w:rPr>
          <w:rFonts w:ascii="Calibri" w:hAnsi="Calibri" w:cs="Times New Roman"/>
          <w:sz w:val="22"/>
          <w:szCs w:val="22"/>
        </w:rPr>
        <w:t>.</w:t>
      </w:r>
      <w:r w:rsidR="00A80017" w:rsidRPr="00E92C96">
        <w:rPr>
          <w:rFonts w:ascii="Calibri" w:hAnsi="Calibri" w:cs="Times New Roman"/>
          <w:sz w:val="22"/>
          <w:szCs w:val="22"/>
        </w:rPr>
        <w:t>5</w:t>
      </w:r>
      <w:r w:rsidRPr="00E92C96">
        <w:rPr>
          <w:rFonts w:ascii="Calibri" w:hAnsi="Calibri" w:cs="Times New Roman"/>
          <w:sz w:val="22"/>
          <w:szCs w:val="22"/>
        </w:rPr>
        <w:t>00</w:t>
      </w:r>
      <w:r w:rsidR="00F9778A" w:rsidRPr="00E92C96">
        <w:rPr>
          <w:rFonts w:ascii="Calibri" w:hAnsi="Calibri" w:cs="Times New Roman"/>
          <w:sz w:val="22"/>
          <w:szCs w:val="22"/>
        </w:rPr>
        <w:t>,-</w:t>
      </w:r>
      <w:r w:rsidRPr="00E92C96">
        <w:rPr>
          <w:rFonts w:ascii="Calibri" w:hAnsi="Calibri" w:cs="Times New Roman"/>
          <w:sz w:val="22"/>
          <w:szCs w:val="22"/>
        </w:rPr>
        <w:t xml:space="preserve"> Kč,</w:t>
      </w:r>
    </w:p>
    <w:p w:rsidR="00CC55B1" w:rsidRPr="00E92C9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E92C96">
        <w:rPr>
          <w:rFonts w:ascii="Calibri" w:hAnsi="Calibri" w:cs="Times New Roman"/>
          <w:sz w:val="22"/>
          <w:szCs w:val="22"/>
        </w:rPr>
        <w:t xml:space="preserve">za každý zjištěný případ a započatý den prodlení s odstraněním </w:t>
      </w:r>
      <w:r w:rsidR="00441C0D" w:rsidRPr="00E92C96">
        <w:rPr>
          <w:rFonts w:ascii="Calibri" w:hAnsi="Calibri" w:cs="Times New Roman"/>
          <w:sz w:val="22"/>
          <w:szCs w:val="22"/>
        </w:rPr>
        <w:t>nedostatku dle čl. V odst.</w:t>
      </w:r>
      <w:r w:rsidR="006478B7" w:rsidRPr="00E92C96">
        <w:rPr>
          <w:rFonts w:ascii="Calibri" w:hAnsi="Calibri" w:cs="Times New Roman"/>
          <w:sz w:val="22"/>
          <w:szCs w:val="22"/>
        </w:rPr>
        <w:t xml:space="preserve"> 5.15 této smlouvy zapsaném</w:t>
      </w:r>
      <w:r w:rsidRPr="00E92C96">
        <w:rPr>
          <w:rFonts w:ascii="Calibri" w:hAnsi="Calibri" w:cs="Times New Roman"/>
          <w:sz w:val="22"/>
          <w:szCs w:val="22"/>
        </w:rPr>
        <w:t xml:space="preserve"> do stavebního deníku </w:t>
      </w:r>
      <w:r w:rsidR="006478B7" w:rsidRPr="00E92C96">
        <w:rPr>
          <w:rFonts w:ascii="Calibri" w:hAnsi="Calibri" w:cs="Times New Roman"/>
          <w:sz w:val="22"/>
          <w:szCs w:val="22"/>
        </w:rPr>
        <w:t>nebo uvedeném</w:t>
      </w:r>
      <w:r w:rsidR="00BE5EAB" w:rsidRPr="00E92C96">
        <w:rPr>
          <w:rFonts w:ascii="Calibri" w:hAnsi="Calibri" w:cs="Times New Roman"/>
          <w:sz w:val="22"/>
          <w:szCs w:val="22"/>
        </w:rPr>
        <w:t xml:space="preserve"> v zápisu z kontrolního dne</w:t>
      </w:r>
      <w:r w:rsidRPr="00E92C96">
        <w:rPr>
          <w:rFonts w:ascii="Calibri" w:hAnsi="Calibri" w:cs="Times New Roman"/>
          <w:sz w:val="22"/>
          <w:szCs w:val="22"/>
        </w:rPr>
        <w:t xml:space="preserve"> </w:t>
      </w:r>
      <w:r w:rsidR="00E92C96" w:rsidRPr="00E92C96">
        <w:rPr>
          <w:rFonts w:ascii="Calibri" w:hAnsi="Calibri" w:cs="Times New Roman"/>
          <w:sz w:val="22"/>
          <w:szCs w:val="22"/>
        </w:rPr>
        <w:t>2</w:t>
      </w:r>
      <w:r w:rsidR="00641306" w:rsidRPr="00E92C96">
        <w:rPr>
          <w:rFonts w:ascii="Calibri" w:hAnsi="Calibri" w:cs="Times New Roman"/>
          <w:sz w:val="22"/>
          <w:szCs w:val="22"/>
        </w:rPr>
        <w:t>.</w:t>
      </w:r>
      <w:r w:rsidR="00A80017" w:rsidRPr="00E92C96">
        <w:rPr>
          <w:rFonts w:ascii="Calibri" w:hAnsi="Calibri" w:cs="Times New Roman"/>
          <w:sz w:val="22"/>
          <w:szCs w:val="22"/>
        </w:rPr>
        <w:t>5</w:t>
      </w:r>
      <w:r w:rsidRPr="00E92C96">
        <w:rPr>
          <w:rFonts w:ascii="Calibri" w:hAnsi="Calibri" w:cs="Times New Roman"/>
          <w:sz w:val="22"/>
          <w:szCs w:val="22"/>
        </w:rPr>
        <w:t>00,- Kč</w:t>
      </w:r>
      <w:r w:rsidR="00CC55B1" w:rsidRPr="00E92C96">
        <w:rPr>
          <w:rFonts w:ascii="Calibri" w:hAnsi="Calibri" w:cs="Times New Roman"/>
          <w:sz w:val="22"/>
          <w:szCs w:val="22"/>
        </w:rPr>
        <w:t>,</w:t>
      </w:r>
    </w:p>
    <w:p w:rsidR="00D378F8" w:rsidRPr="00E92C96"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E92C96">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E92C96">
        <w:rPr>
          <w:rFonts w:ascii="Calibri" w:hAnsi="Calibri" w:cs="Times New Roman"/>
          <w:sz w:val="22"/>
          <w:szCs w:val="22"/>
        </w:rPr>
        <w:t xml:space="preserve">ve výši </w:t>
      </w:r>
      <w:r w:rsidR="00E92C96" w:rsidRPr="00E92C96">
        <w:rPr>
          <w:rFonts w:ascii="Calibri" w:hAnsi="Calibri" w:cs="Times New Roman"/>
          <w:sz w:val="22"/>
          <w:szCs w:val="22"/>
        </w:rPr>
        <w:t>2</w:t>
      </w:r>
      <w:r w:rsidR="00641306" w:rsidRPr="00E92C96">
        <w:rPr>
          <w:rFonts w:ascii="Calibri" w:hAnsi="Calibri" w:cs="Times New Roman"/>
          <w:sz w:val="22"/>
          <w:szCs w:val="22"/>
        </w:rPr>
        <w:t>.</w:t>
      </w:r>
      <w:r w:rsidR="00A80017" w:rsidRPr="00E92C96">
        <w:rPr>
          <w:rFonts w:ascii="Calibri" w:hAnsi="Calibri" w:cs="Times New Roman"/>
          <w:sz w:val="22"/>
          <w:szCs w:val="22"/>
        </w:rPr>
        <w:t>5</w:t>
      </w:r>
      <w:r w:rsidRPr="00E92C96">
        <w:rPr>
          <w:rFonts w:ascii="Calibri" w:hAnsi="Calibri" w:cs="Times New Roman"/>
          <w:sz w:val="22"/>
          <w:szCs w:val="22"/>
        </w:rPr>
        <w:t>00</w:t>
      </w:r>
      <w:r w:rsidR="00F9778A" w:rsidRPr="00E92C96">
        <w:rPr>
          <w:rFonts w:ascii="Calibri" w:hAnsi="Calibri" w:cs="Times New Roman"/>
          <w:sz w:val="22"/>
          <w:szCs w:val="22"/>
        </w:rPr>
        <w:t>,-</w:t>
      </w:r>
      <w:r w:rsidRPr="00E92C96">
        <w:rPr>
          <w:rFonts w:ascii="Calibri" w:hAnsi="Calibri" w:cs="Times New Roman"/>
          <w:sz w:val="22"/>
          <w:szCs w:val="22"/>
        </w:rPr>
        <w:t xml:space="preserve"> Kč</w:t>
      </w:r>
      <w:r w:rsidR="002705F0" w:rsidRPr="00E92C96">
        <w:rPr>
          <w:rFonts w:ascii="Calibri" w:hAnsi="Calibri" w:cs="Times New Roman"/>
          <w:sz w:val="22"/>
          <w:szCs w:val="22"/>
        </w:rPr>
        <w:t>.</w:t>
      </w:r>
    </w:p>
    <w:p w:rsidR="00CC55B1" w:rsidRPr="00AF3007" w:rsidRDefault="00CC55B1"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0B0030" w:rsidRPr="00554094" w:rsidRDefault="00CC55B1" w:rsidP="00E80A92">
      <w:pPr>
        <w:pStyle w:val="Import7"/>
        <w:numPr>
          <w:ilvl w:val="4"/>
          <w:numId w:val="2"/>
        </w:numPr>
        <w:spacing w:line="228" w:lineRule="auto"/>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5076B9" w:rsidRDefault="005076B9"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w:t>
      </w:r>
      <w:r w:rsidRPr="00554094">
        <w:rPr>
          <w:rFonts w:ascii="Calibri" w:hAnsi="Calibri" w:cs="Times New Roman"/>
          <w:sz w:val="22"/>
          <w:szCs w:val="22"/>
        </w:rPr>
        <w:lastRenderedPageBreak/>
        <w:t>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AF3007" w:rsidRDefault="00632F80"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AF3007" w:rsidRDefault="002B25CB"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C938A2">
        <w:rPr>
          <w:rFonts w:ascii="Calibri" w:hAnsi="Calibri" w:cs="Times New Roman"/>
          <w:sz w:val="22"/>
          <w:szCs w:val="22"/>
        </w:rPr>
        <w:t xml:space="preserve">výši </w:t>
      </w:r>
      <w:r w:rsidR="00E80A92" w:rsidRPr="00C938A2">
        <w:rPr>
          <w:rFonts w:ascii="Calibri" w:hAnsi="Calibri" w:cs="Times New Roman"/>
          <w:sz w:val="22"/>
          <w:szCs w:val="22"/>
        </w:rPr>
        <w:t>3</w:t>
      </w:r>
      <w:r w:rsidR="004E720C" w:rsidRPr="00C938A2">
        <w:rPr>
          <w:rFonts w:ascii="Calibri" w:hAnsi="Calibri" w:cs="Times New Roman"/>
          <w:sz w:val="22"/>
          <w:szCs w:val="22"/>
        </w:rPr>
        <w:t>.</w:t>
      </w:r>
      <w:r w:rsidR="00C938A2" w:rsidRPr="00C938A2">
        <w:rPr>
          <w:rFonts w:ascii="Calibri" w:hAnsi="Calibri" w:cs="Times New Roman"/>
          <w:sz w:val="22"/>
          <w:szCs w:val="22"/>
        </w:rPr>
        <w:t>1</w:t>
      </w:r>
      <w:r w:rsidR="00AE63F3" w:rsidRPr="00C938A2">
        <w:rPr>
          <w:rFonts w:ascii="Calibri" w:hAnsi="Calibri" w:cs="Times New Roman"/>
          <w:sz w:val="22"/>
          <w:szCs w:val="22"/>
        </w:rPr>
        <w:t>0</w:t>
      </w:r>
      <w:r w:rsidR="00055788" w:rsidRPr="00C938A2">
        <w:rPr>
          <w:rFonts w:ascii="Calibri" w:hAnsi="Calibri" w:cs="Times New Roman"/>
          <w:sz w:val="22"/>
          <w:szCs w:val="22"/>
        </w:rPr>
        <w:t>0</w:t>
      </w:r>
      <w:r w:rsidRPr="00C938A2">
        <w:rPr>
          <w:rFonts w:ascii="Calibri" w:hAnsi="Calibri" w:cs="Times New Roman"/>
          <w:sz w:val="22"/>
          <w:szCs w:val="22"/>
        </w:rPr>
        <w:t>.000,</w:t>
      </w:r>
      <w:r w:rsidR="0032225F" w:rsidRPr="00C938A2">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AF3007" w:rsidRDefault="007F4E3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317722" w:rsidRPr="00AF3007" w:rsidRDefault="00317722"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22"/>
          <w:szCs w:val="22"/>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AF3007" w:rsidRDefault="005076B9" w:rsidP="005076B9">
      <w:pPr>
        <w:tabs>
          <w:tab w:val="left" w:pos="567"/>
        </w:tabs>
        <w:spacing w:line="228" w:lineRule="auto"/>
        <w:ind w:left="567" w:hanging="567"/>
        <w:rPr>
          <w:rFonts w:ascii="Calibri" w:hAnsi="Calibri"/>
          <w:szCs w:val="22"/>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AF3007" w:rsidRDefault="005076B9" w:rsidP="005076B9">
      <w:pPr>
        <w:tabs>
          <w:tab w:val="left" w:pos="851"/>
        </w:tabs>
        <w:spacing w:line="228" w:lineRule="auto"/>
        <w:ind w:left="1134" w:hanging="567"/>
        <w:rPr>
          <w:rFonts w:ascii="Calibri" w:hAnsi="Calibri"/>
          <w:szCs w:val="22"/>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AF3007" w:rsidRDefault="00150EAB"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r w:rsidRPr="00AF3007">
        <w:rPr>
          <w:rFonts w:ascii="Calibri" w:hAnsi="Calibri" w:cs="Times New Roman"/>
          <w:sz w:val="22"/>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AF3007" w:rsidRDefault="005076B9"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Pr="00554094" w:rsidRDefault="00D378F8" w:rsidP="00317722">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AF3007" w:rsidRDefault="001C1AE5"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 xml:space="preserve">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w:t>
      </w:r>
      <w:r w:rsidRPr="00554094">
        <w:rPr>
          <w:rFonts w:asciiTheme="minorHAnsi" w:hAnsiTheme="minorHAnsi"/>
          <w:sz w:val="22"/>
          <w:szCs w:val="22"/>
        </w:rPr>
        <w:lastRenderedPageBreak/>
        <w:t>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317722">
        <w:rPr>
          <w:rFonts w:ascii="Calibri" w:hAnsi="Calibri" w:cs="Times New Roman"/>
          <w:sz w:val="22"/>
          <w:szCs w:val="22"/>
        </w:rPr>
        <w:t>11</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BB4B6F">
      <w:pPr>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430146" w:rsidP="006C2CE6">
      <w:pPr>
        <w:rPr>
          <w:rFonts w:ascii="Calibri" w:hAnsi="Calibri"/>
          <w:szCs w:val="22"/>
        </w:rPr>
      </w:pPr>
      <w:r>
        <w:rPr>
          <w:rFonts w:ascii="Calibri" w:hAnsi="Calibri"/>
          <w:szCs w:val="22"/>
        </w:rPr>
        <w:t>místostarosta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B10B01" w:rsidRDefault="00430146" w:rsidP="0035718A">
      <w:pPr>
        <w:rPr>
          <w:rFonts w:ascii="Calibri" w:hAnsi="Calibri"/>
          <w:b/>
          <w:szCs w:val="22"/>
          <w:u w:val="single"/>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E26BC1">
      <w:headerReference w:type="even" r:id="rId9"/>
      <w:headerReference w:type="default" r:id="rId10"/>
      <w:footerReference w:type="default" r:id="rId11"/>
      <w:headerReference w:type="first" r:id="rId12"/>
      <w:footerReference w:type="first" r:id="rId13"/>
      <w:pgSz w:w="11906" w:h="16838" w:code="9"/>
      <w:pgMar w:top="1525" w:right="1106" w:bottom="1560"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40" w:rsidRDefault="006D0E40">
      <w:r>
        <w:separator/>
      </w:r>
    </w:p>
    <w:p w:rsidR="006D0E40" w:rsidRDefault="006D0E40"/>
    <w:p w:rsidR="006D0E40" w:rsidRDefault="006D0E40" w:rsidP="003A4FAD"/>
    <w:p w:rsidR="006D0E40" w:rsidRDefault="006D0E40"/>
    <w:p w:rsidR="006D0E40" w:rsidRDefault="006D0E40"/>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p w:rsidR="006D0E40" w:rsidRDefault="006D0E40"/>
    <w:p w:rsidR="006D0E40" w:rsidRDefault="006D0E40"/>
    <w:p w:rsidR="006D0E40" w:rsidRDefault="006D0E40" w:rsidP="00F75207"/>
    <w:p w:rsidR="006D0E40" w:rsidRDefault="006D0E40" w:rsidP="00F75207"/>
    <w:p w:rsidR="006D0E40" w:rsidRDefault="006D0E40"/>
    <w:p w:rsidR="006D0E40" w:rsidRDefault="006D0E40"/>
    <w:p w:rsidR="006D0E40" w:rsidRDefault="006D0E40"/>
    <w:p w:rsidR="006D0E40" w:rsidRDefault="006D0E40" w:rsidP="008A2932"/>
    <w:p w:rsidR="006D0E40" w:rsidRDefault="006D0E40"/>
    <w:p w:rsidR="006D0E40" w:rsidRDefault="006D0E40" w:rsidP="00341130"/>
    <w:p w:rsidR="006D0E40" w:rsidRDefault="006D0E40"/>
    <w:p w:rsidR="006D0E40" w:rsidRDefault="006D0E40" w:rsidP="004D65EC"/>
    <w:p w:rsidR="006D0E40" w:rsidRDefault="006D0E40"/>
    <w:p w:rsidR="006D0E40" w:rsidRDefault="006D0E40" w:rsidP="00F0468D"/>
    <w:p w:rsidR="006D0E40" w:rsidRDefault="006D0E40" w:rsidP="00F0468D"/>
    <w:p w:rsidR="006D0E40" w:rsidRDefault="006D0E40" w:rsidP="00F0468D"/>
    <w:p w:rsidR="006D0E40" w:rsidRDefault="006D0E40" w:rsidP="00F24506"/>
    <w:p w:rsidR="006D0E40" w:rsidRDefault="006D0E40" w:rsidP="00F24506"/>
    <w:p w:rsidR="006D0E40" w:rsidRDefault="006D0E40" w:rsidP="00F24506"/>
    <w:p w:rsidR="006D0E40" w:rsidRDefault="006D0E40" w:rsidP="00F24506"/>
    <w:p w:rsidR="006D0E40" w:rsidRDefault="006D0E40" w:rsidP="00F24506"/>
    <w:p w:rsidR="006D0E40" w:rsidRDefault="006D0E40"/>
    <w:p w:rsidR="006D0E40" w:rsidRDefault="006D0E40" w:rsidP="002632B7"/>
    <w:p w:rsidR="006D0E40" w:rsidRDefault="006D0E40" w:rsidP="00BC5006"/>
    <w:p w:rsidR="006D0E40" w:rsidRDefault="006D0E40"/>
    <w:p w:rsidR="006D0E40" w:rsidRDefault="006D0E40"/>
    <w:p w:rsidR="006D0E40" w:rsidRDefault="006D0E40"/>
    <w:p w:rsidR="006D0E40" w:rsidRDefault="006D0E40" w:rsidP="006F2FCD"/>
    <w:p w:rsidR="006D0E40" w:rsidRDefault="006D0E40"/>
    <w:p w:rsidR="006D0E40" w:rsidRDefault="006D0E40"/>
    <w:p w:rsidR="006D0E40" w:rsidRDefault="006D0E40" w:rsidP="00642E62"/>
    <w:p w:rsidR="006D0E40" w:rsidRDefault="006D0E40"/>
    <w:p w:rsidR="006D0E40" w:rsidRDefault="006D0E40" w:rsidP="00E23ADF"/>
    <w:p w:rsidR="006D0E40" w:rsidRDefault="006D0E40" w:rsidP="00E23ADF"/>
    <w:p w:rsidR="006D0E40" w:rsidRDefault="006D0E40" w:rsidP="00E23ADF"/>
    <w:p w:rsidR="006D0E40" w:rsidRDefault="006D0E40"/>
    <w:p w:rsidR="006D0E40" w:rsidRDefault="006D0E40" w:rsidP="005017E2"/>
    <w:p w:rsidR="006D0E40" w:rsidRDefault="006D0E40" w:rsidP="005017E2"/>
    <w:p w:rsidR="006D0E40" w:rsidRDefault="006D0E40" w:rsidP="005017E2"/>
    <w:p w:rsidR="006D0E40" w:rsidRDefault="006D0E40"/>
    <w:p w:rsidR="006D0E40" w:rsidRDefault="006D0E40" w:rsidP="00827DBB"/>
    <w:p w:rsidR="006D0E40" w:rsidRDefault="006D0E40" w:rsidP="00962D51"/>
    <w:p w:rsidR="006D0E40" w:rsidRDefault="006D0E40" w:rsidP="00962D51"/>
    <w:p w:rsidR="006D0E40" w:rsidRDefault="006D0E40"/>
    <w:p w:rsidR="006D0E40" w:rsidRDefault="006D0E40" w:rsidP="0041392C"/>
    <w:p w:rsidR="006D0E40" w:rsidRDefault="006D0E40" w:rsidP="006A387E"/>
    <w:p w:rsidR="006D0E40" w:rsidRDefault="006D0E40"/>
    <w:p w:rsidR="006D0E40" w:rsidRDefault="006D0E40" w:rsidP="00B11F70"/>
    <w:p w:rsidR="006D0E40" w:rsidRDefault="006D0E40"/>
    <w:p w:rsidR="006D0E40" w:rsidRDefault="006D0E40" w:rsidP="00F12A1D"/>
    <w:p w:rsidR="006D0E40" w:rsidRDefault="006D0E40"/>
    <w:p w:rsidR="006D0E40" w:rsidRDefault="006D0E40"/>
    <w:p w:rsidR="006D0E40" w:rsidRDefault="006D0E40" w:rsidP="0032225F"/>
    <w:p w:rsidR="006D0E40" w:rsidRDefault="006D0E40" w:rsidP="0032225F"/>
    <w:p w:rsidR="006D0E40" w:rsidRDefault="006D0E40"/>
    <w:p w:rsidR="006D0E40" w:rsidRDefault="006D0E40" w:rsidP="00E90C4C"/>
    <w:p w:rsidR="006D0E40" w:rsidRDefault="006D0E40"/>
    <w:p w:rsidR="006D0E40" w:rsidRDefault="006D0E40" w:rsidP="00BD070B"/>
    <w:p w:rsidR="006D0E40" w:rsidRDefault="006D0E40" w:rsidP="00BD070B"/>
    <w:p w:rsidR="006D0E40" w:rsidRDefault="006D0E40" w:rsidP="004F62F1"/>
    <w:p w:rsidR="006D0E40" w:rsidRDefault="006D0E40"/>
    <w:p w:rsidR="006D0E40" w:rsidRDefault="006D0E40"/>
    <w:p w:rsidR="006D0E40" w:rsidRDefault="006D0E40"/>
    <w:p w:rsidR="006D0E40" w:rsidRDefault="006D0E40" w:rsidP="00845322"/>
  </w:endnote>
  <w:endnote w:type="continuationSeparator" w:id="0">
    <w:p w:rsidR="006D0E40" w:rsidRDefault="006D0E40">
      <w:r>
        <w:continuationSeparator/>
      </w:r>
    </w:p>
    <w:p w:rsidR="006D0E40" w:rsidRDefault="006D0E40"/>
    <w:p w:rsidR="006D0E40" w:rsidRDefault="006D0E40" w:rsidP="003A4FAD"/>
    <w:p w:rsidR="006D0E40" w:rsidRDefault="006D0E40"/>
    <w:p w:rsidR="006D0E40" w:rsidRDefault="006D0E40"/>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p w:rsidR="006D0E40" w:rsidRDefault="006D0E40"/>
    <w:p w:rsidR="006D0E40" w:rsidRDefault="006D0E40"/>
    <w:p w:rsidR="006D0E40" w:rsidRDefault="006D0E40" w:rsidP="00F75207"/>
    <w:p w:rsidR="006D0E40" w:rsidRDefault="006D0E40" w:rsidP="00F75207"/>
    <w:p w:rsidR="006D0E40" w:rsidRDefault="006D0E40"/>
    <w:p w:rsidR="006D0E40" w:rsidRDefault="006D0E40"/>
    <w:p w:rsidR="006D0E40" w:rsidRDefault="006D0E40"/>
    <w:p w:rsidR="006D0E40" w:rsidRDefault="006D0E40" w:rsidP="008A2932"/>
    <w:p w:rsidR="006D0E40" w:rsidRDefault="006D0E40"/>
    <w:p w:rsidR="006D0E40" w:rsidRDefault="006D0E40" w:rsidP="00341130"/>
    <w:p w:rsidR="006D0E40" w:rsidRDefault="006D0E40"/>
    <w:p w:rsidR="006D0E40" w:rsidRDefault="006D0E40" w:rsidP="004D65EC"/>
    <w:p w:rsidR="006D0E40" w:rsidRDefault="006D0E40"/>
    <w:p w:rsidR="006D0E40" w:rsidRDefault="006D0E40" w:rsidP="00F0468D"/>
    <w:p w:rsidR="006D0E40" w:rsidRDefault="006D0E40" w:rsidP="00F0468D"/>
    <w:p w:rsidR="006D0E40" w:rsidRDefault="006D0E40" w:rsidP="00F0468D"/>
    <w:p w:rsidR="006D0E40" w:rsidRDefault="006D0E40" w:rsidP="00F24506"/>
    <w:p w:rsidR="006D0E40" w:rsidRDefault="006D0E40" w:rsidP="00F24506"/>
    <w:p w:rsidR="006D0E40" w:rsidRDefault="006D0E40" w:rsidP="00F24506"/>
    <w:p w:rsidR="006D0E40" w:rsidRDefault="006D0E40" w:rsidP="00F24506"/>
    <w:p w:rsidR="006D0E40" w:rsidRDefault="006D0E40" w:rsidP="00F24506"/>
    <w:p w:rsidR="006D0E40" w:rsidRDefault="006D0E40"/>
    <w:p w:rsidR="006D0E40" w:rsidRDefault="006D0E40" w:rsidP="002632B7"/>
    <w:p w:rsidR="006D0E40" w:rsidRDefault="006D0E40" w:rsidP="00BC5006"/>
    <w:p w:rsidR="006D0E40" w:rsidRDefault="006D0E40"/>
    <w:p w:rsidR="006D0E40" w:rsidRDefault="006D0E40"/>
    <w:p w:rsidR="006D0E40" w:rsidRDefault="006D0E40"/>
    <w:p w:rsidR="006D0E40" w:rsidRDefault="006D0E40" w:rsidP="006F2FCD"/>
    <w:p w:rsidR="006D0E40" w:rsidRDefault="006D0E40"/>
    <w:p w:rsidR="006D0E40" w:rsidRDefault="006D0E40"/>
    <w:p w:rsidR="006D0E40" w:rsidRDefault="006D0E40" w:rsidP="00642E62"/>
    <w:p w:rsidR="006D0E40" w:rsidRDefault="006D0E40"/>
    <w:p w:rsidR="006D0E40" w:rsidRDefault="006D0E40" w:rsidP="00E23ADF"/>
    <w:p w:rsidR="006D0E40" w:rsidRDefault="006D0E40" w:rsidP="00E23ADF"/>
    <w:p w:rsidR="006D0E40" w:rsidRDefault="006D0E40" w:rsidP="00E23ADF"/>
    <w:p w:rsidR="006D0E40" w:rsidRDefault="006D0E40"/>
    <w:p w:rsidR="006D0E40" w:rsidRDefault="006D0E40" w:rsidP="005017E2"/>
    <w:p w:rsidR="006D0E40" w:rsidRDefault="006D0E40" w:rsidP="005017E2"/>
    <w:p w:rsidR="006D0E40" w:rsidRDefault="006D0E40" w:rsidP="005017E2"/>
    <w:p w:rsidR="006D0E40" w:rsidRDefault="006D0E40"/>
    <w:p w:rsidR="006D0E40" w:rsidRDefault="006D0E40" w:rsidP="00827DBB"/>
    <w:p w:rsidR="006D0E40" w:rsidRDefault="006D0E40" w:rsidP="00962D51"/>
    <w:p w:rsidR="006D0E40" w:rsidRDefault="006D0E40" w:rsidP="00962D51"/>
    <w:p w:rsidR="006D0E40" w:rsidRDefault="006D0E40"/>
    <w:p w:rsidR="006D0E40" w:rsidRDefault="006D0E40" w:rsidP="0041392C"/>
    <w:p w:rsidR="006D0E40" w:rsidRDefault="006D0E40" w:rsidP="006A387E"/>
    <w:p w:rsidR="006D0E40" w:rsidRDefault="006D0E40"/>
    <w:p w:rsidR="006D0E40" w:rsidRDefault="006D0E40" w:rsidP="00B11F70"/>
    <w:p w:rsidR="006D0E40" w:rsidRDefault="006D0E40"/>
    <w:p w:rsidR="006D0E40" w:rsidRDefault="006D0E40" w:rsidP="00F12A1D"/>
    <w:p w:rsidR="006D0E40" w:rsidRDefault="006D0E40"/>
    <w:p w:rsidR="006D0E40" w:rsidRDefault="006D0E40"/>
    <w:p w:rsidR="006D0E40" w:rsidRDefault="006D0E40" w:rsidP="0032225F"/>
    <w:p w:rsidR="006D0E40" w:rsidRDefault="006D0E40" w:rsidP="0032225F"/>
    <w:p w:rsidR="006D0E40" w:rsidRDefault="006D0E40"/>
    <w:p w:rsidR="006D0E40" w:rsidRDefault="006D0E40" w:rsidP="00E90C4C"/>
    <w:p w:rsidR="006D0E40" w:rsidRDefault="006D0E40"/>
    <w:p w:rsidR="006D0E40" w:rsidRDefault="006D0E40" w:rsidP="00BD070B"/>
    <w:p w:rsidR="006D0E40" w:rsidRDefault="006D0E40" w:rsidP="00BD070B"/>
    <w:p w:rsidR="006D0E40" w:rsidRDefault="006D0E40" w:rsidP="004F62F1"/>
    <w:p w:rsidR="006D0E40" w:rsidRDefault="006D0E40"/>
    <w:p w:rsidR="006D0E40" w:rsidRDefault="006D0E40"/>
    <w:p w:rsidR="006D0E40" w:rsidRDefault="006D0E40"/>
    <w:p w:rsidR="006D0E40" w:rsidRDefault="006D0E40" w:rsidP="00845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Pr="00126F2E" w:rsidRDefault="00845322" w:rsidP="00033823">
    <w:pPr>
      <w:pStyle w:val="Zpat"/>
      <w:tabs>
        <w:tab w:val="clear" w:pos="4536"/>
        <w:tab w:val="clear" w:pos="9072"/>
        <w:tab w:val="left" w:pos="567"/>
        <w:tab w:val="center" w:pos="14220"/>
      </w:tabs>
      <w:spacing w:line="240" w:lineRule="exact"/>
      <w:ind w:left="567" w:hanging="567"/>
      <w:rPr>
        <w:rFonts w:ascii="Calibri" w:hAnsi="Calibri"/>
        <w:b/>
        <w:kern w:val="24"/>
        <w:sz w:val="18"/>
        <w:szCs w:val="18"/>
      </w:rPr>
    </w:pPr>
    <w:r>
      <w:rPr>
        <w:noProof/>
      </w:rPr>
      <w:drawing>
        <wp:anchor distT="0" distB="0" distL="114300" distR="114300" simplePos="0" relativeHeight="251657216" behindDoc="1" locked="0" layoutInCell="1" allowOverlap="1" wp14:anchorId="19700B22" wp14:editId="7A67C4C1">
          <wp:simplePos x="0" y="0"/>
          <wp:positionH relativeFrom="column">
            <wp:posOffset>4589780</wp:posOffset>
          </wp:positionH>
          <wp:positionV relativeFrom="paragraph">
            <wp:posOffset>20320</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C1D15">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C1D15">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000A126C" w:rsidRPr="000A126C">
      <w:rPr>
        <w:rStyle w:val="slostrnky"/>
        <w:rFonts w:ascii="Calibri" w:hAnsi="Calibri" w:cs="Arial"/>
        <w:kern w:val="24"/>
        <w:sz w:val="18"/>
        <w:szCs w:val="18"/>
      </w:rPr>
      <w:t>Waldorfská ZŠ a MŠO – rekonstrukce zahrady – III. etapa</w:t>
    </w:r>
    <w:r w:rsidRPr="00F34692">
      <w:rPr>
        <w:rFonts w:ascii="Calibri" w:hAnsi="Calibri" w:cs="Calibri"/>
        <w:sz w:val="18"/>
        <w:szCs w:val="18"/>
      </w:rPr>
      <w:t>“</w:t>
    </w:r>
  </w:p>
  <w:p w:rsidR="00845322" w:rsidRDefault="00845322" w:rsidP="00033823">
    <w:pPr>
      <w:pStyle w:val="Zpat"/>
      <w:tabs>
        <w:tab w:val="clear" w:pos="4536"/>
        <w:tab w:val="clear" w:pos="9072"/>
        <w:tab w:val="left" w:pos="567"/>
        <w:tab w:val="center" w:pos="14220"/>
      </w:tabs>
      <w:spacing w:line="240" w:lineRule="exact"/>
      <w:rPr>
        <w:rStyle w:val="slostrnky"/>
        <w:rFonts w:ascii="Calibri" w:hAnsi="Calibri" w:cs="Arial"/>
        <w:b w:val="0"/>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sidR="000A126C">
      <w:rPr>
        <w:rStyle w:val="slostrnky"/>
        <w:rFonts w:ascii="Calibri" w:hAnsi="Calibri" w:cs="Arial"/>
        <w:b w:val="0"/>
        <w:kern w:val="24"/>
        <w:sz w:val="18"/>
        <w:szCs w:val="18"/>
      </w:rPr>
      <w:t>9</w:t>
    </w:r>
    <w:r w:rsidRPr="0037798B">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37798B">
      <w:rPr>
        <w:rStyle w:val="slostrnky"/>
        <w:rFonts w:ascii="Calibri" w:hAnsi="Calibri" w:cs="Arial"/>
        <w:b w:val="0"/>
        <w:kern w:val="24"/>
        <w:sz w:val="18"/>
        <w:szCs w:val="18"/>
      </w:rPr>
      <w:t>/C2/SP/OIMH</w:t>
    </w:r>
    <w:r w:rsidRPr="00C4170F">
      <w:rPr>
        <w:rStyle w:val="slostrnky"/>
        <w:rFonts w:ascii="Calibri" w:hAnsi="Calibri" w:cs="Arial"/>
        <w:b w:val="0"/>
        <w:kern w:val="24"/>
        <w:sz w:val="18"/>
        <w:szCs w:val="18"/>
      </w:rPr>
      <w:t>/</w:t>
    </w:r>
    <w:proofErr w:type="spellStart"/>
    <w:r w:rsidR="000A126C">
      <w:rPr>
        <w:rStyle w:val="slostrnky"/>
        <w:rFonts w:ascii="Calibri" w:hAnsi="Calibri" w:cs="Arial"/>
        <w:b w:val="0"/>
        <w:kern w:val="24"/>
        <w:sz w:val="18"/>
        <w:szCs w:val="18"/>
      </w:rPr>
      <w:t>Bl</w:t>
    </w:r>
    <w:proofErr w:type="spellEnd"/>
    <w:r w:rsidRPr="00C4170F">
      <w:rPr>
        <w:rStyle w:val="slostrnky"/>
        <w:rFonts w:ascii="Calibri" w:hAnsi="Calibri" w:cs="Arial"/>
        <w:b w:val="0"/>
        <w:kern w:val="24"/>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033823">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B9156A6" wp14:editId="21B5F9F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C1D1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C1D15">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0A126C" w:rsidRPr="000A126C">
      <w:rPr>
        <w:rStyle w:val="slostrnky"/>
        <w:rFonts w:ascii="Calibri" w:hAnsi="Calibri" w:cs="Arial"/>
        <w:kern w:val="24"/>
        <w:sz w:val="18"/>
        <w:szCs w:val="18"/>
      </w:rPr>
      <w:t>Waldorfská ZŠ a MŠO – rekonstrukce zahrady – III. etapa</w:t>
    </w:r>
    <w:r w:rsidRPr="00F34692">
      <w:rPr>
        <w:rStyle w:val="slostrnky"/>
        <w:rFonts w:ascii="Calibri" w:hAnsi="Calibri" w:cs="Arial"/>
        <w:kern w:val="24"/>
        <w:sz w:val="18"/>
        <w:szCs w:val="18"/>
      </w:rPr>
      <w:t>“</w:t>
    </w:r>
  </w:p>
  <w:p w:rsidR="00845322" w:rsidRPr="006A0A19" w:rsidRDefault="00845322" w:rsidP="00033823">
    <w:pPr>
      <w:pStyle w:val="Zpat"/>
      <w:tabs>
        <w:tab w:val="clear" w:pos="4536"/>
        <w:tab w:val="clear" w:pos="9072"/>
        <w:tab w:val="left" w:pos="426"/>
        <w:tab w:val="left" w:pos="7620"/>
      </w:tabs>
      <w:spacing w:line="240" w:lineRule="exact"/>
      <w:rPr>
        <w:rFonts w:ascii="Calibri" w:hAnsi="Calibri"/>
        <w:b/>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sidR="000A126C">
      <w:rPr>
        <w:rStyle w:val="slostrnky"/>
        <w:rFonts w:ascii="Calibri" w:hAnsi="Calibri" w:cs="Arial"/>
        <w:b w:val="0"/>
        <w:kern w:val="24"/>
        <w:sz w:val="18"/>
        <w:szCs w:val="18"/>
      </w:rPr>
      <w:t>9</w:t>
    </w:r>
    <w:r w:rsidRPr="0037798B">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37798B">
      <w:rPr>
        <w:rStyle w:val="slostrnky"/>
        <w:rFonts w:ascii="Calibri" w:hAnsi="Calibri" w:cs="Arial"/>
        <w:b w:val="0"/>
        <w:kern w:val="24"/>
        <w:sz w:val="18"/>
        <w:szCs w:val="18"/>
      </w:rPr>
      <w:t>/C2/SP/OIMH/</w:t>
    </w:r>
    <w:proofErr w:type="spellStart"/>
    <w:r w:rsidR="000A126C">
      <w:rPr>
        <w:rStyle w:val="slostrnky"/>
        <w:rFonts w:ascii="Calibri" w:hAnsi="Calibri" w:cs="Arial"/>
        <w:b w:val="0"/>
        <w:kern w:val="24"/>
        <w:sz w:val="18"/>
        <w:szCs w:val="18"/>
      </w:rPr>
      <w:t>Bl</w:t>
    </w:r>
    <w:proofErr w:type="spellEnd"/>
  </w:p>
  <w:p w:rsidR="00845322" w:rsidRDefault="008453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40" w:rsidRDefault="006D0E40">
      <w:r>
        <w:separator/>
      </w:r>
    </w:p>
    <w:p w:rsidR="006D0E40" w:rsidRDefault="006D0E40"/>
    <w:p w:rsidR="006D0E40" w:rsidRDefault="006D0E40" w:rsidP="003A4FAD"/>
    <w:p w:rsidR="006D0E40" w:rsidRDefault="006D0E40"/>
    <w:p w:rsidR="006D0E40" w:rsidRDefault="006D0E40"/>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p w:rsidR="006D0E40" w:rsidRDefault="006D0E40"/>
    <w:p w:rsidR="006D0E40" w:rsidRDefault="006D0E40"/>
    <w:p w:rsidR="006D0E40" w:rsidRDefault="006D0E40" w:rsidP="00F75207"/>
    <w:p w:rsidR="006D0E40" w:rsidRDefault="006D0E40" w:rsidP="00F75207"/>
    <w:p w:rsidR="006D0E40" w:rsidRDefault="006D0E40"/>
    <w:p w:rsidR="006D0E40" w:rsidRDefault="006D0E40"/>
    <w:p w:rsidR="006D0E40" w:rsidRDefault="006D0E40"/>
    <w:p w:rsidR="006D0E40" w:rsidRDefault="006D0E40" w:rsidP="008A2932"/>
    <w:p w:rsidR="006D0E40" w:rsidRDefault="006D0E40"/>
    <w:p w:rsidR="006D0E40" w:rsidRDefault="006D0E40" w:rsidP="00341130"/>
    <w:p w:rsidR="006D0E40" w:rsidRDefault="006D0E40"/>
    <w:p w:rsidR="006D0E40" w:rsidRDefault="006D0E40" w:rsidP="004D65EC"/>
    <w:p w:rsidR="006D0E40" w:rsidRDefault="006D0E40"/>
    <w:p w:rsidR="006D0E40" w:rsidRDefault="006D0E40" w:rsidP="00F0468D"/>
    <w:p w:rsidR="006D0E40" w:rsidRDefault="006D0E40" w:rsidP="00F0468D"/>
    <w:p w:rsidR="006D0E40" w:rsidRDefault="006D0E40" w:rsidP="00F0468D"/>
    <w:p w:rsidR="006D0E40" w:rsidRDefault="006D0E40" w:rsidP="00F24506"/>
    <w:p w:rsidR="006D0E40" w:rsidRDefault="006D0E40" w:rsidP="00F24506"/>
    <w:p w:rsidR="006D0E40" w:rsidRDefault="006D0E40" w:rsidP="00F24506"/>
    <w:p w:rsidR="006D0E40" w:rsidRDefault="006D0E40" w:rsidP="00F24506"/>
    <w:p w:rsidR="006D0E40" w:rsidRDefault="006D0E40" w:rsidP="00F24506"/>
    <w:p w:rsidR="006D0E40" w:rsidRDefault="006D0E40"/>
    <w:p w:rsidR="006D0E40" w:rsidRDefault="006D0E40" w:rsidP="002632B7"/>
    <w:p w:rsidR="006D0E40" w:rsidRDefault="006D0E40" w:rsidP="00BC5006"/>
    <w:p w:rsidR="006D0E40" w:rsidRDefault="006D0E40"/>
    <w:p w:rsidR="006D0E40" w:rsidRDefault="006D0E40"/>
    <w:p w:rsidR="006D0E40" w:rsidRDefault="006D0E40"/>
    <w:p w:rsidR="006D0E40" w:rsidRDefault="006D0E40" w:rsidP="006F2FCD"/>
    <w:p w:rsidR="006D0E40" w:rsidRDefault="006D0E40"/>
    <w:p w:rsidR="006D0E40" w:rsidRDefault="006D0E40"/>
    <w:p w:rsidR="006D0E40" w:rsidRDefault="006D0E40" w:rsidP="00642E62"/>
    <w:p w:rsidR="006D0E40" w:rsidRDefault="006D0E40"/>
    <w:p w:rsidR="006D0E40" w:rsidRDefault="006D0E40" w:rsidP="00E23ADF"/>
    <w:p w:rsidR="006D0E40" w:rsidRDefault="006D0E40" w:rsidP="00E23ADF"/>
    <w:p w:rsidR="006D0E40" w:rsidRDefault="006D0E40" w:rsidP="00E23ADF"/>
    <w:p w:rsidR="006D0E40" w:rsidRDefault="006D0E40"/>
    <w:p w:rsidR="006D0E40" w:rsidRDefault="006D0E40" w:rsidP="005017E2"/>
    <w:p w:rsidR="006D0E40" w:rsidRDefault="006D0E40" w:rsidP="005017E2"/>
    <w:p w:rsidR="006D0E40" w:rsidRDefault="006D0E40" w:rsidP="005017E2"/>
    <w:p w:rsidR="006D0E40" w:rsidRDefault="006D0E40"/>
    <w:p w:rsidR="006D0E40" w:rsidRDefault="006D0E40" w:rsidP="00827DBB"/>
    <w:p w:rsidR="006D0E40" w:rsidRDefault="006D0E40" w:rsidP="00962D51"/>
    <w:p w:rsidR="006D0E40" w:rsidRDefault="006D0E40" w:rsidP="00962D51"/>
    <w:p w:rsidR="006D0E40" w:rsidRDefault="006D0E40"/>
    <w:p w:rsidR="006D0E40" w:rsidRDefault="006D0E40" w:rsidP="0041392C"/>
    <w:p w:rsidR="006D0E40" w:rsidRDefault="006D0E40" w:rsidP="006A387E"/>
    <w:p w:rsidR="006D0E40" w:rsidRDefault="006D0E40"/>
    <w:p w:rsidR="006D0E40" w:rsidRDefault="006D0E40" w:rsidP="00B11F70"/>
    <w:p w:rsidR="006D0E40" w:rsidRDefault="006D0E40"/>
    <w:p w:rsidR="006D0E40" w:rsidRDefault="006D0E40" w:rsidP="00F12A1D"/>
    <w:p w:rsidR="006D0E40" w:rsidRDefault="006D0E40"/>
    <w:p w:rsidR="006D0E40" w:rsidRDefault="006D0E40"/>
    <w:p w:rsidR="006D0E40" w:rsidRDefault="006D0E40" w:rsidP="0032225F"/>
    <w:p w:rsidR="006D0E40" w:rsidRDefault="006D0E40" w:rsidP="0032225F"/>
    <w:p w:rsidR="006D0E40" w:rsidRDefault="006D0E40"/>
    <w:p w:rsidR="006D0E40" w:rsidRDefault="006D0E40" w:rsidP="00E90C4C"/>
    <w:p w:rsidR="006D0E40" w:rsidRDefault="006D0E40"/>
    <w:p w:rsidR="006D0E40" w:rsidRDefault="006D0E40" w:rsidP="00BD070B"/>
    <w:p w:rsidR="006D0E40" w:rsidRDefault="006D0E40" w:rsidP="00BD070B"/>
    <w:p w:rsidR="006D0E40" w:rsidRDefault="006D0E40" w:rsidP="004F62F1"/>
    <w:p w:rsidR="006D0E40" w:rsidRDefault="006D0E40"/>
    <w:p w:rsidR="006D0E40" w:rsidRDefault="006D0E40"/>
    <w:p w:rsidR="006D0E40" w:rsidRDefault="006D0E40"/>
    <w:p w:rsidR="006D0E40" w:rsidRDefault="006D0E40" w:rsidP="00845322"/>
  </w:footnote>
  <w:footnote w:type="continuationSeparator" w:id="0">
    <w:p w:rsidR="006D0E40" w:rsidRDefault="006D0E40">
      <w:r>
        <w:continuationSeparator/>
      </w:r>
    </w:p>
    <w:p w:rsidR="006D0E40" w:rsidRDefault="006D0E40"/>
    <w:p w:rsidR="006D0E40" w:rsidRDefault="006D0E40" w:rsidP="003A4FAD"/>
    <w:p w:rsidR="006D0E40" w:rsidRDefault="006D0E40"/>
    <w:p w:rsidR="006D0E40" w:rsidRDefault="006D0E40"/>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rsidP="00911049"/>
    <w:p w:rsidR="006D0E40" w:rsidRDefault="006D0E40"/>
    <w:p w:rsidR="006D0E40" w:rsidRDefault="006D0E40"/>
    <w:p w:rsidR="006D0E40" w:rsidRDefault="006D0E40"/>
    <w:p w:rsidR="006D0E40" w:rsidRDefault="006D0E40" w:rsidP="00F75207"/>
    <w:p w:rsidR="006D0E40" w:rsidRDefault="006D0E40" w:rsidP="00F75207"/>
    <w:p w:rsidR="006D0E40" w:rsidRDefault="006D0E40"/>
    <w:p w:rsidR="006D0E40" w:rsidRDefault="006D0E40"/>
    <w:p w:rsidR="006D0E40" w:rsidRDefault="006D0E40"/>
    <w:p w:rsidR="006D0E40" w:rsidRDefault="006D0E40" w:rsidP="008A2932"/>
    <w:p w:rsidR="006D0E40" w:rsidRDefault="006D0E40"/>
    <w:p w:rsidR="006D0E40" w:rsidRDefault="006D0E40" w:rsidP="00341130"/>
    <w:p w:rsidR="006D0E40" w:rsidRDefault="006D0E40"/>
    <w:p w:rsidR="006D0E40" w:rsidRDefault="006D0E40" w:rsidP="004D65EC"/>
    <w:p w:rsidR="006D0E40" w:rsidRDefault="006D0E40"/>
    <w:p w:rsidR="006D0E40" w:rsidRDefault="006D0E40" w:rsidP="00F0468D"/>
    <w:p w:rsidR="006D0E40" w:rsidRDefault="006D0E40" w:rsidP="00F0468D"/>
    <w:p w:rsidR="006D0E40" w:rsidRDefault="006D0E40" w:rsidP="00F0468D"/>
    <w:p w:rsidR="006D0E40" w:rsidRDefault="006D0E40" w:rsidP="00F24506"/>
    <w:p w:rsidR="006D0E40" w:rsidRDefault="006D0E40" w:rsidP="00F24506"/>
    <w:p w:rsidR="006D0E40" w:rsidRDefault="006D0E40" w:rsidP="00F24506"/>
    <w:p w:rsidR="006D0E40" w:rsidRDefault="006D0E40" w:rsidP="00F24506"/>
    <w:p w:rsidR="006D0E40" w:rsidRDefault="006D0E40" w:rsidP="00F24506"/>
    <w:p w:rsidR="006D0E40" w:rsidRDefault="006D0E40"/>
    <w:p w:rsidR="006D0E40" w:rsidRDefault="006D0E40" w:rsidP="002632B7"/>
    <w:p w:rsidR="006D0E40" w:rsidRDefault="006D0E40" w:rsidP="00BC5006"/>
    <w:p w:rsidR="006D0E40" w:rsidRDefault="006D0E40"/>
    <w:p w:rsidR="006D0E40" w:rsidRDefault="006D0E40"/>
    <w:p w:rsidR="006D0E40" w:rsidRDefault="006D0E40"/>
    <w:p w:rsidR="006D0E40" w:rsidRDefault="006D0E40" w:rsidP="006F2FCD"/>
    <w:p w:rsidR="006D0E40" w:rsidRDefault="006D0E40"/>
    <w:p w:rsidR="006D0E40" w:rsidRDefault="006D0E40"/>
    <w:p w:rsidR="006D0E40" w:rsidRDefault="006D0E40" w:rsidP="00642E62"/>
    <w:p w:rsidR="006D0E40" w:rsidRDefault="006D0E40"/>
    <w:p w:rsidR="006D0E40" w:rsidRDefault="006D0E40" w:rsidP="00E23ADF"/>
    <w:p w:rsidR="006D0E40" w:rsidRDefault="006D0E40" w:rsidP="00E23ADF"/>
    <w:p w:rsidR="006D0E40" w:rsidRDefault="006D0E40" w:rsidP="00E23ADF"/>
    <w:p w:rsidR="006D0E40" w:rsidRDefault="006D0E40"/>
    <w:p w:rsidR="006D0E40" w:rsidRDefault="006D0E40" w:rsidP="005017E2"/>
    <w:p w:rsidR="006D0E40" w:rsidRDefault="006D0E40" w:rsidP="005017E2"/>
    <w:p w:rsidR="006D0E40" w:rsidRDefault="006D0E40" w:rsidP="005017E2"/>
    <w:p w:rsidR="006D0E40" w:rsidRDefault="006D0E40"/>
    <w:p w:rsidR="006D0E40" w:rsidRDefault="006D0E40" w:rsidP="00827DBB"/>
    <w:p w:rsidR="006D0E40" w:rsidRDefault="006D0E40" w:rsidP="00962D51"/>
    <w:p w:rsidR="006D0E40" w:rsidRDefault="006D0E40" w:rsidP="00962D51"/>
    <w:p w:rsidR="006D0E40" w:rsidRDefault="006D0E40"/>
    <w:p w:rsidR="006D0E40" w:rsidRDefault="006D0E40" w:rsidP="0041392C"/>
    <w:p w:rsidR="006D0E40" w:rsidRDefault="006D0E40" w:rsidP="006A387E"/>
    <w:p w:rsidR="006D0E40" w:rsidRDefault="006D0E40"/>
    <w:p w:rsidR="006D0E40" w:rsidRDefault="006D0E40" w:rsidP="00B11F70"/>
    <w:p w:rsidR="006D0E40" w:rsidRDefault="006D0E40"/>
    <w:p w:rsidR="006D0E40" w:rsidRDefault="006D0E40" w:rsidP="00F12A1D"/>
    <w:p w:rsidR="006D0E40" w:rsidRDefault="006D0E40"/>
    <w:p w:rsidR="006D0E40" w:rsidRDefault="006D0E40"/>
    <w:p w:rsidR="006D0E40" w:rsidRDefault="006D0E40" w:rsidP="0032225F"/>
    <w:p w:rsidR="006D0E40" w:rsidRDefault="006D0E40" w:rsidP="0032225F"/>
    <w:p w:rsidR="006D0E40" w:rsidRDefault="006D0E40"/>
    <w:p w:rsidR="006D0E40" w:rsidRDefault="006D0E40" w:rsidP="00E90C4C"/>
    <w:p w:rsidR="006D0E40" w:rsidRDefault="006D0E40"/>
    <w:p w:rsidR="006D0E40" w:rsidRDefault="006D0E40" w:rsidP="00BD070B"/>
    <w:p w:rsidR="006D0E40" w:rsidRDefault="006D0E40" w:rsidP="00BD070B"/>
    <w:p w:rsidR="006D0E40" w:rsidRDefault="006D0E40" w:rsidP="004F62F1"/>
    <w:p w:rsidR="006D0E40" w:rsidRDefault="006D0E40"/>
    <w:p w:rsidR="006D0E40" w:rsidRDefault="006D0E40"/>
    <w:p w:rsidR="006D0E40" w:rsidRDefault="006D0E40"/>
    <w:p w:rsidR="006D0E40" w:rsidRDefault="006D0E40" w:rsidP="00845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3A4FAD"/>
  <w:p w:rsidR="00845322" w:rsidRDefault="00845322" w:rsidP="003A4FAD"/>
  <w:p w:rsidR="00845322" w:rsidRDefault="00845322" w:rsidP="00103D31"/>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C338D6"/>
  <w:p w:rsidR="00845322" w:rsidRDefault="00845322"/>
  <w:p w:rsidR="00845322" w:rsidRDefault="00845322" w:rsidP="00F75207"/>
  <w:p w:rsidR="00845322" w:rsidRDefault="00845322" w:rsidP="00F75207"/>
  <w:p w:rsidR="00845322" w:rsidRDefault="00845322"/>
  <w:p w:rsidR="00845322" w:rsidRDefault="00845322"/>
  <w:p w:rsidR="00845322" w:rsidRDefault="00845322"/>
  <w:p w:rsidR="00845322" w:rsidRDefault="00845322" w:rsidP="008A2932"/>
  <w:p w:rsidR="00845322" w:rsidRDefault="00845322"/>
  <w:p w:rsidR="00845322" w:rsidRDefault="00845322" w:rsidP="00341130"/>
  <w:p w:rsidR="00845322" w:rsidRDefault="00845322"/>
  <w:p w:rsidR="00845322" w:rsidRDefault="00845322" w:rsidP="004D65EC"/>
  <w:p w:rsidR="00845322" w:rsidRDefault="00845322"/>
  <w:p w:rsidR="00845322" w:rsidRDefault="00845322" w:rsidP="00F0468D"/>
  <w:p w:rsidR="00845322" w:rsidRDefault="00845322" w:rsidP="00F0468D"/>
  <w:p w:rsidR="00845322" w:rsidRDefault="00845322" w:rsidP="00F0468D"/>
  <w:p w:rsidR="00845322" w:rsidRDefault="00845322" w:rsidP="00F24506"/>
  <w:p w:rsidR="00845322" w:rsidRDefault="00845322" w:rsidP="00F24506"/>
  <w:p w:rsidR="00845322" w:rsidRDefault="00845322" w:rsidP="00F24506"/>
  <w:p w:rsidR="00845322" w:rsidRDefault="00845322" w:rsidP="00F24506"/>
  <w:p w:rsidR="00845322" w:rsidRDefault="00845322" w:rsidP="00F24506"/>
  <w:p w:rsidR="00845322" w:rsidRDefault="00845322"/>
  <w:p w:rsidR="00845322" w:rsidRDefault="00845322" w:rsidP="002632B7"/>
  <w:p w:rsidR="00845322" w:rsidRDefault="00845322" w:rsidP="00BC5006"/>
  <w:p w:rsidR="00845322" w:rsidRDefault="00845322"/>
  <w:p w:rsidR="00845322" w:rsidRDefault="00845322"/>
  <w:p w:rsidR="00845322" w:rsidRDefault="00845322"/>
  <w:p w:rsidR="00845322" w:rsidRDefault="00845322" w:rsidP="006F2FCD"/>
  <w:p w:rsidR="00845322" w:rsidRDefault="00845322"/>
  <w:p w:rsidR="00845322" w:rsidRDefault="00845322"/>
  <w:p w:rsidR="00845322" w:rsidRDefault="00845322" w:rsidP="00642E62"/>
  <w:p w:rsidR="00845322" w:rsidRDefault="00845322"/>
  <w:p w:rsidR="00845322" w:rsidRDefault="00845322" w:rsidP="00E23ADF"/>
  <w:p w:rsidR="00845322" w:rsidRDefault="00845322" w:rsidP="00E23ADF"/>
  <w:p w:rsidR="00845322" w:rsidRDefault="00845322" w:rsidP="00E23ADF"/>
  <w:p w:rsidR="00845322" w:rsidRDefault="00845322"/>
  <w:p w:rsidR="00845322" w:rsidRDefault="00845322" w:rsidP="005017E2"/>
  <w:p w:rsidR="00845322" w:rsidRDefault="00845322" w:rsidP="005017E2"/>
  <w:p w:rsidR="00845322" w:rsidRDefault="00845322" w:rsidP="005017E2"/>
  <w:p w:rsidR="00845322" w:rsidRDefault="00845322"/>
  <w:p w:rsidR="00845322" w:rsidRDefault="00845322" w:rsidP="00827DBB"/>
  <w:p w:rsidR="00845322" w:rsidRDefault="00845322" w:rsidP="00962D51"/>
  <w:p w:rsidR="00845322" w:rsidRDefault="00845322" w:rsidP="00962D51"/>
  <w:p w:rsidR="00845322" w:rsidRDefault="00845322"/>
  <w:p w:rsidR="00845322" w:rsidRDefault="00845322" w:rsidP="0041392C"/>
  <w:p w:rsidR="00845322" w:rsidRDefault="00845322" w:rsidP="006A387E"/>
  <w:p w:rsidR="00845322" w:rsidRDefault="00845322"/>
  <w:p w:rsidR="00845322" w:rsidRDefault="00845322" w:rsidP="00B11F70"/>
  <w:p w:rsidR="00845322" w:rsidRDefault="00845322"/>
  <w:p w:rsidR="00845322" w:rsidRDefault="00845322" w:rsidP="00F12A1D"/>
  <w:p w:rsidR="00845322" w:rsidRDefault="00845322"/>
  <w:p w:rsidR="00845322" w:rsidRDefault="00845322"/>
  <w:p w:rsidR="00845322" w:rsidRDefault="00845322" w:rsidP="0032225F"/>
  <w:p w:rsidR="00845322" w:rsidRDefault="00845322" w:rsidP="0032225F"/>
  <w:p w:rsidR="00845322" w:rsidRDefault="00845322"/>
  <w:p w:rsidR="00845322" w:rsidRDefault="00845322" w:rsidP="00E90C4C"/>
  <w:p w:rsidR="00845322" w:rsidRDefault="00845322"/>
  <w:p w:rsidR="00845322" w:rsidRDefault="00845322" w:rsidP="00BD070B"/>
  <w:p w:rsidR="00845322" w:rsidRDefault="00845322" w:rsidP="00BD070B"/>
  <w:p w:rsidR="00845322" w:rsidRDefault="00845322" w:rsidP="004F62F1"/>
  <w:p w:rsidR="00845322" w:rsidRDefault="00845322"/>
  <w:p w:rsidR="00845322" w:rsidRDefault="00845322"/>
  <w:p w:rsidR="00845322" w:rsidRDefault="00845322"/>
  <w:p w:rsidR="00845322" w:rsidRDefault="00845322" w:rsidP="008453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BB4B6F">
    <w:pPr>
      <w:pStyle w:val="Zhlav"/>
    </w:pPr>
    <w:r>
      <w:t>Statutární město Ostrava</w:t>
    </w:r>
    <w:r>
      <w:tab/>
      <w:t xml:space="preserve">                                                                                                                   </w:t>
    </w:r>
    <w:r w:rsidRPr="0054037B">
      <w:rPr>
        <w:b/>
      </w:rPr>
      <w:t>Smlouva</w:t>
    </w:r>
  </w:p>
  <w:p w:rsidR="00845322" w:rsidRPr="0054037B" w:rsidRDefault="0084532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845322" w:rsidRDefault="00845322" w:rsidP="00C57760">
    <w:pPr>
      <w:pStyle w:val="Zhlav"/>
      <w:rPr>
        <w:b/>
      </w:rPr>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Pr="00525018" w:rsidRDefault="0084532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845322" w:rsidRPr="00525018" w:rsidRDefault="00845322" w:rsidP="00532EE5">
    <w:pPr>
      <w:pStyle w:val="Zhlav"/>
      <w:rPr>
        <w:b/>
      </w:rPr>
    </w:pPr>
    <w:r w:rsidRPr="00525018">
      <w:rPr>
        <w:b/>
      </w:rPr>
      <w:t>městský obvod Moravská Ostrava a Přívoz</w:t>
    </w:r>
  </w:p>
  <w:p w:rsidR="00845322" w:rsidRDefault="00845322" w:rsidP="005169AA">
    <w:pPr>
      <w:pStyle w:val="Zhlav"/>
      <w:rPr>
        <w:b/>
      </w:rPr>
    </w:pPr>
    <w:r w:rsidRPr="00525018">
      <w:rPr>
        <w:b/>
      </w:rPr>
      <w:t>úřad městského obvodu</w:t>
    </w:r>
  </w:p>
  <w:p w:rsidR="00845322" w:rsidRDefault="00845322"/>
  <w:p w:rsidR="00845322" w:rsidRDefault="00845322" w:rsidP="008453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574116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54E2"/>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221D"/>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1217"/>
    <w:rsid w:val="00083CAC"/>
    <w:rsid w:val="00085C6C"/>
    <w:rsid w:val="00090196"/>
    <w:rsid w:val="00090A11"/>
    <w:rsid w:val="00091479"/>
    <w:rsid w:val="0009194B"/>
    <w:rsid w:val="00093B20"/>
    <w:rsid w:val="00094081"/>
    <w:rsid w:val="0009482A"/>
    <w:rsid w:val="000A1243"/>
    <w:rsid w:val="000A126C"/>
    <w:rsid w:val="000A1823"/>
    <w:rsid w:val="000A25F3"/>
    <w:rsid w:val="000A2B7A"/>
    <w:rsid w:val="000A3E0D"/>
    <w:rsid w:val="000A610F"/>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A8"/>
    <w:rsid w:val="000E24D0"/>
    <w:rsid w:val="000E28F6"/>
    <w:rsid w:val="000E2B10"/>
    <w:rsid w:val="000E6AA6"/>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10340"/>
    <w:rsid w:val="0011280E"/>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4DF1"/>
    <w:rsid w:val="001D51B3"/>
    <w:rsid w:val="001D6535"/>
    <w:rsid w:val="001D7B58"/>
    <w:rsid w:val="001E12FF"/>
    <w:rsid w:val="001E3796"/>
    <w:rsid w:val="001E3BEE"/>
    <w:rsid w:val="001E4469"/>
    <w:rsid w:val="001E4784"/>
    <w:rsid w:val="001E4D51"/>
    <w:rsid w:val="001E584D"/>
    <w:rsid w:val="001E65FD"/>
    <w:rsid w:val="001F1ABC"/>
    <w:rsid w:val="001F4ED0"/>
    <w:rsid w:val="001F5A2C"/>
    <w:rsid w:val="001F5AE6"/>
    <w:rsid w:val="001F7291"/>
    <w:rsid w:val="00201773"/>
    <w:rsid w:val="002020EC"/>
    <w:rsid w:val="00202118"/>
    <w:rsid w:val="00203AE4"/>
    <w:rsid w:val="00203D8F"/>
    <w:rsid w:val="00204D24"/>
    <w:rsid w:val="00205041"/>
    <w:rsid w:val="0021005C"/>
    <w:rsid w:val="00211D5F"/>
    <w:rsid w:val="0021405E"/>
    <w:rsid w:val="00214C0F"/>
    <w:rsid w:val="00215F87"/>
    <w:rsid w:val="002176B4"/>
    <w:rsid w:val="00217E3F"/>
    <w:rsid w:val="0022153C"/>
    <w:rsid w:val="00223267"/>
    <w:rsid w:val="002242B5"/>
    <w:rsid w:val="00224CDD"/>
    <w:rsid w:val="0022673F"/>
    <w:rsid w:val="002331B4"/>
    <w:rsid w:val="002339D0"/>
    <w:rsid w:val="00235288"/>
    <w:rsid w:val="0024092D"/>
    <w:rsid w:val="0024120B"/>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867"/>
    <w:rsid w:val="00291DEF"/>
    <w:rsid w:val="002931F3"/>
    <w:rsid w:val="0029577D"/>
    <w:rsid w:val="00297351"/>
    <w:rsid w:val="0029739F"/>
    <w:rsid w:val="002A1866"/>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4C96"/>
    <w:rsid w:val="002E5BCC"/>
    <w:rsid w:val="002E73B1"/>
    <w:rsid w:val="002E7AF7"/>
    <w:rsid w:val="002F0F28"/>
    <w:rsid w:val="002F149F"/>
    <w:rsid w:val="002F2B69"/>
    <w:rsid w:val="002F47EA"/>
    <w:rsid w:val="002F63F9"/>
    <w:rsid w:val="002F6C49"/>
    <w:rsid w:val="00300A00"/>
    <w:rsid w:val="00300A70"/>
    <w:rsid w:val="00301799"/>
    <w:rsid w:val="0030269C"/>
    <w:rsid w:val="00306016"/>
    <w:rsid w:val="00310275"/>
    <w:rsid w:val="00310DEA"/>
    <w:rsid w:val="0031381F"/>
    <w:rsid w:val="003143D9"/>
    <w:rsid w:val="00314676"/>
    <w:rsid w:val="00316213"/>
    <w:rsid w:val="00317722"/>
    <w:rsid w:val="0032061D"/>
    <w:rsid w:val="00320B4E"/>
    <w:rsid w:val="00322048"/>
    <w:rsid w:val="0032225F"/>
    <w:rsid w:val="0032235B"/>
    <w:rsid w:val="00322710"/>
    <w:rsid w:val="00323067"/>
    <w:rsid w:val="003252C2"/>
    <w:rsid w:val="0032545E"/>
    <w:rsid w:val="00327B9E"/>
    <w:rsid w:val="00327EF8"/>
    <w:rsid w:val="003300C4"/>
    <w:rsid w:val="00332E05"/>
    <w:rsid w:val="0033358C"/>
    <w:rsid w:val="00333730"/>
    <w:rsid w:val="00336A55"/>
    <w:rsid w:val="00341130"/>
    <w:rsid w:val="00341E2D"/>
    <w:rsid w:val="00342AFE"/>
    <w:rsid w:val="00342BC9"/>
    <w:rsid w:val="00343ED6"/>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11A8"/>
    <w:rsid w:val="00392D80"/>
    <w:rsid w:val="0039303E"/>
    <w:rsid w:val="00394942"/>
    <w:rsid w:val="003949A2"/>
    <w:rsid w:val="0039610C"/>
    <w:rsid w:val="003A09BE"/>
    <w:rsid w:val="003A2AFE"/>
    <w:rsid w:val="003A4E00"/>
    <w:rsid w:val="003A4FAD"/>
    <w:rsid w:val="003A513B"/>
    <w:rsid w:val="003A5EEF"/>
    <w:rsid w:val="003A7D72"/>
    <w:rsid w:val="003B01FF"/>
    <w:rsid w:val="003B07C2"/>
    <w:rsid w:val="003B1441"/>
    <w:rsid w:val="003B3203"/>
    <w:rsid w:val="003B3504"/>
    <w:rsid w:val="003B5922"/>
    <w:rsid w:val="003B5AC5"/>
    <w:rsid w:val="003B707B"/>
    <w:rsid w:val="003B74FB"/>
    <w:rsid w:val="003C0738"/>
    <w:rsid w:val="003C34AC"/>
    <w:rsid w:val="003C4D6C"/>
    <w:rsid w:val="003C5087"/>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025"/>
    <w:rsid w:val="004135C1"/>
    <w:rsid w:val="0041392C"/>
    <w:rsid w:val="00413B84"/>
    <w:rsid w:val="00414CFC"/>
    <w:rsid w:val="0041508A"/>
    <w:rsid w:val="00417381"/>
    <w:rsid w:val="004215C2"/>
    <w:rsid w:val="004216EF"/>
    <w:rsid w:val="004268BB"/>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2E0D"/>
    <w:rsid w:val="00466ED2"/>
    <w:rsid w:val="004675EF"/>
    <w:rsid w:val="00471C4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2F1"/>
    <w:rsid w:val="004F65D4"/>
    <w:rsid w:val="004F78C7"/>
    <w:rsid w:val="005017E2"/>
    <w:rsid w:val="00503D8B"/>
    <w:rsid w:val="005041AE"/>
    <w:rsid w:val="0050650A"/>
    <w:rsid w:val="00506CEA"/>
    <w:rsid w:val="005076B9"/>
    <w:rsid w:val="00507BFF"/>
    <w:rsid w:val="00510ADF"/>
    <w:rsid w:val="00510C51"/>
    <w:rsid w:val="0051153E"/>
    <w:rsid w:val="00511AA7"/>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0821"/>
    <w:rsid w:val="00572E45"/>
    <w:rsid w:val="00574469"/>
    <w:rsid w:val="00577D23"/>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001"/>
    <w:rsid w:val="005B0D14"/>
    <w:rsid w:val="005B1131"/>
    <w:rsid w:val="005B11BC"/>
    <w:rsid w:val="005B14D5"/>
    <w:rsid w:val="005B369B"/>
    <w:rsid w:val="005B3B46"/>
    <w:rsid w:val="005B4B70"/>
    <w:rsid w:val="005B4E21"/>
    <w:rsid w:val="005B6CDA"/>
    <w:rsid w:val="005B6E57"/>
    <w:rsid w:val="005C2D47"/>
    <w:rsid w:val="005C5B7D"/>
    <w:rsid w:val="005C5CE2"/>
    <w:rsid w:val="005C7211"/>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98"/>
    <w:rsid w:val="005F0AAB"/>
    <w:rsid w:val="005F1FCD"/>
    <w:rsid w:val="005F3852"/>
    <w:rsid w:val="005F73A0"/>
    <w:rsid w:val="005F7897"/>
    <w:rsid w:val="00600321"/>
    <w:rsid w:val="00604C71"/>
    <w:rsid w:val="0060506E"/>
    <w:rsid w:val="00607CE0"/>
    <w:rsid w:val="00610521"/>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8B7"/>
    <w:rsid w:val="00647FA1"/>
    <w:rsid w:val="00651F39"/>
    <w:rsid w:val="006550B4"/>
    <w:rsid w:val="00655D12"/>
    <w:rsid w:val="00657643"/>
    <w:rsid w:val="006600CC"/>
    <w:rsid w:val="00662A21"/>
    <w:rsid w:val="00664F93"/>
    <w:rsid w:val="0066708F"/>
    <w:rsid w:val="006702F3"/>
    <w:rsid w:val="00674A89"/>
    <w:rsid w:val="00674E25"/>
    <w:rsid w:val="00675D33"/>
    <w:rsid w:val="006779B9"/>
    <w:rsid w:val="00677D9C"/>
    <w:rsid w:val="00680696"/>
    <w:rsid w:val="006812B6"/>
    <w:rsid w:val="00681416"/>
    <w:rsid w:val="00682E3F"/>
    <w:rsid w:val="00683AD8"/>
    <w:rsid w:val="00683BAB"/>
    <w:rsid w:val="00683C19"/>
    <w:rsid w:val="006844A2"/>
    <w:rsid w:val="006866F2"/>
    <w:rsid w:val="00686803"/>
    <w:rsid w:val="00690BCA"/>
    <w:rsid w:val="006917AB"/>
    <w:rsid w:val="00692C29"/>
    <w:rsid w:val="00692D85"/>
    <w:rsid w:val="006932A3"/>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7156"/>
    <w:rsid w:val="006C2050"/>
    <w:rsid w:val="006C21D9"/>
    <w:rsid w:val="006C2CE6"/>
    <w:rsid w:val="006D0E40"/>
    <w:rsid w:val="006D4261"/>
    <w:rsid w:val="006D45B5"/>
    <w:rsid w:val="006D56C1"/>
    <w:rsid w:val="006D57D2"/>
    <w:rsid w:val="006D64A6"/>
    <w:rsid w:val="006D66F7"/>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933"/>
    <w:rsid w:val="00723F6F"/>
    <w:rsid w:val="00724BAC"/>
    <w:rsid w:val="007259E8"/>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630E"/>
    <w:rsid w:val="00757A29"/>
    <w:rsid w:val="00757D18"/>
    <w:rsid w:val="00763210"/>
    <w:rsid w:val="00764C4B"/>
    <w:rsid w:val="00767618"/>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139A"/>
    <w:rsid w:val="008327D1"/>
    <w:rsid w:val="00834473"/>
    <w:rsid w:val="0083496A"/>
    <w:rsid w:val="0083591F"/>
    <w:rsid w:val="00835E57"/>
    <w:rsid w:val="008364F5"/>
    <w:rsid w:val="0084018A"/>
    <w:rsid w:val="00845322"/>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1D33"/>
    <w:rsid w:val="008A285C"/>
    <w:rsid w:val="008A2932"/>
    <w:rsid w:val="008A3F74"/>
    <w:rsid w:val="008A4BF5"/>
    <w:rsid w:val="008A70C8"/>
    <w:rsid w:val="008B16E5"/>
    <w:rsid w:val="008B39C4"/>
    <w:rsid w:val="008B6266"/>
    <w:rsid w:val="008B7C0B"/>
    <w:rsid w:val="008C0EA7"/>
    <w:rsid w:val="008C10FE"/>
    <w:rsid w:val="008C197D"/>
    <w:rsid w:val="008C289A"/>
    <w:rsid w:val="008C39E8"/>
    <w:rsid w:val="008C706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C5F"/>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6134"/>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204A"/>
    <w:rsid w:val="00A33649"/>
    <w:rsid w:val="00A37B95"/>
    <w:rsid w:val="00A410A2"/>
    <w:rsid w:val="00A41DA9"/>
    <w:rsid w:val="00A42A4C"/>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A9D"/>
    <w:rsid w:val="00A75D0A"/>
    <w:rsid w:val="00A77CC1"/>
    <w:rsid w:val="00A80017"/>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5BC"/>
    <w:rsid w:val="00AA069C"/>
    <w:rsid w:val="00AA1303"/>
    <w:rsid w:val="00AA1585"/>
    <w:rsid w:val="00AA1BF3"/>
    <w:rsid w:val="00AA5B72"/>
    <w:rsid w:val="00AA6508"/>
    <w:rsid w:val="00AA6D8E"/>
    <w:rsid w:val="00AA7088"/>
    <w:rsid w:val="00AA70C3"/>
    <w:rsid w:val="00AA7802"/>
    <w:rsid w:val="00AB0217"/>
    <w:rsid w:val="00AB02BF"/>
    <w:rsid w:val="00AB0D3C"/>
    <w:rsid w:val="00AB0E46"/>
    <w:rsid w:val="00AB1B7E"/>
    <w:rsid w:val="00AB2848"/>
    <w:rsid w:val="00AB4373"/>
    <w:rsid w:val="00AB633D"/>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915"/>
    <w:rsid w:val="00AE5A7B"/>
    <w:rsid w:val="00AE63F3"/>
    <w:rsid w:val="00AE6510"/>
    <w:rsid w:val="00AF0971"/>
    <w:rsid w:val="00AF0AAC"/>
    <w:rsid w:val="00AF3007"/>
    <w:rsid w:val="00AF7174"/>
    <w:rsid w:val="00AF773B"/>
    <w:rsid w:val="00B00F69"/>
    <w:rsid w:val="00B02C07"/>
    <w:rsid w:val="00B03856"/>
    <w:rsid w:val="00B04889"/>
    <w:rsid w:val="00B07B20"/>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1FC1"/>
    <w:rsid w:val="00B434C6"/>
    <w:rsid w:val="00B448C4"/>
    <w:rsid w:val="00B4491D"/>
    <w:rsid w:val="00B44CE7"/>
    <w:rsid w:val="00B463B6"/>
    <w:rsid w:val="00B47AB8"/>
    <w:rsid w:val="00B508C1"/>
    <w:rsid w:val="00B5444C"/>
    <w:rsid w:val="00B558CF"/>
    <w:rsid w:val="00B5727F"/>
    <w:rsid w:val="00B57900"/>
    <w:rsid w:val="00B6008F"/>
    <w:rsid w:val="00B61C00"/>
    <w:rsid w:val="00B62C3E"/>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9753E"/>
    <w:rsid w:val="00BA3E67"/>
    <w:rsid w:val="00BA4F3F"/>
    <w:rsid w:val="00BB1DFC"/>
    <w:rsid w:val="00BB20EC"/>
    <w:rsid w:val="00BB42D2"/>
    <w:rsid w:val="00BB4A9A"/>
    <w:rsid w:val="00BB4B6F"/>
    <w:rsid w:val="00BB6A2F"/>
    <w:rsid w:val="00BB6BC1"/>
    <w:rsid w:val="00BB6FA2"/>
    <w:rsid w:val="00BB7B30"/>
    <w:rsid w:val="00BC3000"/>
    <w:rsid w:val="00BC3051"/>
    <w:rsid w:val="00BC5006"/>
    <w:rsid w:val="00BC7E08"/>
    <w:rsid w:val="00BD070B"/>
    <w:rsid w:val="00BD18AC"/>
    <w:rsid w:val="00BD2600"/>
    <w:rsid w:val="00BD49AC"/>
    <w:rsid w:val="00BD6667"/>
    <w:rsid w:val="00BD6880"/>
    <w:rsid w:val="00BD6C47"/>
    <w:rsid w:val="00BE06AA"/>
    <w:rsid w:val="00BE2ECE"/>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391F"/>
    <w:rsid w:val="00C3717C"/>
    <w:rsid w:val="00C375C3"/>
    <w:rsid w:val="00C4170F"/>
    <w:rsid w:val="00C419D8"/>
    <w:rsid w:val="00C42F77"/>
    <w:rsid w:val="00C43E56"/>
    <w:rsid w:val="00C45820"/>
    <w:rsid w:val="00C46DEE"/>
    <w:rsid w:val="00C471E3"/>
    <w:rsid w:val="00C508DC"/>
    <w:rsid w:val="00C5165D"/>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48DD"/>
    <w:rsid w:val="00C755B4"/>
    <w:rsid w:val="00C75797"/>
    <w:rsid w:val="00C76C29"/>
    <w:rsid w:val="00C80CD7"/>
    <w:rsid w:val="00C8292F"/>
    <w:rsid w:val="00C865AE"/>
    <w:rsid w:val="00C868FC"/>
    <w:rsid w:val="00C86965"/>
    <w:rsid w:val="00C8696E"/>
    <w:rsid w:val="00C87695"/>
    <w:rsid w:val="00C9055E"/>
    <w:rsid w:val="00C90C6C"/>
    <w:rsid w:val="00C93795"/>
    <w:rsid w:val="00C938A2"/>
    <w:rsid w:val="00C95568"/>
    <w:rsid w:val="00C9578B"/>
    <w:rsid w:val="00C97F88"/>
    <w:rsid w:val="00CA1777"/>
    <w:rsid w:val="00CA2EFC"/>
    <w:rsid w:val="00CA4EA5"/>
    <w:rsid w:val="00CA53CF"/>
    <w:rsid w:val="00CA61DC"/>
    <w:rsid w:val="00CA797A"/>
    <w:rsid w:val="00CB0A23"/>
    <w:rsid w:val="00CB3A8B"/>
    <w:rsid w:val="00CB3D20"/>
    <w:rsid w:val="00CB4A1E"/>
    <w:rsid w:val="00CB5005"/>
    <w:rsid w:val="00CB513F"/>
    <w:rsid w:val="00CB5D53"/>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3DCE"/>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CFA"/>
    <w:rsid w:val="00DA3B74"/>
    <w:rsid w:val="00DA5E3F"/>
    <w:rsid w:val="00DA69C3"/>
    <w:rsid w:val="00DB3212"/>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0710"/>
    <w:rsid w:val="00E13510"/>
    <w:rsid w:val="00E15500"/>
    <w:rsid w:val="00E177B8"/>
    <w:rsid w:val="00E2212A"/>
    <w:rsid w:val="00E22488"/>
    <w:rsid w:val="00E22A6F"/>
    <w:rsid w:val="00E23ADF"/>
    <w:rsid w:val="00E25AA7"/>
    <w:rsid w:val="00E26501"/>
    <w:rsid w:val="00E26BC1"/>
    <w:rsid w:val="00E27FFD"/>
    <w:rsid w:val="00E30C09"/>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4557"/>
    <w:rsid w:val="00E557CC"/>
    <w:rsid w:val="00E56A15"/>
    <w:rsid w:val="00E57F5B"/>
    <w:rsid w:val="00E60360"/>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0A92"/>
    <w:rsid w:val="00E817F1"/>
    <w:rsid w:val="00E81BDF"/>
    <w:rsid w:val="00E8375C"/>
    <w:rsid w:val="00E85266"/>
    <w:rsid w:val="00E85267"/>
    <w:rsid w:val="00E85D5F"/>
    <w:rsid w:val="00E90C4C"/>
    <w:rsid w:val="00E90FC6"/>
    <w:rsid w:val="00E92C96"/>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83A"/>
    <w:rsid w:val="00EE4F1B"/>
    <w:rsid w:val="00EE50C9"/>
    <w:rsid w:val="00EE7426"/>
    <w:rsid w:val="00EF0E8B"/>
    <w:rsid w:val="00EF248D"/>
    <w:rsid w:val="00EF24ED"/>
    <w:rsid w:val="00EF6403"/>
    <w:rsid w:val="00EF64BE"/>
    <w:rsid w:val="00EF7CB6"/>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3A09"/>
    <w:rsid w:val="00F65C94"/>
    <w:rsid w:val="00F7091E"/>
    <w:rsid w:val="00F74C69"/>
    <w:rsid w:val="00F75207"/>
    <w:rsid w:val="00F75745"/>
    <w:rsid w:val="00F77D78"/>
    <w:rsid w:val="00F80253"/>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D88"/>
    <w:rsid w:val="00FB000F"/>
    <w:rsid w:val="00FB2972"/>
    <w:rsid w:val="00FB3ACE"/>
    <w:rsid w:val="00FB3D91"/>
    <w:rsid w:val="00FC1A91"/>
    <w:rsid w:val="00FC1D15"/>
    <w:rsid w:val="00FC2C05"/>
    <w:rsid w:val="00FC2C13"/>
    <w:rsid w:val="00FC46EC"/>
    <w:rsid w:val="00FC5926"/>
    <w:rsid w:val="00FC5BC8"/>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39B9-5387-4313-8A46-808C1F6D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6049</Words>
  <Characters>35691</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7</cp:revision>
  <cp:lastPrinted>2019-06-13T05:26:00Z</cp:lastPrinted>
  <dcterms:created xsi:type="dcterms:W3CDTF">2019-05-27T09:16:00Z</dcterms:created>
  <dcterms:modified xsi:type="dcterms:W3CDTF">2019-06-13T05:29:00Z</dcterms:modified>
</cp:coreProperties>
</file>