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2B60C1" w:rsidRPr="002B60C1">
        <w:rPr>
          <w:rFonts w:ascii="Arial" w:hAnsi="Arial" w:cs="Arial"/>
          <w:b/>
          <w:sz w:val="32"/>
          <w:szCs w:val="32"/>
          <w:lang w:eastAsia="cs-CZ"/>
        </w:rPr>
        <w:t>ZŠO Zelená 42, Zateplení hlavní části budovy a přírodovědné učebny s rekuperací – výkon TDI a BOZP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>.</w:t>
      </w:r>
      <w:proofErr w:type="gramEnd"/>
      <w:r w:rsidRPr="00335865">
        <w:rPr>
          <w:rFonts w:ascii="Times New Roman" w:hAnsi="Times New Roman"/>
        </w:rPr>
        <w:t xml:space="preserve"> </w:t>
      </w:r>
      <w:r w:rsidR="002B60C1" w:rsidRPr="002B60C1">
        <w:rPr>
          <w:rFonts w:ascii="Times New Roman" w:hAnsi="Times New Roman"/>
        </w:rPr>
        <w:t>VZ 37/2018/B/S/OIMH/Fo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C3" w:rsidRDefault="005361C3" w:rsidP="00731FA2">
      <w:pPr>
        <w:spacing w:after="0" w:line="240" w:lineRule="auto"/>
      </w:pPr>
      <w:r>
        <w:separator/>
      </w:r>
    </w:p>
  </w:endnote>
  <w:endnote w:type="continuationSeparator" w:id="0">
    <w:p w:rsidR="005361C3" w:rsidRDefault="005361C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D3F43" wp14:editId="1B50CF46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4A4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4A4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C3" w:rsidRDefault="005361C3" w:rsidP="00731FA2">
      <w:pPr>
        <w:spacing w:after="0" w:line="240" w:lineRule="auto"/>
      </w:pPr>
      <w:r>
        <w:separator/>
      </w:r>
    </w:p>
  </w:footnote>
  <w:footnote w:type="continuationSeparator" w:id="0">
    <w:p w:rsidR="005361C3" w:rsidRDefault="005361C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F4A4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F4A4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5AA9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2482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60C1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61C3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7F4A4D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2018-08-07T10:58:00Z</cp:lastPrinted>
  <dcterms:created xsi:type="dcterms:W3CDTF">2018-08-08T10:23:00Z</dcterms:created>
  <dcterms:modified xsi:type="dcterms:W3CDTF">2018-08-14T07:54:00Z</dcterms:modified>
</cp:coreProperties>
</file>