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F1" w:rsidRPr="00DB7CD3" w:rsidRDefault="00DE61F1" w:rsidP="00DE61F1">
      <w:pPr>
        <w:pStyle w:val="Import1"/>
        <w:spacing w:line="228" w:lineRule="auto"/>
        <w:ind w:left="0" w:firstLine="0"/>
        <w:rPr>
          <w:rFonts w:ascii="Calibri" w:hAnsi="Calibri" w:cs="Arial"/>
          <w:b/>
          <w:bCs/>
          <w:i w:val="0"/>
          <w:iCs w:val="0"/>
          <w:u w:val="none"/>
        </w:rPr>
      </w:pPr>
    </w:p>
    <w:p w:rsidR="00AA069C" w:rsidRPr="00DB7CD3" w:rsidRDefault="008A2932"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5041AE">
        <w:rPr>
          <w:rFonts w:ascii="Calibri" w:hAnsi="Calibri" w:cs="Arial"/>
          <w:b/>
          <w:bCs/>
          <w:i w:val="0"/>
          <w:iCs w:val="0"/>
          <w:color w:val="3366FF"/>
          <w:sz w:val="28"/>
          <w:szCs w:val="28"/>
          <w:u w:val="none"/>
        </w:rPr>
        <w:t xml:space="preserve"> …………. </w:t>
      </w:r>
      <w:r>
        <w:rPr>
          <w:rFonts w:ascii="Calibri" w:hAnsi="Calibri" w:cs="Arial"/>
          <w:b/>
          <w:bCs/>
          <w:i w:val="0"/>
          <w:iCs w:val="0"/>
          <w:color w:val="3366FF"/>
          <w:sz w:val="28"/>
          <w:szCs w:val="28"/>
          <w:u w:val="none"/>
        </w:rPr>
        <w:t>/2014</w:t>
      </w:r>
      <w:r w:rsidR="00AA069C" w:rsidRPr="00DB7CD3">
        <w:rPr>
          <w:rFonts w:ascii="Calibri" w:hAnsi="Calibri" w:cs="Arial"/>
          <w:b/>
          <w:bCs/>
          <w:i w:val="0"/>
          <w:iCs w:val="0"/>
          <w:color w:val="3366FF"/>
          <w:sz w:val="28"/>
          <w:szCs w:val="28"/>
          <w:u w:val="none"/>
        </w:rPr>
        <w:t>/OIMH</w:t>
      </w:r>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sidR="008A2932">
        <w:rPr>
          <w:rFonts w:ascii="Calibri" w:hAnsi="Calibri" w:cs="Calibri"/>
          <w:sz w:val="22"/>
          <w:szCs w:val="22"/>
        </w:rPr>
        <w:t xml:space="preserve">podle </w:t>
      </w:r>
      <w:proofErr w:type="spellStart"/>
      <w:r w:rsidR="008A2932">
        <w:rPr>
          <w:rFonts w:ascii="Calibri" w:hAnsi="Calibri" w:cs="Calibri"/>
          <w:sz w:val="22"/>
          <w:szCs w:val="22"/>
        </w:rPr>
        <w:t>ust</w:t>
      </w:r>
      <w:proofErr w:type="spellEnd"/>
      <w:r w:rsidR="008A2932">
        <w:rPr>
          <w:rFonts w:ascii="Calibri" w:hAnsi="Calibri" w:cs="Calibri"/>
          <w:sz w:val="22"/>
          <w:szCs w:val="22"/>
        </w:rPr>
        <w:t>. §</w:t>
      </w:r>
      <w:smartTag w:uri="urn:schemas-microsoft-com:office:smarttags" w:element="metricconverter">
        <w:smartTagPr>
          <w:attr w:name="ProductID" w:val="2586 a"/>
        </w:smartTagPr>
        <w:r w:rsidR="008A2932" w:rsidRPr="00AB02BF">
          <w:rPr>
            <w:rFonts w:ascii="Calibri" w:hAnsi="Calibri" w:cs="Calibri"/>
            <w:sz w:val="22"/>
            <w:szCs w:val="22"/>
          </w:rPr>
          <w:t>2586 a</w:t>
        </w:r>
      </w:smartTag>
      <w:r w:rsidR="008A2932">
        <w:rPr>
          <w:rFonts w:ascii="Calibri" w:hAnsi="Calibri" w:cs="Calibri"/>
          <w:sz w:val="22"/>
          <w:szCs w:val="22"/>
        </w:rPr>
        <w:t xml:space="preserve"> násl. zák. č. 89/2012 Sb.</w:t>
      </w:r>
      <w:r w:rsidR="008A2932" w:rsidRPr="00AB02BF">
        <w:rPr>
          <w:rFonts w:ascii="Calibri" w:hAnsi="Calibri" w:cs="Calibri"/>
          <w:sz w:val="22"/>
          <w:szCs w:val="22"/>
        </w:rPr>
        <w:t xml:space="preserve"> občanský zákoní</w:t>
      </w:r>
      <w:r w:rsidR="008A2932">
        <w:rPr>
          <w:rFonts w:ascii="Calibri" w:hAnsi="Calibri" w:cs="Calibri"/>
          <w:sz w:val="22"/>
          <w:szCs w:val="22"/>
        </w:rPr>
        <w:t xml:space="preserve">k </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vedoucím odboru investic a místního hospodářství - k řešení všech technických problémů souvisejících s realizací díla, ke kontrole provedených prací a dodávek, k převzetí dokončené</w:t>
      </w:r>
      <w:r w:rsidR="00357B74">
        <w:rPr>
          <w:rFonts w:ascii="Calibri" w:hAnsi="Calibri" w:cs="Times New Roman"/>
          <w:sz w:val="22"/>
          <w:szCs w:val="22"/>
        </w:rPr>
        <w:t>ho díla</w:t>
      </w:r>
      <w:r w:rsidRPr="00DB7CD3">
        <w:rPr>
          <w:rFonts w:ascii="Calibri" w:hAnsi="Calibri" w:cs="Times New Roman"/>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8A2932" w:rsidRPr="00BE5D77">
        <w:rPr>
          <w:rFonts w:ascii="Calibri" w:hAnsi="Calibri"/>
          <w:sz w:val="22"/>
          <w:szCs w:val="22"/>
        </w:rPr>
        <w:t>Ing</w:t>
      </w:r>
      <w:r w:rsidR="00357B74" w:rsidRPr="00357B74">
        <w:rPr>
          <w:rFonts w:ascii="Calibri" w:hAnsi="Calibri"/>
          <w:sz w:val="22"/>
          <w:szCs w:val="22"/>
        </w:rPr>
        <w:t xml:space="preserve">. </w:t>
      </w:r>
      <w:r w:rsidR="00BE3E11">
        <w:rPr>
          <w:rFonts w:ascii="Calibri" w:hAnsi="Calibri"/>
          <w:sz w:val="22"/>
          <w:szCs w:val="22"/>
        </w:rPr>
        <w:t>Jiřím Geislerem</w:t>
      </w:r>
      <w:bookmarkStart w:id="0" w:name="_GoBack"/>
      <w:bookmarkEnd w:id="0"/>
      <w:r w:rsidR="008A2932" w:rsidRPr="00357B74">
        <w:rPr>
          <w:rFonts w:ascii="Calibri" w:hAnsi="Calibri"/>
          <w:sz w:val="22"/>
          <w:szCs w:val="22"/>
        </w:rPr>
        <w:t>,</w:t>
      </w:r>
      <w:r w:rsidR="008A2932" w:rsidRPr="00BE5D77">
        <w:rPr>
          <w:rFonts w:ascii="Calibri" w:hAnsi="Calibri"/>
          <w:sz w:val="22"/>
          <w:szCs w:val="22"/>
        </w:rPr>
        <w:t xml:space="preserve"> referent</w:t>
      </w:r>
      <w:r w:rsidR="008A2932">
        <w:rPr>
          <w:rFonts w:ascii="Calibri" w:hAnsi="Calibri"/>
          <w:sz w:val="22"/>
          <w:szCs w:val="22"/>
        </w:rPr>
        <w:t>em</w:t>
      </w:r>
      <w:r w:rsidR="008A2932" w:rsidRPr="00BE5D77">
        <w:rPr>
          <w:rFonts w:ascii="Calibri" w:hAnsi="Calibri"/>
          <w:sz w:val="22"/>
          <w:szCs w:val="22"/>
        </w:rPr>
        <w:t xml:space="preserve"> odboru investic a místního hospodářství</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r w:rsidR="00D57906">
        <w:rPr>
          <w:rFonts w:ascii="Calibri" w:hAnsi="Calibri" w:cs="Times New Roman"/>
          <w:b/>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r w:rsidR="00D57906">
        <w:rPr>
          <w:rFonts w:ascii="Calibri" w:hAnsi="Calibri" w:cs="Times New Roman"/>
          <w:sz w:val="22"/>
          <w:szCs w:val="22"/>
        </w:rPr>
        <w:t xml:space="preserve">           </w:t>
      </w:r>
    </w:p>
    <w:p w:rsidR="005041AE"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r w:rsidR="00D57906">
        <w:rPr>
          <w:rFonts w:ascii="Calibri" w:hAnsi="Calibri" w:cs="Times New Roman"/>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r w:rsidR="00D57906">
        <w:rPr>
          <w:rFonts w:ascii="Calibri" w:hAnsi="Calibri" w:cs="Times New Roman"/>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r w:rsidR="00D57906">
        <w:rPr>
          <w:rFonts w:ascii="Calibri" w:hAnsi="Calibri" w:cs="Times New Roman"/>
          <w:sz w:val="22"/>
          <w:szCs w:val="22"/>
        </w:rPr>
        <w:t xml:space="preserve">                               </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r w:rsidR="00D57906">
        <w:rPr>
          <w:rFonts w:ascii="Calibri" w:hAnsi="Calibri" w:cs="Times New Roman"/>
          <w:sz w:val="22"/>
          <w:szCs w:val="22"/>
        </w:rPr>
        <w:t xml:space="preserve">                                       </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r w:rsidR="00D57906">
        <w:rPr>
          <w:rFonts w:ascii="Calibri" w:hAnsi="Calibri" w:cs="Times New Roman"/>
          <w:sz w:val="22"/>
          <w:szCs w:val="22"/>
        </w:rPr>
        <w:t xml:space="preserve">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D57906" w:rsidRDefault="00D5790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smluvních                      </w:t>
      </w:r>
    </w:p>
    <w:p w:rsidR="00D57906" w:rsidRPr="00DB7CD3" w:rsidRDefault="00D5790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technických                  </w:t>
      </w:r>
    </w:p>
    <w:p w:rsidR="00AA069C" w:rsidRDefault="00AA069C" w:rsidP="00DB7CD3">
      <w:pPr>
        <w:pStyle w:val="Import0"/>
        <w:spacing w:line="228" w:lineRule="auto"/>
        <w:rPr>
          <w:rFonts w:ascii="Calibri" w:hAnsi="Calibri"/>
          <w:sz w:val="22"/>
          <w:szCs w:val="22"/>
        </w:rPr>
      </w:pPr>
    </w:p>
    <w:p w:rsidR="00DE61F1" w:rsidRPr="00DB7CD3" w:rsidRDefault="00DE61F1"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8A2932" w:rsidRDefault="008A293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C5FE2" w:rsidRDefault="003C5FE2"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C5FE2" w:rsidRDefault="003C5FE2"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sidR="00012345">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012345">
        <w:rPr>
          <w:rFonts w:ascii="Calibri" w:hAnsi="Calibri" w:cs="Arial"/>
          <w:b/>
          <w:szCs w:val="22"/>
        </w:rPr>
        <w:t>S. K. Neumanna 8 – výměna výkladců</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sidR="003F1933">
        <w:rPr>
          <w:rFonts w:ascii="Calibri" w:hAnsi="Calibri"/>
          <w:szCs w:val="22"/>
        </w:rPr>
        <w:t>y nabídkou zhotovitele</w:t>
      </w:r>
      <w:r w:rsidR="0050650A">
        <w:rPr>
          <w:rFonts w:ascii="Calibri" w:hAnsi="Calibri"/>
          <w:szCs w:val="22"/>
        </w:rPr>
        <w:t xml:space="preserve"> podanou v zadávacím </w:t>
      </w:r>
      <w:r w:rsidRPr="00DB7CD3">
        <w:rPr>
          <w:rFonts w:ascii="Calibri" w:hAnsi="Calibri"/>
          <w:szCs w:val="22"/>
        </w:rPr>
        <w:t>řízení speci</w:t>
      </w:r>
      <w:r w:rsidR="00731E91">
        <w:rPr>
          <w:rFonts w:ascii="Calibri" w:hAnsi="Calibri"/>
          <w:szCs w:val="22"/>
        </w:rPr>
        <w:t>fikovaném v článku XI bodě 11.8</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Default="00AA069C" w:rsidP="00DB7CD3">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9F0969">
        <w:rPr>
          <w:rFonts w:ascii="Calibri" w:hAnsi="Calibri"/>
        </w:rPr>
        <w:t xml:space="preserve">Dílo bude provedeno dle </w:t>
      </w:r>
      <w:r w:rsidR="00B91B47" w:rsidRPr="001951F4">
        <w:rPr>
          <w:rFonts w:asciiTheme="minorHAnsi" w:hAnsiTheme="minorHAnsi" w:cs="Arial"/>
        </w:rPr>
        <w:t>projektové dokumentace s názvem „</w:t>
      </w:r>
      <w:r w:rsidR="00567280">
        <w:rPr>
          <w:rFonts w:asciiTheme="minorHAnsi" w:hAnsiTheme="minorHAnsi" w:cs="Arial"/>
        </w:rPr>
        <w:t>Výměna výplní otvorů v nebytových prostorách na ul. S. K. Neumanna</w:t>
      </w:r>
      <w:r w:rsidR="00567280">
        <w:rPr>
          <w:rFonts w:asciiTheme="minorHAnsi" w:hAnsiTheme="minorHAnsi"/>
        </w:rPr>
        <w:t>“, z února</w:t>
      </w:r>
      <w:r w:rsidR="00B91B47" w:rsidRPr="001951F4">
        <w:rPr>
          <w:rFonts w:asciiTheme="minorHAnsi" w:hAnsiTheme="minorHAnsi"/>
        </w:rPr>
        <w:t xml:space="preserve"> 2014, zpracovatel  </w:t>
      </w:r>
      <w:r w:rsidR="00B91B47" w:rsidRPr="00EA6219">
        <w:rPr>
          <w:rFonts w:asciiTheme="minorHAnsi" w:hAnsiTheme="minorHAnsi"/>
        </w:rPr>
        <w:t>MS – projekce s.r.o.,</w:t>
      </w:r>
      <w:r w:rsidR="00B91B47" w:rsidRPr="001951F4">
        <w:rPr>
          <w:rFonts w:asciiTheme="minorHAnsi" w:hAnsiTheme="minorHAnsi"/>
          <w:b/>
        </w:rPr>
        <w:t xml:space="preserve"> </w:t>
      </w:r>
      <w:r w:rsidR="00B91B47" w:rsidRPr="001951F4">
        <w:rPr>
          <w:rFonts w:asciiTheme="minorHAnsi" w:hAnsiTheme="minorHAnsi"/>
        </w:rPr>
        <w:t>Erbenova 509/5, Ostrava – Vítkovice,</w:t>
      </w:r>
      <w:r w:rsidR="00B91B47" w:rsidRPr="001951F4">
        <w:rPr>
          <w:rFonts w:asciiTheme="minorHAnsi" w:hAnsiTheme="minorHAnsi"/>
          <w:bCs/>
          <w:iCs/>
        </w:rPr>
        <w:t xml:space="preserve"> </w:t>
      </w:r>
      <w:r w:rsidR="00B91B47" w:rsidRPr="001951F4">
        <w:rPr>
          <w:rFonts w:asciiTheme="minorHAnsi" w:hAnsiTheme="minorHAnsi"/>
        </w:rPr>
        <w:t>IČ 258</w:t>
      </w:r>
      <w:r w:rsidR="00B91B47">
        <w:rPr>
          <w:rFonts w:asciiTheme="minorHAnsi" w:hAnsiTheme="minorHAnsi"/>
        </w:rPr>
        <w:t xml:space="preserve"> </w:t>
      </w:r>
      <w:r w:rsidR="00B91B47" w:rsidRPr="001951F4">
        <w:rPr>
          <w:rFonts w:asciiTheme="minorHAnsi" w:hAnsiTheme="minorHAnsi"/>
        </w:rPr>
        <w:t>72</w:t>
      </w:r>
      <w:r w:rsidR="00B91B47">
        <w:rPr>
          <w:rFonts w:asciiTheme="minorHAnsi" w:hAnsiTheme="minorHAnsi"/>
        </w:rPr>
        <w:t xml:space="preserve"> </w:t>
      </w:r>
      <w:r w:rsidR="00B91B47" w:rsidRPr="001951F4">
        <w:rPr>
          <w:rFonts w:asciiTheme="minorHAnsi" w:hAnsiTheme="minorHAnsi"/>
        </w:rPr>
        <w:t>494</w:t>
      </w:r>
      <w:r w:rsidR="008A2932" w:rsidRPr="00BE5D77">
        <w:rPr>
          <w:rFonts w:asciiTheme="minorHAnsi" w:hAnsiTheme="minorHAns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A2932" w:rsidRDefault="008A2932" w:rsidP="00DB7CD3">
      <w:pPr>
        <w:pStyle w:val="Normln1"/>
        <w:tabs>
          <w:tab w:val="left" w:pos="1526"/>
        </w:tabs>
        <w:ind w:left="567" w:hanging="567"/>
        <w:jc w:val="both"/>
        <w:rPr>
          <w:rFonts w:ascii="Calibri" w:hAnsi="Calibri"/>
        </w:rPr>
      </w:pPr>
    </w:p>
    <w:p w:rsidR="008A2932" w:rsidRDefault="00C80CD7" w:rsidP="00DB7CD3">
      <w:pPr>
        <w:pStyle w:val="Normln1"/>
        <w:tabs>
          <w:tab w:val="left" w:pos="1526"/>
        </w:tabs>
        <w:ind w:left="567" w:hanging="567"/>
        <w:jc w:val="both"/>
        <w:rPr>
          <w:rFonts w:ascii="Calibri" w:hAnsi="Calibri"/>
        </w:rPr>
      </w:pPr>
      <w:r>
        <w:rPr>
          <w:rFonts w:ascii="Calibri" w:hAnsi="Calibri"/>
        </w:rPr>
        <w:t>2.</w:t>
      </w:r>
      <w:r w:rsidR="008A2932">
        <w:rPr>
          <w:rFonts w:ascii="Calibri" w:hAnsi="Calibri"/>
        </w:rPr>
        <w:t>4</w:t>
      </w:r>
      <w:r w:rsidR="008A2932">
        <w:rPr>
          <w:rFonts w:ascii="Calibri" w:hAnsi="Calibri"/>
        </w:rPr>
        <w:tab/>
        <w:t>Základní popis a rozsah předmětu plnění:</w:t>
      </w:r>
    </w:p>
    <w:p w:rsidR="008A2932" w:rsidRDefault="008A2932" w:rsidP="00DB7CD3">
      <w:pPr>
        <w:pStyle w:val="Normln1"/>
        <w:tabs>
          <w:tab w:val="left" w:pos="1526"/>
        </w:tabs>
        <w:ind w:left="567" w:hanging="567"/>
        <w:jc w:val="both"/>
        <w:rPr>
          <w:rFonts w:ascii="Calibri" w:hAnsi="Calibri"/>
        </w:rPr>
      </w:pPr>
    </w:p>
    <w:p w:rsidR="008A2932" w:rsidRDefault="00B91B47" w:rsidP="008A2932">
      <w:pPr>
        <w:pStyle w:val="Normln1"/>
        <w:tabs>
          <w:tab w:val="left" w:pos="1526"/>
        </w:tabs>
        <w:ind w:left="567"/>
        <w:jc w:val="both"/>
        <w:rPr>
          <w:rFonts w:asciiTheme="minorHAnsi" w:hAnsiTheme="minorHAnsi"/>
        </w:rPr>
      </w:pPr>
      <w:r w:rsidRPr="001951F4">
        <w:rPr>
          <w:rFonts w:asciiTheme="minorHAnsi" w:hAnsiTheme="minorHAnsi"/>
        </w:rPr>
        <w:t xml:space="preserve">Předmětem veřejné zakázky je </w:t>
      </w:r>
      <w:r w:rsidR="00E33464">
        <w:rPr>
          <w:rFonts w:asciiTheme="minorHAnsi" w:hAnsiTheme="minorHAnsi"/>
        </w:rPr>
        <w:t>vybour</w:t>
      </w:r>
      <w:r w:rsidR="00640BC8">
        <w:rPr>
          <w:rFonts w:asciiTheme="minorHAnsi" w:hAnsiTheme="minorHAnsi"/>
        </w:rPr>
        <w:t>ání stávajících výkladců a vstupních dveří</w:t>
      </w:r>
      <w:r w:rsidR="00E33464">
        <w:rPr>
          <w:rFonts w:asciiTheme="minorHAnsi" w:hAnsiTheme="minorHAnsi"/>
        </w:rPr>
        <w:t xml:space="preserve"> a osazení nových výkladců</w:t>
      </w:r>
      <w:r w:rsidR="00640BC8">
        <w:rPr>
          <w:rFonts w:asciiTheme="minorHAnsi" w:hAnsiTheme="minorHAnsi"/>
        </w:rPr>
        <w:t xml:space="preserve"> a vstupních dveří</w:t>
      </w:r>
      <w:r w:rsidRPr="001951F4">
        <w:rPr>
          <w:rFonts w:asciiTheme="minorHAnsi" w:hAnsiTheme="minorHAnsi"/>
        </w:rPr>
        <w:t xml:space="preserve">, včetně veškerých nezbytných zednických prací na domě č. </w:t>
      </w:r>
      <w:r w:rsidR="00D77231">
        <w:rPr>
          <w:rFonts w:asciiTheme="minorHAnsi" w:hAnsiTheme="minorHAnsi"/>
        </w:rPr>
        <w:t>o</w:t>
      </w:r>
      <w:r w:rsidR="00580840">
        <w:rPr>
          <w:rFonts w:asciiTheme="minorHAnsi" w:hAnsiTheme="minorHAnsi"/>
        </w:rPr>
        <w:t>. 8 na ulici S. K. N</w:t>
      </w:r>
      <w:r w:rsidR="00E33464">
        <w:rPr>
          <w:rFonts w:asciiTheme="minorHAnsi" w:hAnsiTheme="minorHAnsi"/>
        </w:rPr>
        <w:t>eumanna</w:t>
      </w:r>
      <w:r w:rsidRPr="001951F4">
        <w:rPr>
          <w:rFonts w:asciiTheme="minorHAnsi" w:hAnsiTheme="minorHAnsi"/>
        </w:rPr>
        <w:t xml:space="preserve"> v</w:t>
      </w:r>
      <w:r w:rsidR="00E33464">
        <w:rPr>
          <w:rFonts w:asciiTheme="minorHAnsi" w:hAnsiTheme="minorHAnsi"/>
        </w:rPr>
        <w:t xml:space="preserve"> Moravské Ostravě</w:t>
      </w:r>
      <w:r w:rsidRPr="001951F4">
        <w:rPr>
          <w:rFonts w:asciiTheme="minorHAnsi" w:hAnsiTheme="minorHAnsi"/>
        </w:rPr>
        <w:t>.</w:t>
      </w:r>
    </w:p>
    <w:p w:rsidR="00A95D7F" w:rsidRDefault="00A95D7F" w:rsidP="008A2932">
      <w:pPr>
        <w:pStyle w:val="Normln1"/>
        <w:tabs>
          <w:tab w:val="left" w:pos="1526"/>
        </w:tabs>
        <w:ind w:left="567"/>
        <w:jc w:val="both"/>
        <w:rPr>
          <w:rFonts w:asciiTheme="minorHAnsi" w:hAnsiTheme="minorHAnsi"/>
        </w:rPr>
      </w:pPr>
    </w:p>
    <w:p w:rsidR="00A95D7F" w:rsidRPr="00A95D7F" w:rsidRDefault="00640BC8" w:rsidP="008A2932">
      <w:pPr>
        <w:pStyle w:val="Normln1"/>
        <w:tabs>
          <w:tab w:val="left" w:pos="1526"/>
        </w:tabs>
        <w:ind w:left="567"/>
        <w:jc w:val="both"/>
        <w:rPr>
          <w:rFonts w:ascii="Calibri" w:hAnsi="Calibri"/>
        </w:rPr>
      </w:pPr>
      <w:r>
        <w:rPr>
          <w:rFonts w:asciiTheme="minorHAnsi" w:hAnsiTheme="minorHAnsi"/>
        </w:rPr>
        <w:t>Podrobnější</w:t>
      </w:r>
      <w:r w:rsidR="00A95D7F" w:rsidRPr="00A95D7F">
        <w:rPr>
          <w:rFonts w:asciiTheme="minorHAnsi" w:hAnsiTheme="minorHAnsi"/>
        </w:rPr>
        <w:t xml:space="preserve"> specifikaci díla obsahuje ust. čl. II zadávací dokumentace k zadávacímu řízení pro veřejnou zakázku s názvem </w:t>
      </w:r>
      <w:r w:rsidR="00A95D7F" w:rsidRPr="00A95D7F">
        <w:rPr>
          <w:rFonts w:ascii="Calibri" w:hAnsi="Calibri" w:cs="Arial"/>
        </w:rPr>
        <w:t>„</w:t>
      </w:r>
      <w:r w:rsidR="00567280">
        <w:rPr>
          <w:rFonts w:asciiTheme="minorHAnsi" w:hAnsiTheme="minorHAnsi" w:cs="Calibri"/>
        </w:rPr>
        <w:t>S. K. Neumanna 8 – výměna výkladců</w:t>
      </w:r>
      <w:r w:rsidR="00A95D7F" w:rsidRPr="00A95D7F">
        <w:rPr>
          <w:rFonts w:ascii="Calibri" w:hAnsi="Calibri" w:cs="Arial"/>
        </w:rPr>
        <w:t>“, v němž byl zhotovitel objednatelem vybrán</w:t>
      </w:r>
      <w:r w:rsidR="009A6D95">
        <w:rPr>
          <w:rFonts w:ascii="Calibri" w:hAnsi="Calibri" w:cs="Arial"/>
        </w:rPr>
        <w:t>, a která, včetně veškerých její</w:t>
      </w:r>
      <w:r w:rsidR="00A95D7F" w:rsidRPr="00A95D7F">
        <w:rPr>
          <w:rFonts w:ascii="Calibri" w:hAnsi="Calibri" w:cs="Arial"/>
        </w:rPr>
        <w:t>ch příloh, tvoří nedílnou součást této smlouvy, jak je dál</w:t>
      </w:r>
      <w:r w:rsidR="00731E91">
        <w:rPr>
          <w:rFonts w:ascii="Calibri" w:hAnsi="Calibri" w:cs="Arial"/>
        </w:rPr>
        <w:t xml:space="preserve">e uvedeno v čl. XI bodě 11.8 </w:t>
      </w:r>
      <w:r w:rsidR="00A95D7F" w:rsidRPr="00A95D7F">
        <w:rPr>
          <w:rFonts w:ascii="Calibri" w:hAnsi="Calibri" w:cs="Arial"/>
        </w:rPr>
        <w:t xml:space="preserve">této smlouvy. </w:t>
      </w:r>
      <w:r w:rsidR="00A95D7F" w:rsidRPr="00A95D7F">
        <w:rPr>
          <w:rFonts w:asciiTheme="minorHAnsi" w:hAnsiTheme="minorHAnsi"/>
        </w:rPr>
        <w:t xml:space="preserve"> </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A2932">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sidR="00DD5164">
        <w:rPr>
          <w:rFonts w:ascii="Calibri" w:hAnsi="Calibri" w:cs="Times New Roman"/>
          <w:sz w:val="22"/>
          <w:szCs w:val="22"/>
        </w:rPr>
        <w:t xml:space="preserve">požadované </w:t>
      </w:r>
      <w:r w:rsidRPr="00190DD1">
        <w:rPr>
          <w:rFonts w:ascii="Calibri" w:hAnsi="Calibri" w:cs="Times New Roman"/>
          <w:sz w:val="22"/>
          <w:szCs w:val="22"/>
        </w:rPr>
        <w:t>dokument</w:t>
      </w:r>
      <w:r w:rsidR="00DD5164">
        <w:rPr>
          <w:rFonts w:ascii="Calibri" w:hAnsi="Calibri" w:cs="Times New Roman"/>
          <w:sz w:val="22"/>
          <w:szCs w:val="22"/>
        </w:rPr>
        <w:t>ace dle této smlouvy.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C80CD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6</w:t>
      </w:r>
      <w:r w:rsidR="00AA069C" w:rsidRPr="00DB7CD3">
        <w:rPr>
          <w:rFonts w:ascii="Calibri" w:hAnsi="Calibri" w:cs="Times New Roman"/>
          <w:sz w:val="22"/>
          <w:szCs w:val="22"/>
        </w:rPr>
        <w:tab/>
      </w:r>
      <w:r w:rsidR="00AA069C" w:rsidRPr="00190DD1">
        <w:rPr>
          <w:rFonts w:ascii="Calibri" w:hAnsi="Calibri" w:cs="Times New Roman"/>
          <w:sz w:val="22"/>
          <w:szCs w:val="22"/>
        </w:rPr>
        <w:t xml:space="preserve">Místem realizace </w:t>
      </w:r>
      <w:r w:rsidR="00AA069C">
        <w:rPr>
          <w:rFonts w:ascii="Calibri" w:hAnsi="Calibri" w:cs="Times New Roman"/>
          <w:sz w:val="22"/>
          <w:szCs w:val="22"/>
        </w:rPr>
        <w:t xml:space="preserve">je </w:t>
      </w:r>
      <w:r w:rsidR="00A95D7F" w:rsidRPr="00BE5D77">
        <w:rPr>
          <w:rFonts w:asciiTheme="minorHAnsi" w:hAnsiTheme="minorHAnsi" w:cs="Calibri"/>
          <w:sz w:val="22"/>
          <w:szCs w:val="22"/>
        </w:rPr>
        <w:t>Statutární město Ostrava, městský obvod Moravská Ostrava a</w:t>
      </w:r>
      <w:r w:rsidR="00A95D7F" w:rsidRPr="00BE5D77">
        <w:rPr>
          <w:rFonts w:asciiTheme="minorHAnsi" w:hAnsiTheme="minorHAnsi"/>
          <w:sz w:val="22"/>
          <w:szCs w:val="22"/>
        </w:rPr>
        <w:t xml:space="preserve"> Přívoz</w:t>
      </w:r>
      <w:r w:rsidR="00A95D7F" w:rsidRPr="00BE5D77">
        <w:rPr>
          <w:rFonts w:ascii="Calibri" w:hAnsi="Calibri" w:cs="Calibri"/>
          <w:sz w:val="22"/>
          <w:szCs w:val="22"/>
        </w:rPr>
        <w:t xml:space="preserve">, </w:t>
      </w:r>
      <w:r w:rsidR="00A95D7F">
        <w:rPr>
          <w:rFonts w:ascii="Calibri" w:hAnsi="Calibri" w:cs="Calibri"/>
          <w:sz w:val="22"/>
          <w:szCs w:val="22"/>
        </w:rPr>
        <w:t xml:space="preserve">ulice </w:t>
      </w:r>
      <w:r w:rsidR="009A6D95">
        <w:rPr>
          <w:rFonts w:ascii="Calibri" w:hAnsi="Calibri" w:cs="Calibri"/>
          <w:sz w:val="22"/>
          <w:szCs w:val="22"/>
        </w:rPr>
        <w:t>S. K. Neumanna</w:t>
      </w:r>
      <w:r w:rsidR="00A95D7F" w:rsidRPr="00EA6219">
        <w:rPr>
          <w:rFonts w:ascii="Calibri" w:hAnsi="Calibri" w:cs="Calibri"/>
          <w:sz w:val="22"/>
          <w:szCs w:val="22"/>
        </w:rPr>
        <w:t xml:space="preserve"> </w:t>
      </w:r>
      <w:r w:rsidR="00A95D7F">
        <w:rPr>
          <w:rFonts w:ascii="Calibri" w:hAnsi="Calibri" w:cs="Calibri"/>
          <w:sz w:val="22"/>
          <w:szCs w:val="22"/>
        </w:rPr>
        <w:t>č.</w:t>
      </w:r>
      <w:r w:rsidR="001D51B3">
        <w:rPr>
          <w:rFonts w:ascii="Calibri" w:hAnsi="Calibri" w:cs="Calibri"/>
          <w:sz w:val="22"/>
          <w:szCs w:val="22"/>
        </w:rPr>
        <w:t xml:space="preserve"> o.</w:t>
      </w:r>
      <w:r w:rsidR="00A95D7F">
        <w:rPr>
          <w:rFonts w:ascii="Calibri" w:hAnsi="Calibri" w:cs="Calibri"/>
          <w:sz w:val="22"/>
          <w:szCs w:val="22"/>
        </w:rPr>
        <w:t xml:space="preserve"> </w:t>
      </w:r>
      <w:r w:rsidR="00D77231">
        <w:rPr>
          <w:rFonts w:ascii="Calibri" w:hAnsi="Calibri" w:cs="Calibri"/>
          <w:sz w:val="22"/>
          <w:szCs w:val="22"/>
        </w:rPr>
        <w:t>8</w:t>
      </w:r>
      <w:r w:rsidR="00A95D7F">
        <w:rPr>
          <w:rFonts w:ascii="Calibri" w:hAnsi="Calibri" w:cs="Calibri"/>
          <w:sz w:val="22"/>
          <w:szCs w:val="22"/>
        </w:rPr>
        <w:t>.</w:t>
      </w:r>
      <w:r w:rsidR="001D51B3">
        <w:rPr>
          <w:rFonts w:ascii="Calibri" w:hAnsi="Calibri" w:cs="Calibri"/>
          <w:sz w:val="22"/>
          <w:szCs w:val="22"/>
        </w:rPr>
        <w:t>, č. p. 609</w:t>
      </w:r>
      <w:r w:rsidR="009A6D95">
        <w:rPr>
          <w:rFonts w:ascii="Calibri" w:hAnsi="Calibri" w:cs="Calibri"/>
          <w:sz w:val="22"/>
          <w:szCs w:val="22"/>
        </w:rPr>
        <w:t xml:space="preserve">, </w:t>
      </w:r>
      <w:proofErr w:type="spellStart"/>
      <w:r w:rsidR="009A6D95">
        <w:rPr>
          <w:rFonts w:ascii="Calibri" w:hAnsi="Calibri" w:cs="Calibri"/>
          <w:sz w:val="22"/>
          <w:szCs w:val="22"/>
        </w:rPr>
        <w:t>parc</w:t>
      </w:r>
      <w:proofErr w:type="spellEnd"/>
      <w:r w:rsidR="009A6D95">
        <w:rPr>
          <w:rFonts w:ascii="Calibri" w:hAnsi="Calibri" w:cs="Calibri"/>
          <w:sz w:val="22"/>
          <w:szCs w:val="22"/>
        </w:rPr>
        <w:t xml:space="preserve">. </w:t>
      </w:r>
      <w:proofErr w:type="gramStart"/>
      <w:r w:rsidR="009A6D95">
        <w:rPr>
          <w:rFonts w:ascii="Calibri" w:hAnsi="Calibri" w:cs="Calibri"/>
          <w:sz w:val="22"/>
          <w:szCs w:val="22"/>
        </w:rPr>
        <w:t>č.</w:t>
      </w:r>
      <w:proofErr w:type="gramEnd"/>
      <w:r w:rsidR="009A6D95">
        <w:rPr>
          <w:rFonts w:ascii="Calibri" w:hAnsi="Calibri" w:cs="Calibri"/>
          <w:sz w:val="22"/>
          <w:szCs w:val="22"/>
        </w:rPr>
        <w:t xml:space="preserve"> 819</w:t>
      </w:r>
      <w:r w:rsidR="00A95D7F" w:rsidRPr="00BE5D77">
        <w:rPr>
          <w:rFonts w:ascii="Calibri" w:hAnsi="Calibri" w:cs="Calibri"/>
          <w:sz w:val="22"/>
          <w:szCs w:val="22"/>
        </w:rPr>
        <w:t>, v k</w:t>
      </w:r>
      <w:r w:rsidR="00A95D7F">
        <w:rPr>
          <w:rFonts w:ascii="Calibri" w:hAnsi="Calibri" w:cs="Calibri"/>
          <w:sz w:val="22"/>
          <w:szCs w:val="22"/>
        </w:rPr>
        <w:t>atastrálním</w:t>
      </w:r>
      <w:r w:rsidR="00A95D7F" w:rsidRPr="00BE5D77">
        <w:rPr>
          <w:rFonts w:ascii="Calibri" w:hAnsi="Calibri" w:cs="Calibri"/>
          <w:sz w:val="22"/>
          <w:szCs w:val="22"/>
        </w:rPr>
        <w:t xml:space="preserve"> ú</w:t>
      </w:r>
      <w:r w:rsidR="00A95D7F">
        <w:rPr>
          <w:rFonts w:ascii="Calibri" w:hAnsi="Calibri" w:cs="Calibri"/>
          <w:sz w:val="22"/>
          <w:szCs w:val="22"/>
        </w:rPr>
        <w:t>zemí</w:t>
      </w:r>
      <w:r w:rsidR="00A95D7F" w:rsidRPr="00BE5D77">
        <w:rPr>
          <w:rFonts w:ascii="Calibri" w:hAnsi="Calibri" w:cs="Calibri"/>
          <w:sz w:val="22"/>
          <w:szCs w:val="22"/>
        </w:rPr>
        <w:t xml:space="preserve"> Moravská Ostrava</w:t>
      </w:r>
      <w:r w:rsidR="00580840">
        <w:rPr>
          <w:rFonts w:ascii="Calibri" w:hAnsi="Calibri" w:cs="Calibri"/>
          <w:sz w:val="22"/>
          <w:szCs w:val="22"/>
        </w:rPr>
        <w: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C80CD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7</w:t>
      </w:r>
      <w:r w:rsidR="00AA069C" w:rsidRPr="00DB7CD3">
        <w:rPr>
          <w:rFonts w:ascii="Calibri" w:hAnsi="Calibri" w:cs="Times New Roman"/>
          <w:sz w:val="22"/>
          <w:szCs w:val="22"/>
        </w:rPr>
        <w:tab/>
        <w:t>Zhotovitel se zavazuje provést dílo</w:t>
      </w:r>
      <w:r w:rsidR="0050650A">
        <w:rPr>
          <w:rFonts w:ascii="Calibri" w:hAnsi="Calibri" w:cs="Times New Roman"/>
          <w:sz w:val="22"/>
          <w:szCs w:val="22"/>
        </w:rPr>
        <w:t xml:space="preserve"> osobně,</w:t>
      </w:r>
      <w:r w:rsidR="00AA069C" w:rsidRPr="00DB7CD3">
        <w:rPr>
          <w:rFonts w:ascii="Calibri" w:hAnsi="Calibri" w:cs="Times New Roman"/>
          <w:sz w:val="22"/>
          <w:szCs w:val="22"/>
        </w:rPr>
        <w:t xml:space="preserve">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C80CD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8</w:t>
      </w:r>
      <w:r w:rsidR="00AA069C"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C80CD7" w:rsidP="001D51B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8A2932">
        <w:rPr>
          <w:rFonts w:ascii="Calibri" w:hAnsi="Calibri" w:cs="Times New Roman"/>
          <w:sz w:val="22"/>
          <w:szCs w:val="22"/>
        </w:rPr>
        <w:t>9</w:t>
      </w:r>
      <w:r w:rsidR="00AA069C" w:rsidRPr="00DB7CD3">
        <w:rPr>
          <w:rFonts w:ascii="Calibri" w:hAnsi="Calibri" w:cs="Times New Roman"/>
          <w:sz w:val="22"/>
          <w:szCs w:val="22"/>
        </w:rPr>
        <w:tab/>
        <w:t>Objed</w:t>
      </w:r>
      <w:r w:rsidR="001D51B3">
        <w:rPr>
          <w:rFonts w:ascii="Calibri" w:hAnsi="Calibri" w:cs="Times New Roman"/>
          <w:sz w:val="22"/>
          <w:szCs w:val="22"/>
        </w:rPr>
        <w:t>natel je povinen řádně provedený</w:t>
      </w:r>
      <w:r w:rsidR="00AA069C" w:rsidRPr="00DB7CD3">
        <w:rPr>
          <w:rFonts w:ascii="Calibri" w:hAnsi="Calibri" w:cs="Times New Roman"/>
          <w:sz w:val="22"/>
          <w:szCs w:val="22"/>
        </w:rPr>
        <w:t xml:space="preserve"> předmět plnění této smlouvy převzít a za jeho zhotovení zhotoviteli zaplatit cenu za dílo ve výši dohodnuté v článku III </w:t>
      </w:r>
      <w:proofErr w:type="gramStart"/>
      <w:r w:rsidR="00AA069C" w:rsidRPr="00DB7CD3">
        <w:rPr>
          <w:rFonts w:ascii="Calibri" w:hAnsi="Calibri" w:cs="Times New Roman"/>
          <w:sz w:val="22"/>
          <w:szCs w:val="22"/>
        </w:rPr>
        <w:t>této</w:t>
      </w:r>
      <w:proofErr w:type="gramEnd"/>
      <w:r w:rsidR="00AA069C" w:rsidRPr="00DB7CD3">
        <w:rPr>
          <w:rFonts w:ascii="Calibri" w:hAnsi="Calibri" w:cs="Times New Roman"/>
          <w:sz w:val="22"/>
          <w:szCs w:val="22"/>
        </w:rPr>
        <w:t xml:space="preserve"> smlouvy.</w:t>
      </w:r>
    </w:p>
    <w:p w:rsidR="00A95D7F" w:rsidRDefault="00A95D7F" w:rsidP="001D51B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3C5FE2" w:rsidRDefault="003C5FE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C5FE2" w:rsidRDefault="003C5FE2" w:rsidP="00146F3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90F68" w:rsidRDefault="00D90F68" w:rsidP="001E4469">
      <w:pPr>
        <w:pStyle w:val="Normln1"/>
        <w:tabs>
          <w:tab w:val="left" w:pos="1526"/>
        </w:tabs>
        <w:ind w:left="567"/>
        <w:jc w:val="both"/>
        <w:rPr>
          <w:rFonts w:ascii="Calibri" w:hAnsi="Calibri" w:cs="Calibri"/>
        </w:rPr>
      </w:pPr>
    </w:p>
    <w:p w:rsidR="00D90F68" w:rsidRDefault="00AA069C" w:rsidP="001E4469">
      <w:pPr>
        <w:pStyle w:val="Normln1"/>
        <w:tabs>
          <w:tab w:val="left" w:pos="1526"/>
        </w:tabs>
        <w:ind w:left="567"/>
        <w:jc w:val="both"/>
        <w:rPr>
          <w:rFonts w:ascii="Calibri" w:hAnsi="Calibri" w:cs="Calibri"/>
        </w:rPr>
      </w:pPr>
      <w:r>
        <w:rPr>
          <w:rFonts w:ascii="Calibri" w:hAnsi="Calibri" w:cs="Calibri"/>
        </w:rPr>
        <w:t>Cena bez DPH</w:t>
      </w:r>
      <w:r w:rsidR="00D90F68">
        <w:rPr>
          <w:rFonts w:ascii="Calibri" w:hAnsi="Calibri" w:cs="Calibri"/>
        </w:rPr>
        <w:t>:</w:t>
      </w:r>
      <w:r>
        <w:rPr>
          <w:rFonts w:ascii="Calibri" w:hAnsi="Calibri" w:cs="Calibri"/>
        </w:rPr>
        <w:t xml:space="preserve"> </w:t>
      </w:r>
      <w:r w:rsidR="008A2932">
        <w:rPr>
          <w:rFonts w:ascii="Calibri" w:hAnsi="Calibri" w:cs="Calibri"/>
        </w:rPr>
        <w:tab/>
      </w:r>
    </w:p>
    <w:p w:rsidR="00AA069C" w:rsidRDefault="008A2932" w:rsidP="001E4469">
      <w:pPr>
        <w:pStyle w:val="Normln1"/>
        <w:tabs>
          <w:tab w:val="left" w:pos="1526"/>
        </w:tabs>
        <w:ind w:left="567"/>
        <w:jc w:val="both"/>
        <w:rPr>
          <w:rFonts w:ascii="Calibri" w:hAnsi="Calibri" w:cs="Calibri"/>
        </w:rPr>
      </w:pPr>
      <w:r>
        <w:rPr>
          <w:rFonts w:ascii="Calibri" w:hAnsi="Calibri" w:cs="Calibri"/>
        </w:rPr>
        <w:tab/>
      </w:r>
      <w:r>
        <w:rPr>
          <w:rFonts w:ascii="Calibri" w:hAnsi="Calibri" w:cs="Calibri"/>
        </w:rPr>
        <w:tab/>
      </w:r>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C80CD7" w:rsidP="00C1342E">
      <w:pPr>
        <w:pStyle w:val="Zkladntextodsazen"/>
        <w:suppressAutoHyphens/>
        <w:spacing w:before="240" w:after="0"/>
        <w:ind w:left="567" w:hanging="567"/>
        <w:jc w:val="both"/>
        <w:rPr>
          <w:rFonts w:ascii="Calibri" w:hAnsi="Calibri"/>
          <w:sz w:val="22"/>
          <w:szCs w:val="22"/>
        </w:rPr>
      </w:pPr>
      <w:r>
        <w:rPr>
          <w:rFonts w:ascii="Calibri" w:hAnsi="Calibri"/>
          <w:sz w:val="22"/>
          <w:szCs w:val="22"/>
        </w:rPr>
        <w:t>3.</w:t>
      </w:r>
      <w:r w:rsidR="00AA069C" w:rsidRPr="00C1342E">
        <w:rPr>
          <w:rFonts w:ascii="Calibri" w:hAnsi="Calibri"/>
          <w:sz w:val="22"/>
          <w:szCs w:val="22"/>
        </w:rPr>
        <w:t>4</w:t>
      </w:r>
      <w:r w:rsidR="00AA069C" w:rsidRPr="00C1342E">
        <w:rPr>
          <w:rFonts w:ascii="Calibri" w:hAnsi="Calibri"/>
          <w:sz w:val="22"/>
          <w:szCs w:val="22"/>
        </w:rPr>
        <w:tab/>
        <w:t xml:space="preserve">Objednatel </w:t>
      </w:r>
      <w:r w:rsidR="00AA069C" w:rsidRPr="00C1342E">
        <w:rPr>
          <w:rFonts w:ascii="Calibri" w:hAnsi="Calibri"/>
          <w:snapToGrid w:val="0"/>
          <w:sz w:val="22"/>
          <w:szCs w:val="22"/>
        </w:rPr>
        <w:t>prohlašuje, že uvedené plnění bude používáno k e</w:t>
      </w:r>
      <w:r w:rsidR="00AA069C">
        <w:rPr>
          <w:rFonts w:ascii="Calibri" w:hAnsi="Calibri"/>
          <w:snapToGrid w:val="0"/>
          <w:sz w:val="22"/>
          <w:szCs w:val="22"/>
        </w:rPr>
        <w:t xml:space="preserve">konomické činnosti a ve smyslu </w:t>
      </w:r>
      <w:r w:rsidR="00AA069C" w:rsidRPr="00C1342E">
        <w:rPr>
          <w:rFonts w:ascii="Calibri" w:hAnsi="Calibri"/>
          <w:snapToGrid w:val="0"/>
          <w:sz w:val="22"/>
          <w:szCs w:val="22"/>
        </w:rPr>
        <w:t>informace Generálního finančního ředitelství a Ministerstva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w:t>
      </w:r>
      <w:r w:rsidR="001D51B3">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Pr="0009194B">
        <w:rPr>
          <w:rFonts w:ascii="Calibri" w:hAnsi="Calibri" w:cs="Times New Roman"/>
          <w:sz w:val="22"/>
          <w:szCs w:val="22"/>
        </w:rPr>
        <w:t>Cena za dílo uvedená v bodě 3. 1 tohoto článku této sml</w:t>
      </w:r>
      <w:r w:rsidR="001D51B3">
        <w:rPr>
          <w:rFonts w:ascii="Calibri" w:hAnsi="Calibri" w:cs="Times New Roman"/>
          <w:sz w:val="22"/>
          <w:szCs w:val="22"/>
        </w:rPr>
        <w:t>ouvy byla dohodnuta na základě z</w:t>
      </w:r>
      <w:r w:rsidRPr="0009194B">
        <w:rPr>
          <w:rFonts w:ascii="Calibri" w:hAnsi="Calibri" w:cs="Times New Roman"/>
          <w:sz w:val="22"/>
          <w:szCs w:val="22"/>
        </w:rPr>
        <w:t xml:space="preserve">adávací dokumentace dle </w:t>
      </w:r>
      <w:r w:rsidR="00074AB9">
        <w:rPr>
          <w:rFonts w:ascii="Calibri" w:hAnsi="Calibri"/>
          <w:sz w:val="22"/>
          <w:szCs w:val="22"/>
        </w:rPr>
        <w:t>článku XI bod</w:t>
      </w:r>
      <w:r w:rsidR="00731E91">
        <w:rPr>
          <w:rFonts w:ascii="Calibri" w:hAnsi="Calibri"/>
          <w:sz w:val="22"/>
          <w:szCs w:val="22"/>
        </w:rPr>
        <w:t xml:space="preserve"> 11.8</w:t>
      </w:r>
      <w:r w:rsidR="008A2932">
        <w:rPr>
          <w:rFonts w:ascii="Calibri" w:hAnsi="Calibri"/>
          <w:sz w:val="22"/>
          <w:szCs w:val="22"/>
        </w:rPr>
        <w:t xml:space="preserve"> této smlouvy, včetně slepého rozpočtu, projektové dokumentace a nabídky zhotovitele.</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524D1F">
        <w:rPr>
          <w:rFonts w:ascii="Calibri" w:hAnsi="Calibri"/>
          <w:szCs w:val="22"/>
        </w:rPr>
        <w:t>, sníženém o 15%.</w:t>
      </w:r>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w:t>
      </w:r>
      <w:r w:rsidRPr="00B153D0">
        <w:rPr>
          <w:rFonts w:ascii="Calibri" w:hAnsi="Calibri"/>
          <w:szCs w:val="22"/>
          <w:lang w:eastAsia="cs-CZ"/>
        </w:rPr>
        <w:lastRenderedPageBreak/>
        <w:t>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sidR="00B7605C">
        <w:rPr>
          <w:rFonts w:ascii="Calibri" w:hAnsi="Calibri" w:cs="Times New Roman"/>
          <w:sz w:val="22"/>
          <w:szCs w:val="22"/>
        </w:rPr>
        <w:t>r</w:t>
      </w:r>
      <w:r w:rsidRPr="008364F5">
        <w:rPr>
          <w:rFonts w:ascii="Calibri" w:hAnsi="Calibri" w:cs="Times New Roman"/>
          <w:sz w:val="22"/>
          <w:szCs w:val="22"/>
        </w:rPr>
        <w:t>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1D51B3">
        <w:rPr>
          <w:rFonts w:ascii="Calibri" w:hAnsi="Calibri" w:cs="Times New Roman"/>
          <w:b/>
          <w:sz w:val="22"/>
          <w:szCs w:val="22"/>
        </w:rPr>
        <w:t>30</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w:t>
      </w:r>
      <w:r w:rsidR="00731E91">
        <w:rPr>
          <w:rFonts w:ascii="Calibri" w:hAnsi="Calibri" w:cs="Times New Roman"/>
          <w:b/>
          <w:sz w:val="22"/>
          <w:szCs w:val="22"/>
        </w:rPr>
        <w:t xml:space="preserve"> předání</w:t>
      </w:r>
      <w:r w:rsidR="00DD5164">
        <w:rPr>
          <w:rFonts w:ascii="Calibri" w:hAnsi="Calibri" w:cs="Times New Roman"/>
          <w:b/>
          <w:sz w:val="22"/>
          <w:szCs w:val="22"/>
        </w:rPr>
        <w:t xml:space="preserve"> staveniště</w:t>
      </w:r>
      <w:r w:rsidRPr="00EA17F5">
        <w:rPr>
          <w:rFonts w:ascii="Calibri" w:hAnsi="Calibri" w:cs="Times New Roman"/>
          <w:b/>
          <w:sz w:val="22"/>
          <w:szCs w:val="22"/>
        </w:rPr>
        <w:t xml:space="preserve"> </w:t>
      </w:r>
      <w:r w:rsidRPr="008364F5">
        <w:rPr>
          <w:rFonts w:ascii="Calibri" w:hAnsi="Calibri" w:cs="Times New Roman"/>
          <w:sz w:val="22"/>
          <w:szCs w:val="22"/>
        </w:rPr>
        <w:t xml:space="preserve">   </w:t>
      </w:r>
    </w:p>
    <w:p w:rsidR="00AA069C"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b/>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1D51B3">
        <w:rPr>
          <w:rFonts w:ascii="Calibri" w:hAnsi="Calibri" w:cs="Times New Roman"/>
          <w:b/>
          <w:sz w:val="22"/>
          <w:szCs w:val="22"/>
        </w:rPr>
        <w:t>květen</w:t>
      </w:r>
      <w:r w:rsidR="0050650A">
        <w:rPr>
          <w:rFonts w:ascii="Calibri" w:hAnsi="Calibri" w:cs="Times New Roman"/>
          <w:b/>
          <w:sz w:val="22"/>
          <w:szCs w:val="22"/>
        </w:rPr>
        <w:t xml:space="preserve"> 2014</w:t>
      </w:r>
    </w:p>
    <w:p w:rsidR="002F47EA" w:rsidRPr="002F47EA" w:rsidRDefault="002F47EA" w:rsidP="002F47E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6" w:hanging="709"/>
        <w:rPr>
          <w:rFonts w:ascii="Calibri" w:hAnsi="Calibri" w:cs="Times New Roman"/>
          <w:sz w:val="22"/>
          <w:szCs w:val="22"/>
        </w:rPr>
      </w:pPr>
      <w:r>
        <w:rPr>
          <w:rFonts w:ascii="Calibri" w:hAnsi="Calibri" w:cs="Times New Roman"/>
          <w:b/>
          <w:sz w:val="22"/>
          <w:szCs w:val="22"/>
        </w:rPr>
        <w:tab/>
      </w: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w:t>
      </w:r>
      <w:r w:rsidR="008854FB">
        <w:rPr>
          <w:rFonts w:ascii="Calibri" w:hAnsi="Calibri" w:cs="Times New Roman"/>
          <w:sz w:val="22"/>
          <w:szCs w:val="22"/>
        </w:rPr>
        <w:t>do tří dnů od výzvy objednatele</w:t>
      </w:r>
      <w:r>
        <w:rPr>
          <w:rFonts w:ascii="Calibri" w:hAnsi="Calibri" w:cs="Times New Roman"/>
          <w:sz w:val="22"/>
          <w:szCs w:val="22"/>
        </w:rPr>
        <w:t xml:space="preserve"> </w:t>
      </w:r>
      <w:r w:rsidRPr="002F47EA">
        <w:rPr>
          <w:rFonts w:ascii="Calibri" w:hAnsi="Calibri" w:cs="Times New Roman"/>
          <w:sz w:val="22"/>
          <w:szCs w:val="22"/>
        </w:rPr>
        <w:t>k</w:t>
      </w:r>
      <w:r>
        <w:rPr>
          <w:rFonts w:ascii="Calibri" w:hAnsi="Calibri" w:cs="Times New Roman"/>
          <w:sz w:val="22"/>
          <w:szCs w:val="22"/>
        </w:rPr>
        <w:t> převzetí staveniště.</w:t>
      </w:r>
    </w:p>
    <w:p w:rsidR="00DF6147" w:rsidRDefault="00DF6147" w:rsidP="00DF614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731E91" w:rsidRDefault="008854FB" w:rsidP="00731E9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 xml:space="preserve">V případě, že ke dni </w:t>
      </w:r>
      <w:r w:rsidR="00731E91">
        <w:rPr>
          <w:rFonts w:ascii="Calibri" w:hAnsi="Calibri" w:cs="Times New Roman"/>
          <w:sz w:val="22"/>
          <w:szCs w:val="22"/>
        </w:rPr>
        <w:t>převzetí staveniště a zahájení prací nenabude ještě tato smlouva účinnosti v souladu</w:t>
      </w:r>
      <w:r w:rsidR="00074AB9">
        <w:rPr>
          <w:rFonts w:ascii="Calibri" w:hAnsi="Calibri" w:cs="Times New Roman"/>
          <w:sz w:val="22"/>
          <w:szCs w:val="22"/>
        </w:rPr>
        <w:t xml:space="preserve"> s ujednáním dle čl. XI bod</w:t>
      </w:r>
      <w:r w:rsidR="00731E91">
        <w:rPr>
          <w:rFonts w:ascii="Calibri" w:hAnsi="Calibri" w:cs="Times New Roman"/>
          <w:sz w:val="22"/>
          <w:szCs w:val="22"/>
        </w:rPr>
        <w:t xml:space="preserve"> 11.9 této smlouvy, je zhotovitel povinen staveniště převzít a zahájit práce dnem následujícím po dni, kdy tato smlouva nabude účinnosti.</w:t>
      </w:r>
    </w:p>
    <w:p w:rsidR="00731E91" w:rsidRDefault="00731E91" w:rsidP="00DF614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F6147" w:rsidRPr="008364F5" w:rsidRDefault="00DF6147" w:rsidP="00DF614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F6147">
        <w:rPr>
          <w:rFonts w:ascii="Calibri" w:hAnsi="Calibri" w:cs="Times New Roman"/>
          <w:sz w:val="22"/>
          <w:szCs w:val="22"/>
        </w:rPr>
        <w:t>4.2</w:t>
      </w:r>
      <w:r>
        <w:rPr>
          <w:rFonts w:ascii="Calibri" w:hAnsi="Calibri" w:cs="Times New Roman"/>
          <w:b/>
          <w:sz w:val="22"/>
          <w:szCs w:val="22"/>
        </w:rPr>
        <w:tab/>
      </w:r>
      <w:r>
        <w:rPr>
          <w:rFonts w:asciiTheme="minorHAnsi" w:hAnsiTheme="minorHAnsi" w:cs="Times New Roman"/>
          <w:sz w:val="22"/>
          <w:szCs w:val="22"/>
        </w:rPr>
        <w:t>Vlastní výměna výkladců musí být provedena mimo pracovní dny.</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DF6147">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341130" w:rsidRDefault="00AA069C"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sidR="00DF6147">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sidR="009E613E">
        <w:rPr>
          <w:rFonts w:ascii="Calibri" w:hAnsi="Calibri" w:cs="Times New Roman"/>
          <w:sz w:val="22"/>
          <w:szCs w:val="22"/>
        </w:rPr>
        <w:t xml:space="preserve"> doby provádění</w:t>
      </w:r>
      <w:r w:rsidR="00B7605C">
        <w:rPr>
          <w:rFonts w:ascii="Calibri" w:hAnsi="Calibri" w:cs="Times New Roman"/>
          <w:sz w:val="22"/>
          <w:szCs w:val="22"/>
        </w:rPr>
        <w:t xml:space="preserve"> díla </w:t>
      </w:r>
      <w:r w:rsidR="00074AB9">
        <w:rPr>
          <w:rFonts w:ascii="Calibri" w:hAnsi="Calibri" w:cs="Times New Roman"/>
          <w:sz w:val="22"/>
          <w:szCs w:val="22"/>
        </w:rPr>
        <w:t>dle bod</w:t>
      </w:r>
      <w:r w:rsidR="008854FB">
        <w:rPr>
          <w:rFonts w:ascii="Calibri" w:hAnsi="Calibri" w:cs="Times New Roman"/>
          <w:sz w:val="22"/>
          <w:szCs w:val="22"/>
        </w:rPr>
        <w:t>u</w:t>
      </w:r>
      <w:r w:rsidRPr="008364F5">
        <w:rPr>
          <w:rFonts w:ascii="Calibri" w:hAnsi="Calibri" w:cs="Times New Roman"/>
          <w:sz w:val="22"/>
          <w:szCs w:val="22"/>
        </w:rPr>
        <w:t xml:space="preserve"> 4.1</w:t>
      </w:r>
      <w:r w:rsidR="00B7605C">
        <w:rPr>
          <w:rFonts w:ascii="Calibri" w:hAnsi="Calibri" w:cs="Times New Roman"/>
          <w:sz w:val="22"/>
          <w:szCs w:val="22"/>
        </w:rPr>
        <w:t>.1</w:t>
      </w:r>
      <w:r w:rsidRPr="008364F5">
        <w:rPr>
          <w:rFonts w:ascii="Calibri" w:hAnsi="Calibri" w:cs="Times New Roman"/>
          <w:sz w:val="22"/>
          <w:szCs w:val="22"/>
        </w:rPr>
        <w:t xml:space="preserve"> tohoto článku této smlouvy.</w:t>
      </w:r>
      <w:r>
        <w:rPr>
          <w:rFonts w:ascii="Times New Roman" w:hAnsi="Times New Roman" w:cs="Times New Roman"/>
          <w:sz w:val="22"/>
          <w:szCs w:val="22"/>
        </w:rPr>
        <w:t xml:space="preserve"> </w:t>
      </w:r>
    </w:p>
    <w:p w:rsidR="0024368F" w:rsidRDefault="0024368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Default="00AA069C"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sidR="00C05F21">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8854FB" w:rsidRPr="008364F5" w:rsidRDefault="008854FB"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C80CD7"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5.</w:t>
      </w:r>
      <w:r w:rsidR="00AA069C" w:rsidRPr="00EA17F5">
        <w:rPr>
          <w:rFonts w:ascii="Calibri" w:hAnsi="Calibri" w:cs="Times New Roman"/>
          <w:sz w:val="22"/>
          <w:szCs w:val="22"/>
        </w:rPr>
        <w:t>2</w:t>
      </w:r>
      <w:r w:rsidR="00AA069C" w:rsidRPr="00EA17F5">
        <w:rPr>
          <w:rFonts w:ascii="Calibri" w:hAnsi="Calibri" w:cs="Times New Roman"/>
          <w:sz w:val="22"/>
          <w:szCs w:val="22"/>
        </w:rPr>
        <w:tab/>
        <w:t xml:space="preserve">Zhotovitel poskytuje objednateli na dílo dle této smlouvy záruku za jakost v délce trvání </w:t>
      </w:r>
      <w:r w:rsidR="00AA069C" w:rsidRPr="008A2932">
        <w:rPr>
          <w:rFonts w:ascii="Calibri" w:hAnsi="Calibri" w:cs="Times New Roman"/>
          <w:b/>
          <w:sz w:val="22"/>
          <w:szCs w:val="22"/>
        </w:rPr>
        <w:t>60 měsíců.</w:t>
      </w:r>
      <w:r w:rsidR="00AA069C">
        <w:rPr>
          <w:rFonts w:ascii="Calibri" w:hAnsi="Calibri" w:cs="Times New Roman"/>
          <w:sz w:val="22"/>
          <w:szCs w:val="22"/>
        </w:rPr>
        <w:t xml:space="preserve"> </w:t>
      </w:r>
      <w:r w:rsidR="00AA069C" w:rsidRPr="00EA17F5">
        <w:rPr>
          <w:rFonts w:ascii="Calibri" w:hAnsi="Calibri" w:cs="Times New Roman"/>
          <w:sz w:val="22"/>
          <w:szCs w:val="22"/>
        </w:rPr>
        <w:t xml:space="preserve">Záruka na výrobky a zařízení, ke kterým budou dodány záruční listy, je stanovena dle záručních dob </w:t>
      </w:r>
      <w:r w:rsidR="00AA069C" w:rsidRPr="00EA17F5">
        <w:rPr>
          <w:rFonts w:ascii="Calibri" w:hAnsi="Calibri" w:cs="Times New Roman"/>
          <w:sz w:val="22"/>
          <w:szCs w:val="22"/>
        </w:rPr>
        <w:lastRenderedPageBreak/>
        <w:t>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sidR="009E613E">
        <w:rPr>
          <w:rFonts w:ascii="Calibri" w:hAnsi="Calibri" w:cs="Times New Roman"/>
          <w:sz w:val="22"/>
          <w:szCs w:val="22"/>
        </w:rPr>
        <w:t>5</w:t>
      </w:r>
      <w:r w:rsidR="009E613E">
        <w:rPr>
          <w:rFonts w:ascii="Calibri" w:hAnsi="Calibri" w:cs="Times New Roman"/>
          <w:sz w:val="22"/>
          <w:szCs w:val="22"/>
        </w:rPr>
        <w:tab/>
        <w:t>Jestliže se v záruční době</w:t>
      </w:r>
      <w:r w:rsidRPr="008364F5">
        <w:rPr>
          <w:rFonts w:ascii="Calibri" w:hAnsi="Calibri" w:cs="Times New Roman"/>
          <w:sz w:val="22"/>
          <w:szCs w:val="22"/>
        </w:rPr>
        <w:t xml:space="preserve"> vyskytnou na díle vady, je objednatel povinen tyto u zhotovitele písemně reklamovat, a to ihned po jejich zjištění, nejpozději však do </w:t>
      </w:r>
      <w:r w:rsidR="00C05F21">
        <w:rPr>
          <w:rFonts w:ascii="Calibri" w:hAnsi="Calibri" w:cs="Times New Roman"/>
          <w:sz w:val="22"/>
          <w:szCs w:val="22"/>
        </w:rPr>
        <w:t>pěti let od předání díla</w:t>
      </w:r>
      <w:r w:rsidRPr="008364F5">
        <w:rPr>
          <w:rFonts w:ascii="Calibri" w:hAnsi="Calibri" w:cs="Times New Roman"/>
          <w:sz w:val="22"/>
          <w:szCs w:val="22"/>
        </w:rPr>
        <w:t>.</w:t>
      </w:r>
      <w:r w:rsidR="005125F4">
        <w:rPr>
          <w:rFonts w:ascii="Calibri" w:hAnsi="Calibri" w:cs="Times New Roman"/>
          <w:sz w:val="22"/>
          <w:szCs w:val="22"/>
        </w:rPr>
        <w:t xml:space="preserve"> </w:t>
      </w:r>
      <w:r w:rsidR="00C333AE">
        <w:rPr>
          <w:rFonts w:ascii="Calibri" w:hAnsi="Calibri" w:cs="Times New Roman"/>
          <w:sz w:val="22"/>
          <w:szCs w:val="22"/>
        </w:rPr>
        <w:t xml:space="preserve">Představují-li vady díla podstatné porušení smlouvy, má objednatel právo (i) na odstranění vady opravou věci </w:t>
      </w:r>
      <w:r w:rsidR="00214C0F">
        <w:rPr>
          <w:rFonts w:ascii="Calibri" w:hAnsi="Calibri" w:cs="Times New Roman"/>
          <w:sz w:val="22"/>
          <w:szCs w:val="22"/>
        </w:rPr>
        <w:t>(</w:t>
      </w:r>
      <w:proofErr w:type="spellStart"/>
      <w:r w:rsidR="00214C0F">
        <w:rPr>
          <w:rFonts w:ascii="Calibri" w:hAnsi="Calibri" w:cs="Times New Roman"/>
          <w:sz w:val="22"/>
          <w:szCs w:val="22"/>
        </w:rPr>
        <w:t>ii</w:t>
      </w:r>
      <w:proofErr w:type="spellEnd"/>
      <w:r w:rsidR="00214C0F">
        <w:rPr>
          <w:rFonts w:ascii="Calibri" w:hAnsi="Calibri" w:cs="Times New Roman"/>
          <w:sz w:val="22"/>
          <w:szCs w:val="22"/>
        </w:rPr>
        <w:t>) na přiměřenou slevu z</w:t>
      </w:r>
      <w:r w:rsidR="00C333AE">
        <w:rPr>
          <w:rFonts w:ascii="Calibri" w:hAnsi="Calibri" w:cs="Times New Roman"/>
          <w:sz w:val="22"/>
          <w:szCs w:val="22"/>
        </w:rPr>
        <w:t xml:space="preserve"> ceny díla (</w:t>
      </w:r>
      <w:proofErr w:type="spellStart"/>
      <w:r w:rsidR="00C333AE">
        <w:rPr>
          <w:rFonts w:ascii="Calibri" w:hAnsi="Calibri" w:cs="Times New Roman"/>
          <w:sz w:val="22"/>
          <w:szCs w:val="22"/>
        </w:rPr>
        <w:t>iii</w:t>
      </w:r>
      <w:proofErr w:type="spellEnd"/>
      <w:r w:rsidR="00C333AE">
        <w:rPr>
          <w:rFonts w:ascii="Calibri" w:hAnsi="Calibri" w:cs="Times New Roman"/>
          <w:sz w:val="22"/>
          <w:szCs w:val="22"/>
        </w:rPr>
        <w:t>) na odstoupení od smlouvy. Představují-li vady díla nepodstatné porušení smlouvy má objednatel práva jako pod body (i) a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xml:space="preserve">) dle předešlé věty. Objednatel oznámí zhotoviteli, jakou variantu si pro vyřešení jeho reklamace vybral, a to </w:t>
      </w:r>
      <w:r w:rsidR="00214C0F">
        <w:rPr>
          <w:rFonts w:ascii="Calibri" w:hAnsi="Calibri" w:cs="Times New Roman"/>
          <w:sz w:val="22"/>
          <w:szCs w:val="22"/>
        </w:rPr>
        <w:t>při oznámení vady nebo bez zbytečného odkladu</w:t>
      </w:r>
      <w:r w:rsidR="00C333AE">
        <w:rPr>
          <w:rFonts w:ascii="Calibri" w:hAnsi="Calibri" w:cs="Times New Roman"/>
          <w:sz w:val="22"/>
          <w:szCs w:val="22"/>
        </w:rPr>
        <w:t xml:space="preserve"> po</w:t>
      </w:r>
      <w:r w:rsidR="00214C0F">
        <w:rPr>
          <w:rFonts w:ascii="Calibri" w:hAnsi="Calibri" w:cs="Times New Roman"/>
          <w:sz w:val="22"/>
          <w:szCs w:val="22"/>
        </w:rPr>
        <w:t xml:space="preserve"> oznámení</w:t>
      </w:r>
      <w:r w:rsidR="00C333AE">
        <w:rPr>
          <w:rFonts w:ascii="Calibri" w:hAnsi="Calibri" w:cs="Times New Roman"/>
          <w:sz w:val="22"/>
          <w:szCs w:val="22"/>
        </w:rPr>
        <w:t xml:space="preserve"> vady.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5.6</w:t>
      </w:r>
      <w:r w:rsidRPr="008364F5">
        <w:rPr>
          <w:rFonts w:ascii="Calibri" w:hAnsi="Calibri"/>
          <w:szCs w:val="22"/>
        </w:rPr>
        <w:tab/>
      </w:r>
      <w:r w:rsidR="00C333AE">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333AE">
        <w:rPr>
          <w:rFonts w:ascii="Calibri" w:hAnsi="Calibri"/>
          <w:szCs w:val="22"/>
        </w:rPr>
        <w:t xml:space="preserve"> </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1C66EF" w:rsidRPr="003C5FE2" w:rsidRDefault="00AA069C"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1C66EF" w:rsidRDefault="001C66EF"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6.1</w:t>
      </w:r>
      <w:r w:rsidRPr="00EA6CA4">
        <w:rPr>
          <w:rFonts w:ascii="Calibri" w:hAnsi="Calibri" w:cs="Times New Roman"/>
          <w:sz w:val="22"/>
          <w:szCs w:val="22"/>
        </w:rPr>
        <w:tab/>
        <w:t xml:space="preserve">Veškeré práce a dodávky budou zhotovitelem realizovány v souladu se zadávací dokumentací a touto smlouvou. </w:t>
      </w:r>
    </w:p>
    <w:p w:rsidR="00BB42D2" w:rsidRPr="00EA6CA4" w:rsidRDefault="00BB42D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C5FE2" w:rsidRPr="004135C1" w:rsidRDefault="00AA069C" w:rsidP="004135C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EA6CA4">
        <w:rPr>
          <w:rFonts w:ascii="Calibri" w:hAnsi="Calibri" w:cs="Times New Roman"/>
          <w:sz w:val="22"/>
          <w:szCs w:val="22"/>
        </w:rPr>
        <w:t>6.2</w:t>
      </w:r>
      <w:r w:rsidRPr="00EA6CA4">
        <w:rPr>
          <w:rFonts w:ascii="Calibri" w:hAnsi="Calibri" w:cs="Times New Roman"/>
          <w:sz w:val="22"/>
          <w:szCs w:val="22"/>
        </w:rPr>
        <w:tab/>
        <w:t>Zhotovitel je povinen respektovat a dodržovat ustanovení nebo</w:t>
      </w:r>
      <w:r w:rsidR="008854FB">
        <w:rPr>
          <w:rFonts w:ascii="Calibri" w:hAnsi="Calibri" w:cs="Times New Roman"/>
          <w:sz w:val="22"/>
          <w:szCs w:val="22"/>
        </w:rPr>
        <w:t xml:space="preserve"> podmínky, které jsou pro dílo </w:t>
      </w:r>
      <w:r w:rsidRPr="00EA6CA4">
        <w:rPr>
          <w:rFonts w:ascii="Calibri" w:hAnsi="Calibri" w:cs="Times New Roman"/>
          <w:sz w:val="22"/>
          <w:szCs w:val="22"/>
        </w:rPr>
        <w:t xml:space="preserve">uvedeny v projektové dokumentaci a její dokladové části, dle platných předpisů a nařízení, ČSN, jakož i podmínky </w:t>
      </w:r>
      <w:r w:rsidR="00A95D7F">
        <w:rPr>
          <w:rFonts w:ascii="Calibri" w:hAnsi="Calibri" w:cs="Times New Roman"/>
          <w:sz w:val="22"/>
          <w:szCs w:val="22"/>
        </w:rPr>
        <w:t>zadávacího</w:t>
      </w:r>
      <w:r w:rsidR="00873B92">
        <w:rPr>
          <w:rFonts w:ascii="Calibri" w:hAnsi="Calibri" w:cs="Times New Roman"/>
          <w:sz w:val="22"/>
          <w:szCs w:val="22"/>
        </w:rPr>
        <w:t xml:space="preserve"> řízení pro dílo</w:t>
      </w:r>
      <w:r w:rsidRPr="00EA6CA4">
        <w:rPr>
          <w:rFonts w:ascii="Calibri" w:hAnsi="Calibri" w:cs="Times New Roman"/>
          <w:sz w:val="22"/>
          <w:szCs w:val="22"/>
        </w:rPr>
        <w:t xml:space="preserve"> sp</w:t>
      </w:r>
      <w:r w:rsidR="00873B92">
        <w:rPr>
          <w:rFonts w:ascii="Calibri" w:hAnsi="Calibri" w:cs="Times New Roman"/>
          <w:sz w:val="22"/>
          <w:szCs w:val="22"/>
        </w:rPr>
        <w:t>ecifikované</w:t>
      </w:r>
      <w:r w:rsidR="00A95D7F">
        <w:rPr>
          <w:rFonts w:ascii="Calibri" w:hAnsi="Calibri" w:cs="Times New Roman"/>
          <w:sz w:val="22"/>
          <w:szCs w:val="22"/>
        </w:rPr>
        <w:t xml:space="preserve"> v člán</w:t>
      </w:r>
      <w:r w:rsidR="00BB42D2">
        <w:rPr>
          <w:rFonts w:ascii="Calibri" w:hAnsi="Calibri" w:cs="Times New Roman"/>
          <w:sz w:val="22"/>
          <w:szCs w:val="22"/>
        </w:rPr>
        <w:t>ku XI bod 11.8</w:t>
      </w:r>
      <w:r w:rsidR="00873B92">
        <w:rPr>
          <w:rFonts w:ascii="Calibri" w:hAnsi="Calibri" w:cs="Times New Roman"/>
          <w:sz w:val="22"/>
          <w:szCs w:val="22"/>
        </w:rPr>
        <w:t>.</w:t>
      </w:r>
      <w:r w:rsidRPr="00EA6CA4">
        <w:rPr>
          <w:rFonts w:ascii="Calibri" w:hAnsi="Calibri" w:cs="Times New Roman"/>
          <w:b/>
          <w:sz w:val="22"/>
          <w:szCs w:val="22"/>
        </w:rPr>
        <w:t xml:space="preserve"> </w:t>
      </w:r>
    </w:p>
    <w:p w:rsidR="00C21A3C" w:rsidRDefault="00C21A3C" w:rsidP="00873B9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73B92" w:rsidRDefault="00873B92" w:rsidP="00873B9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73B92" w:rsidRPr="00BB42D2" w:rsidRDefault="00873B92" w:rsidP="00873B9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BB42D2" w:rsidRPr="00BB42D2" w:rsidRDefault="00BB42D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B42D2">
        <w:rPr>
          <w:rFonts w:ascii="Calibri" w:hAnsi="Calibri" w:cs="Times New Roman"/>
          <w:sz w:val="22"/>
          <w:szCs w:val="22"/>
        </w:rPr>
        <w:lastRenderedPageBreak/>
        <w:t>6.3</w:t>
      </w:r>
      <w:r>
        <w:rPr>
          <w:rFonts w:ascii="Calibri" w:hAnsi="Calibri" w:cs="Times New Roman"/>
          <w:sz w:val="22"/>
          <w:szCs w:val="22"/>
        </w:rPr>
        <w:t xml:space="preserve"> </w:t>
      </w:r>
      <w:r>
        <w:rPr>
          <w:rFonts w:ascii="Calibri" w:hAnsi="Calibri" w:cs="Times New Roman"/>
          <w:sz w:val="22"/>
          <w:szCs w:val="22"/>
        </w:rPr>
        <w:tab/>
        <w:t>Zhotovitel je povinen zajistit na vlastní náklady:</w:t>
      </w:r>
    </w:p>
    <w:p w:rsidR="00640BC8" w:rsidRDefault="00640BC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BB42D2" w:rsidRPr="00341130" w:rsidRDefault="00BB42D2" w:rsidP="00BB42D2">
      <w:pPr>
        <w:pStyle w:val="Normln1"/>
        <w:tabs>
          <w:tab w:val="left" w:pos="1526"/>
        </w:tabs>
        <w:ind w:left="540" w:hanging="540"/>
        <w:jc w:val="both"/>
        <w:rPr>
          <w:rFonts w:asciiTheme="minorHAnsi" w:hAnsiTheme="minorHAnsi"/>
        </w:rPr>
      </w:pPr>
      <w:r>
        <w:rPr>
          <w:rFonts w:asciiTheme="minorHAnsi" w:hAnsiTheme="minorHAnsi"/>
          <w:sz w:val="24"/>
          <w:szCs w:val="24"/>
        </w:rPr>
        <w:tab/>
      </w:r>
      <w:r w:rsidRPr="00341130">
        <w:rPr>
          <w:rFonts w:asciiTheme="minorHAnsi" w:hAnsiTheme="minorHAnsi"/>
        </w:rPr>
        <w:t>A)   před zahájením realizace díla:</w:t>
      </w:r>
    </w:p>
    <w:p w:rsidR="00BB42D2" w:rsidRPr="00341130" w:rsidRDefault="00BB42D2" w:rsidP="00BB42D2">
      <w:pPr>
        <w:pStyle w:val="Normln1"/>
        <w:tabs>
          <w:tab w:val="left" w:pos="435"/>
        </w:tabs>
        <w:jc w:val="both"/>
        <w:textAlignment w:val="baseline"/>
        <w:rPr>
          <w:rFonts w:asciiTheme="minorHAnsi" w:hAnsiTheme="minorHAnsi"/>
        </w:rPr>
      </w:pPr>
    </w:p>
    <w:p w:rsidR="00BB42D2" w:rsidRPr="00341130" w:rsidRDefault="00BB42D2" w:rsidP="00BB42D2">
      <w:pPr>
        <w:numPr>
          <w:ilvl w:val="0"/>
          <w:numId w:val="18"/>
        </w:numPr>
        <w:autoSpaceDE w:val="0"/>
        <w:autoSpaceDN w:val="0"/>
        <w:adjustRightInd w:val="0"/>
        <w:rPr>
          <w:rFonts w:asciiTheme="minorHAnsi" w:hAnsiTheme="minorHAnsi" w:cs="Arial"/>
          <w:szCs w:val="22"/>
        </w:rPr>
      </w:pPr>
      <w:r w:rsidRPr="00341130">
        <w:rPr>
          <w:rFonts w:asciiTheme="minorHAnsi" w:hAnsiTheme="minorHAnsi" w:cs="Arial"/>
          <w:szCs w:val="22"/>
        </w:rPr>
        <w:t>zajištění souhlasu Úřadu městského obvodu Moravská Ostrava a Přívoz, odbor stavebního řádu a přestupků se záborem veřejného prostranství</w:t>
      </w:r>
    </w:p>
    <w:p w:rsidR="00BB42D2" w:rsidRPr="00341130" w:rsidRDefault="00BB42D2" w:rsidP="00BB42D2">
      <w:pPr>
        <w:numPr>
          <w:ilvl w:val="0"/>
          <w:numId w:val="18"/>
        </w:numPr>
        <w:autoSpaceDE w:val="0"/>
        <w:autoSpaceDN w:val="0"/>
        <w:adjustRightInd w:val="0"/>
        <w:rPr>
          <w:rFonts w:asciiTheme="minorHAnsi" w:hAnsiTheme="minorHAnsi" w:cs="Arial"/>
          <w:szCs w:val="22"/>
        </w:rPr>
      </w:pPr>
      <w:r w:rsidRPr="00341130">
        <w:rPr>
          <w:rFonts w:asciiTheme="minorHAnsi" w:hAnsiTheme="minorHAnsi" w:cs="Arial"/>
          <w:szCs w:val="22"/>
        </w:rPr>
        <w:t>provizorní dopravní značení během stavby je povinen zajistit dodavatel včetně schválení příslušnými orgány státní správy</w:t>
      </w:r>
    </w:p>
    <w:p w:rsidR="00BB42D2" w:rsidRPr="00341130" w:rsidRDefault="00BB42D2" w:rsidP="00BB42D2">
      <w:pPr>
        <w:numPr>
          <w:ilvl w:val="0"/>
          <w:numId w:val="18"/>
        </w:numPr>
        <w:autoSpaceDE w:val="0"/>
        <w:autoSpaceDN w:val="0"/>
        <w:adjustRightInd w:val="0"/>
        <w:rPr>
          <w:rFonts w:asciiTheme="minorHAnsi" w:hAnsiTheme="minorHAnsi" w:cs="Arial"/>
          <w:szCs w:val="22"/>
        </w:rPr>
      </w:pPr>
      <w:r w:rsidRPr="00341130">
        <w:rPr>
          <w:rFonts w:asciiTheme="minorHAnsi" w:hAnsiTheme="minorHAnsi" w:cs="Arial"/>
          <w:szCs w:val="22"/>
        </w:rPr>
        <w:t>případné projednání a schválení trasy staveništní dopravy u Policie České republiky, dopravní inspektorát</w:t>
      </w:r>
    </w:p>
    <w:p w:rsidR="00BB42D2" w:rsidRPr="00B00F69" w:rsidRDefault="00BB42D2" w:rsidP="00BB42D2">
      <w:pPr>
        <w:numPr>
          <w:ilvl w:val="0"/>
          <w:numId w:val="18"/>
        </w:numPr>
        <w:autoSpaceDE w:val="0"/>
        <w:autoSpaceDN w:val="0"/>
        <w:adjustRightInd w:val="0"/>
        <w:rPr>
          <w:rFonts w:asciiTheme="minorHAnsi" w:hAnsiTheme="minorHAnsi" w:cs="Arial"/>
          <w:szCs w:val="22"/>
          <w:u w:val="single"/>
        </w:rPr>
      </w:pPr>
      <w:r w:rsidRPr="00341130">
        <w:rPr>
          <w:rFonts w:asciiTheme="minorHAnsi" w:hAnsiTheme="minorHAnsi" w:cs="Arial"/>
          <w:szCs w:val="22"/>
        </w:rPr>
        <w:t xml:space="preserve">harmonogram stavby (postupu výstavby projednaný v předstihu s nájemcem nebytového prostoru a zadavatelem), který zajistí plynulost a koordinovanost při realizaci stavby </w:t>
      </w:r>
    </w:p>
    <w:p w:rsidR="00B00F69" w:rsidRPr="00341130" w:rsidRDefault="00B00F69" w:rsidP="00BB42D2">
      <w:pPr>
        <w:numPr>
          <w:ilvl w:val="0"/>
          <w:numId w:val="18"/>
        </w:numPr>
        <w:autoSpaceDE w:val="0"/>
        <w:autoSpaceDN w:val="0"/>
        <w:adjustRightInd w:val="0"/>
        <w:rPr>
          <w:rFonts w:asciiTheme="minorHAnsi" w:hAnsiTheme="minorHAnsi" w:cs="Arial"/>
          <w:szCs w:val="22"/>
          <w:u w:val="single"/>
        </w:rPr>
      </w:pPr>
      <w:r>
        <w:rPr>
          <w:rFonts w:asciiTheme="minorHAnsi" w:hAnsiTheme="minorHAnsi" w:cs="Arial"/>
          <w:szCs w:val="22"/>
        </w:rPr>
        <w:t>zpracování výrobní dokumentace výkladců a její odsouhlasení se zástupci NPÚ</w:t>
      </w:r>
    </w:p>
    <w:p w:rsidR="00BB42D2" w:rsidRPr="00341130" w:rsidRDefault="00BB42D2" w:rsidP="00BB42D2">
      <w:pPr>
        <w:autoSpaceDE w:val="0"/>
        <w:autoSpaceDN w:val="0"/>
        <w:adjustRightInd w:val="0"/>
        <w:rPr>
          <w:rFonts w:asciiTheme="minorHAnsi" w:hAnsiTheme="minorHAnsi" w:cs="Arial"/>
          <w:szCs w:val="22"/>
          <w:u w:val="single"/>
        </w:rPr>
      </w:pPr>
    </w:p>
    <w:p w:rsidR="00BB42D2" w:rsidRPr="00341130" w:rsidRDefault="00BB42D2" w:rsidP="00BB42D2">
      <w:pPr>
        <w:pStyle w:val="Normln1"/>
        <w:tabs>
          <w:tab w:val="left" w:pos="1526"/>
        </w:tabs>
        <w:ind w:left="540" w:hanging="540"/>
        <w:jc w:val="both"/>
        <w:rPr>
          <w:rFonts w:asciiTheme="minorHAnsi" w:hAnsiTheme="minorHAnsi"/>
        </w:rPr>
      </w:pPr>
      <w:r w:rsidRPr="00341130">
        <w:rPr>
          <w:rFonts w:asciiTheme="minorHAnsi" w:hAnsiTheme="minorHAnsi"/>
        </w:rPr>
        <w:tab/>
        <w:t>B)   v průběhu realizace díla:</w:t>
      </w:r>
    </w:p>
    <w:p w:rsidR="00BB42D2" w:rsidRPr="00341130" w:rsidRDefault="00BB42D2" w:rsidP="00BB42D2">
      <w:pPr>
        <w:pStyle w:val="Normln1"/>
        <w:jc w:val="both"/>
        <w:textAlignment w:val="baseline"/>
        <w:rPr>
          <w:rFonts w:asciiTheme="minorHAnsi" w:hAnsiTheme="minorHAnsi"/>
        </w:rPr>
      </w:pP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označení stavby tabulkou s uvedením názvu stavby, investora a zhotovitele, včetně jména zodpovědných osob a termínu realizace</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zabezpečení prostoru staveniště (pracoviště) a jeho zařízení po celou dobu výstavby</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odvoz a likvidaci odpadů vzniklých stavební činností, v souladu s ustanovením zákona č. 185/2001 Sb., o odpadech a o změně některých dalších zákonů, ve znění pozdějších předpisů, včetně poplatku za uložení odpadu na skládku</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 xml:space="preserve">schůdnost, sjízdnost a čištění vozovek užívaných pro přepravu staveb. </w:t>
      </w:r>
      <w:proofErr w:type="gramStart"/>
      <w:r w:rsidRPr="00341130">
        <w:rPr>
          <w:rFonts w:asciiTheme="minorHAnsi" w:hAnsiTheme="minorHAnsi" w:cs="Arial"/>
        </w:rPr>
        <w:t>materiálu</w:t>
      </w:r>
      <w:proofErr w:type="gramEnd"/>
      <w:r w:rsidRPr="00341130">
        <w:rPr>
          <w:rFonts w:asciiTheme="minorHAnsi" w:hAnsiTheme="minorHAnsi" w:cs="Arial"/>
        </w:rPr>
        <w:t xml:space="preserve"> a odvoz odpadů</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zabezpečení podmínek stanovených v dokladové části projektu (např. správců inženýrských sítí, atd.)</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 xml:space="preserve">rekonstrukce bude prováděna za provozu, proto musí být respektována obvyklá práva nájemníků okolních domů a nebytových prostor (přístup do jednotlivých objektů), musí být omezena hlučnost a prašnost při realizaci prací </w:t>
      </w:r>
    </w:p>
    <w:p w:rsidR="00BB42D2" w:rsidRPr="00341130" w:rsidRDefault="00BB42D2" w:rsidP="00BB42D2">
      <w:pPr>
        <w:numPr>
          <w:ilvl w:val="0"/>
          <w:numId w:val="19"/>
        </w:numPr>
        <w:autoSpaceDE w:val="0"/>
        <w:autoSpaceDN w:val="0"/>
        <w:adjustRightInd w:val="0"/>
        <w:rPr>
          <w:rFonts w:asciiTheme="minorHAnsi" w:hAnsiTheme="minorHAnsi" w:cs="Arial"/>
        </w:rPr>
      </w:pPr>
      <w:r w:rsidRPr="00341130">
        <w:rPr>
          <w:rFonts w:asciiTheme="minorHAnsi" w:hAnsiTheme="minorHAnsi" w:cs="Arial"/>
        </w:rPr>
        <w:t>při stavebních pracích zajistit maximální bezpečnost chodců včetně označení a osvětlení prostoru staveniště a překážek v noci (např. zábrany, tabulky, atd.)</w:t>
      </w:r>
    </w:p>
    <w:p w:rsidR="00BB42D2" w:rsidRDefault="00BB42D2" w:rsidP="00341130">
      <w:pPr>
        <w:numPr>
          <w:ilvl w:val="0"/>
          <w:numId w:val="19"/>
        </w:numPr>
        <w:autoSpaceDE w:val="0"/>
        <w:autoSpaceDN w:val="0"/>
        <w:adjustRightInd w:val="0"/>
        <w:rPr>
          <w:rFonts w:asciiTheme="minorHAnsi" w:hAnsiTheme="minorHAnsi" w:cs="Arial"/>
        </w:rPr>
      </w:pPr>
      <w:r w:rsidRPr="00341130">
        <w:rPr>
          <w:rFonts w:asciiTheme="minorHAnsi" w:hAnsiTheme="minorHAnsi" w:cs="Arial"/>
        </w:rPr>
        <w:t>odstranění vad případně úhrada škod v případě poškození cizího majetku nejpozději do předání díla</w:t>
      </w:r>
    </w:p>
    <w:p w:rsidR="001C66EF" w:rsidRPr="00341130" w:rsidRDefault="001C66EF" w:rsidP="00341130">
      <w:pPr>
        <w:autoSpaceDE w:val="0"/>
        <w:autoSpaceDN w:val="0"/>
        <w:adjustRightInd w:val="0"/>
        <w:ind w:left="1080" w:firstLine="0"/>
        <w:rPr>
          <w:rFonts w:asciiTheme="minorHAnsi" w:hAnsiTheme="minorHAnsi" w:cs="Arial"/>
        </w:rPr>
      </w:pPr>
    </w:p>
    <w:p w:rsidR="00BB42D2" w:rsidRPr="00341130" w:rsidRDefault="00BB42D2" w:rsidP="00BB42D2">
      <w:pPr>
        <w:pStyle w:val="Normln1"/>
        <w:tabs>
          <w:tab w:val="left" w:pos="1526"/>
        </w:tabs>
        <w:ind w:left="540" w:hanging="540"/>
        <w:jc w:val="both"/>
        <w:rPr>
          <w:rFonts w:asciiTheme="minorHAnsi" w:hAnsiTheme="minorHAnsi"/>
        </w:rPr>
      </w:pPr>
      <w:r w:rsidRPr="00341130">
        <w:rPr>
          <w:rFonts w:asciiTheme="minorHAnsi" w:hAnsiTheme="minorHAnsi"/>
          <w:sz w:val="24"/>
          <w:szCs w:val="24"/>
        </w:rPr>
        <w:tab/>
      </w:r>
      <w:r w:rsidRPr="00341130">
        <w:rPr>
          <w:rFonts w:asciiTheme="minorHAnsi" w:hAnsiTheme="minorHAnsi"/>
        </w:rPr>
        <w:t>C)  při přejímce realizovaného díla:</w:t>
      </w:r>
    </w:p>
    <w:p w:rsidR="00BB42D2" w:rsidRPr="00341130" w:rsidRDefault="00BB42D2" w:rsidP="00BB42D2">
      <w:pPr>
        <w:pStyle w:val="Normln1"/>
        <w:tabs>
          <w:tab w:val="left" w:pos="1526"/>
        </w:tabs>
        <w:ind w:left="540" w:hanging="540"/>
        <w:jc w:val="both"/>
        <w:rPr>
          <w:rFonts w:asciiTheme="minorHAnsi" w:hAnsiTheme="minorHAnsi"/>
        </w:rPr>
      </w:pP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dokumentace skutečného provedení díla ve trojím vyhotovení</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atesty použitých materiálů, prohlášení o shodě,</w:t>
      </w:r>
      <w:r w:rsidR="0010724B">
        <w:rPr>
          <w:rFonts w:asciiTheme="minorHAnsi" w:hAnsiTheme="minorHAnsi" w:cs="Arial"/>
        </w:rPr>
        <w:t xml:space="preserve"> certifikáty,</w:t>
      </w:r>
      <w:r w:rsidRPr="00341130">
        <w:rPr>
          <w:rFonts w:asciiTheme="minorHAnsi" w:hAnsiTheme="minorHAnsi" w:cs="Arial"/>
        </w:rPr>
        <w:t xml:space="preserve"> atd.</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potvrzení o likvidaci odpadů včetně doložení vážních lístků</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veškeré doklady o zkouškách, revizích atd. dle platných norem a předpisů nutné k přejímce a kolaudaci stavby včetně zajištění příkazu k trvalému dopravnímu značení</w:t>
      </w:r>
    </w:p>
    <w:p w:rsidR="00BB42D2" w:rsidRPr="00341130" w:rsidRDefault="00BB42D2" w:rsidP="00BB42D2">
      <w:pPr>
        <w:numPr>
          <w:ilvl w:val="0"/>
          <w:numId w:val="17"/>
        </w:numPr>
        <w:autoSpaceDE w:val="0"/>
        <w:autoSpaceDN w:val="0"/>
        <w:adjustRightInd w:val="0"/>
        <w:rPr>
          <w:rFonts w:asciiTheme="minorHAnsi" w:hAnsiTheme="minorHAnsi" w:cs="Arial"/>
        </w:rPr>
      </w:pPr>
      <w:r w:rsidRPr="00341130">
        <w:rPr>
          <w:rFonts w:asciiTheme="minorHAnsi" w:hAnsiTheme="minorHAnsi" w:cs="Arial"/>
        </w:rPr>
        <w:t>stavební deník v originále</w:t>
      </w:r>
    </w:p>
    <w:p w:rsidR="00B00F69" w:rsidRPr="00B00F69" w:rsidRDefault="00BB42D2" w:rsidP="00B00F69">
      <w:pPr>
        <w:numPr>
          <w:ilvl w:val="0"/>
          <w:numId w:val="17"/>
        </w:numPr>
        <w:autoSpaceDE w:val="0"/>
        <w:autoSpaceDN w:val="0"/>
        <w:adjustRightInd w:val="0"/>
        <w:rPr>
          <w:rFonts w:asciiTheme="minorHAnsi" w:hAnsiTheme="minorHAnsi" w:cs="Arial"/>
        </w:rPr>
      </w:pPr>
      <w:r w:rsidRPr="00341130">
        <w:rPr>
          <w:rFonts w:asciiTheme="minorHAnsi" w:hAnsiTheme="minorHAnsi" w:cs="Arial"/>
        </w:rPr>
        <w:t>celkové finanční vyúčtování stavby</w:t>
      </w:r>
    </w:p>
    <w:p w:rsidR="00BB42D2" w:rsidRPr="00341130" w:rsidRDefault="00BB42D2" w:rsidP="00BB42D2">
      <w:pPr>
        <w:autoSpaceDE w:val="0"/>
        <w:autoSpaceDN w:val="0"/>
        <w:adjustRightInd w:val="0"/>
        <w:rPr>
          <w:rFonts w:asciiTheme="minorHAnsi" w:hAnsiTheme="minorHAnsi" w:cs="Arial"/>
        </w:rPr>
      </w:pPr>
    </w:p>
    <w:p w:rsidR="00BB42D2" w:rsidRPr="00341130" w:rsidRDefault="00BB42D2" w:rsidP="00341130">
      <w:pPr>
        <w:autoSpaceDE w:val="0"/>
        <w:autoSpaceDN w:val="0"/>
        <w:adjustRightInd w:val="0"/>
        <w:ind w:left="567" w:hanging="567"/>
        <w:rPr>
          <w:rFonts w:asciiTheme="minorHAnsi" w:hAnsiTheme="minorHAnsi" w:cs="Arial"/>
        </w:rPr>
      </w:pPr>
      <w:r w:rsidRPr="00341130">
        <w:rPr>
          <w:rFonts w:asciiTheme="minorHAnsi" w:hAnsiTheme="minorHAnsi" w:cs="Arial"/>
        </w:rPr>
        <w:t>6.4</w:t>
      </w:r>
      <w:r w:rsidR="00341130" w:rsidRPr="00341130">
        <w:rPr>
          <w:rFonts w:asciiTheme="minorHAnsi" w:hAnsiTheme="minorHAnsi" w:cs="Arial"/>
        </w:rPr>
        <w:tab/>
      </w:r>
      <w:r w:rsidRPr="00341130">
        <w:rPr>
          <w:rFonts w:asciiTheme="minorHAnsi" w:hAnsiTheme="minorHAnsi" w:cs="Arial"/>
        </w:rPr>
        <w:t>Zhotovitel je dále povinen splnit zejména tyto podmínky:</w:t>
      </w:r>
    </w:p>
    <w:p w:rsidR="00BB42D2" w:rsidRPr="00341130" w:rsidRDefault="00BB42D2" w:rsidP="00BB42D2">
      <w:pPr>
        <w:autoSpaceDE w:val="0"/>
        <w:autoSpaceDN w:val="0"/>
        <w:adjustRightInd w:val="0"/>
        <w:rPr>
          <w:rFonts w:asciiTheme="minorHAnsi" w:hAnsiTheme="minorHAnsi" w:cs="Arial"/>
        </w:rPr>
      </w:pP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 xml:space="preserve">akce musí být zhotovitelem velmi dobře organizačně i technicky vedena a zajištěna, zejména </w:t>
      </w:r>
      <w:r w:rsidRPr="00341130">
        <w:rPr>
          <w:rFonts w:asciiTheme="minorHAnsi" w:hAnsiTheme="minorHAnsi" w:cs="Arial"/>
        </w:rPr>
        <w:lastRenderedPageBreak/>
        <w:t>kvalita prací a časový postup včetně návazností a koordinace všech prací; zhotovitel je povinen zajistit na stavbě stálý dozor odpovědné osoby (stavbyvedoucí, mistr, předák)</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odebrané energie pro stavbu uhradí zhotovitel příslušnému správci</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plochy použité pro zařízení staveniště nebudou znečišťovány a po ukončení stavby budou uvedeny do původního stavu; po dobu akce budou zajišťovány bezpečné a čisté přístupové cesty</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zhotovitel bude po celou dobu provádění díla udržovat pořádek na komunikačních trasách, kde bez povolení nebude skladován materiál a suť</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za bezpečnost osob a požární bezpečnost odpovídá zhotovitel</w:t>
      </w:r>
    </w:p>
    <w:p w:rsidR="00BB42D2" w:rsidRPr="00341130" w:rsidRDefault="00BB42D2" w:rsidP="00BB42D2">
      <w:pPr>
        <w:numPr>
          <w:ilvl w:val="0"/>
          <w:numId w:val="20"/>
        </w:numPr>
        <w:autoSpaceDE w:val="0"/>
        <w:autoSpaceDN w:val="0"/>
        <w:adjustRightInd w:val="0"/>
        <w:ind w:left="993"/>
        <w:rPr>
          <w:rFonts w:asciiTheme="minorHAnsi" w:hAnsiTheme="minorHAnsi" w:cs="Arial"/>
        </w:rPr>
      </w:pPr>
      <w:r w:rsidRPr="00341130">
        <w:rPr>
          <w:rFonts w:asciiTheme="minorHAnsi" w:hAnsiTheme="minorHAnsi" w:cs="Arial"/>
        </w:rPr>
        <w:t>eventuální upřesnění podmínek provedení díla se uskuteční při předání staveniště nebo zápisem do stavebního deníku (vyjma smluvních podmínek)</w:t>
      </w:r>
    </w:p>
    <w:p w:rsidR="00BB42D2" w:rsidRPr="00EA6CA4" w:rsidRDefault="00BB42D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5</w:t>
      </w:r>
      <w:r w:rsidR="00873B92">
        <w:rPr>
          <w:rFonts w:ascii="Calibri" w:hAnsi="Calibri" w:cs="Times New Roman"/>
          <w:sz w:val="22"/>
          <w:szCs w:val="22"/>
        </w:rPr>
        <w:tab/>
        <w:t>Při provádění</w:t>
      </w:r>
      <w:r w:rsidRPr="00EA6CA4">
        <w:rPr>
          <w:rFonts w:ascii="Calibri" w:hAnsi="Calibri" w:cs="Times New Roman"/>
          <w:sz w:val="22"/>
          <w:szCs w:val="22"/>
        </w:rPr>
        <w:t xml:space="preserve"> díla budou použity materiály první jakosti a standardní výrobky z</w:t>
      </w:r>
      <w:r w:rsidR="008A2932">
        <w:rPr>
          <w:rFonts w:ascii="Calibri" w:hAnsi="Calibri" w:cs="Times New Roman"/>
          <w:sz w:val="22"/>
          <w:szCs w:val="22"/>
        </w:rPr>
        <w:t xml:space="preserve">aručující vlastnosti dle </w:t>
      </w:r>
      <w:proofErr w:type="spellStart"/>
      <w:r w:rsidR="008A2932">
        <w:rPr>
          <w:rFonts w:ascii="Calibri" w:hAnsi="Calibri" w:cs="Times New Roman"/>
          <w:sz w:val="22"/>
          <w:szCs w:val="22"/>
        </w:rPr>
        <w:t>ust</w:t>
      </w:r>
      <w:proofErr w:type="spellEnd"/>
      <w:r w:rsidR="008A2932">
        <w:rPr>
          <w:rFonts w:ascii="Calibri" w:hAnsi="Calibri" w:cs="Times New Roman"/>
          <w:sz w:val="22"/>
          <w:szCs w:val="22"/>
        </w:rPr>
        <w: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C80CD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6.</w:t>
      </w:r>
      <w:r w:rsidR="00341130">
        <w:rPr>
          <w:rFonts w:ascii="Calibri" w:hAnsi="Calibri" w:cs="Times New Roman"/>
          <w:sz w:val="22"/>
          <w:szCs w:val="22"/>
        </w:rPr>
        <w:t>6</w:t>
      </w:r>
      <w:r w:rsidR="00AA069C"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AA069C" w:rsidRPr="00EA6CA4">
        <w:rPr>
          <w:rFonts w:ascii="Calibri" w:hAnsi="Calibri" w:cs="Times New Roman"/>
          <w:sz w:val="22"/>
          <w:szCs w:val="22"/>
        </w:rPr>
        <w:t>ust</w:t>
      </w:r>
      <w:proofErr w:type="spellEnd"/>
      <w:r w:rsidR="00AA069C" w:rsidRPr="00EA6CA4">
        <w:rPr>
          <w:rFonts w:ascii="Calibri" w:hAnsi="Calibri" w:cs="Times New Roman"/>
          <w:sz w:val="22"/>
          <w:szCs w:val="22"/>
        </w:rPr>
        <w:t xml:space="preserve">. </w:t>
      </w:r>
      <w:proofErr w:type="gramStart"/>
      <w:r w:rsidR="00AA069C" w:rsidRPr="00EA6CA4">
        <w:rPr>
          <w:rFonts w:ascii="Calibri" w:hAnsi="Calibri" w:cs="Times New Roman"/>
          <w:sz w:val="22"/>
          <w:szCs w:val="22"/>
        </w:rPr>
        <w:t>zákona</w:t>
      </w:r>
      <w:proofErr w:type="gramEnd"/>
      <w:r w:rsidR="00AA069C"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7</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8</w:t>
      </w:r>
      <w:r w:rsidRPr="00EA6CA4">
        <w:rPr>
          <w:rFonts w:ascii="Calibri" w:hAnsi="Calibri" w:cs="Times New Roman"/>
          <w:sz w:val="22"/>
          <w:szCs w:val="22"/>
        </w:rPr>
        <w:tab/>
      </w:r>
      <w:r w:rsidRPr="00E4390F">
        <w:rPr>
          <w:rFonts w:ascii="Calibri" w:hAnsi="Calibri" w:cs="Times New Roman"/>
          <w:sz w:val="22"/>
          <w:szCs w:val="22"/>
        </w:rPr>
        <w:t>Zhotovitel se zavazuje převzít staveniště</w:t>
      </w:r>
      <w:r w:rsidR="00E4390F">
        <w:rPr>
          <w:rFonts w:ascii="Calibri" w:hAnsi="Calibri" w:cs="Times New Roman"/>
          <w:sz w:val="22"/>
          <w:szCs w:val="22"/>
        </w:rPr>
        <w:t xml:space="preserve"> na základě výzvy objednatele</w:t>
      </w:r>
      <w:r w:rsidRPr="00E4390F">
        <w:rPr>
          <w:rFonts w:ascii="Calibri" w:hAnsi="Calibri" w:cs="Times New Roman"/>
          <w:sz w:val="22"/>
          <w:szCs w:val="22"/>
        </w:rPr>
        <w:t xml:space="preserve"> v</w:t>
      </w:r>
      <w:r w:rsidR="00E4390F">
        <w:rPr>
          <w:rFonts w:ascii="Calibri" w:hAnsi="Calibri" w:cs="Times New Roman"/>
          <w:sz w:val="22"/>
          <w:szCs w:val="22"/>
        </w:rPr>
        <w:t>e lhůtě</w:t>
      </w:r>
      <w:r w:rsidRPr="00E4390F">
        <w:rPr>
          <w:rFonts w:ascii="Calibri" w:hAnsi="Calibri" w:cs="Times New Roman"/>
          <w:sz w:val="22"/>
          <w:szCs w:val="22"/>
        </w:rPr>
        <w:t xml:space="preserve"> dle článku IV bod 4.1</w:t>
      </w:r>
      <w:r w:rsidR="00DA2CFA" w:rsidRPr="00E4390F">
        <w:rPr>
          <w:rFonts w:ascii="Calibri" w:hAnsi="Calibri" w:cs="Times New Roman"/>
          <w:sz w:val="22"/>
          <w:szCs w:val="22"/>
        </w:rPr>
        <w:t>.2</w:t>
      </w:r>
      <w:r w:rsidRPr="00E4390F">
        <w:rPr>
          <w:rFonts w:ascii="Calibri" w:hAnsi="Calibri" w:cs="Times New Roman"/>
          <w:sz w:val="22"/>
          <w:szCs w:val="22"/>
        </w:rPr>
        <w:t xml:space="preserve"> této smlouvy.</w:t>
      </w:r>
      <w:r w:rsidRPr="00EA6CA4">
        <w:rPr>
          <w:rFonts w:ascii="Calibri" w:hAnsi="Calibri" w:cs="Times New Roman"/>
          <w:sz w:val="22"/>
          <w:szCs w:val="22"/>
        </w:rPr>
        <w:t xml:space="preserve">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C80CD7"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341130">
        <w:rPr>
          <w:rFonts w:ascii="Calibri" w:hAnsi="Calibri" w:cs="Times New Roman"/>
          <w:sz w:val="22"/>
          <w:szCs w:val="22"/>
        </w:rPr>
        <w:t>9</w:t>
      </w:r>
      <w:r w:rsidR="00AA069C">
        <w:rPr>
          <w:rFonts w:ascii="Calibri" w:hAnsi="Calibri" w:cs="Times New Roman"/>
          <w:sz w:val="22"/>
          <w:szCs w:val="22"/>
        </w:rPr>
        <w:tab/>
      </w:r>
      <w:r w:rsidR="00AA069C"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AA069C" w:rsidRPr="00EA6CA4">
        <w:rPr>
          <w:rFonts w:ascii="Calibri" w:hAnsi="Calibri"/>
          <w:sz w:val="22"/>
          <w:szCs w:val="22"/>
        </w:rPr>
        <w:t xml:space="preserve"> </w:t>
      </w:r>
      <w:r w:rsidR="00AA069C"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AA069C">
        <w:rPr>
          <w:rFonts w:ascii="Calibri" w:hAnsi="Calibri" w:cs="Times New Roman"/>
          <w:sz w:val="22"/>
          <w:szCs w:val="22"/>
        </w:rPr>
        <w:t>dále</w:t>
      </w:r>
      <w:r w:rsidR="00AA069C"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10</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6973F1">
        <w:rPr>
          <w:rFonts w:ascii="Calibri" w:hAnsi="Calibri" w:cs="Times New Roman"/>
          <w:sz w:val="22"/>
          <w:szCs w:val="22"/>
        </w:rPr>
        <w:t xml:space="preserve">užeb mimo pracovněprávní vztahy, </w:t>
      </w:r>
      <w:r w:rsidRPr="00EA6CA4">
        <w:rPr>
          <w:rFonts w:ascii="Calibri" w:hAnsi="Calibri" w:cs="Times New Roman"/>
          <w:sz w:val="22"/>
          <w:szCs w:val="22"/>
        </w:rPr>
        <w:t>ve znění pozdějších předpisů</w:t>
      </w:r>
      <w:r w:rsidR="006973F1">
        <w:rPr>
          <w:rFonts w:ascii="Calibri" w:hAnsi="Calibri" w:cs="Times New Roman"/>
          <w:sz w:val="22"/>
          <w:szCs w:val="22"/>
        </w:rPr>
        <w:t xml:space="preserve"> </w:t>
      </w:r>
      <w:r w:rsidR="006973F1" w:rsidRPr="00EA6CA4">
        <w:rPr>
          <w:rFonts w:ascii="Calibri" w:hAnsi="Calibri" w:cs="Times New Roman"/>
          <w:sz w:val="22"/>
          <w:szCs w:val="22"/>
        </w:rPr>
        <w:t>(</w:t>
      </w:r>
      <w:r w:rsidR="006973F1">
        <w:rPr>
          <w:rFonts w:ascii="Calibri" w:hAnsi="Calibri" w:cs="Times New Roman"/>
          <w:sz w:val="22"/>
          <w:szCs w:val="22"/>
        </w:rPr>
        <w:t xml:space="preserve">dále jen </w:t>
      </w:r>
      <w:r w:rsidR="006973F1" w:rsidRPr="00EA6CA4">
        <w:rPr>
          <w:rFonts w:ascii="Calibri" w:hAnsi="Calibri" w:cs="Times New Roman"/>
          <w:sz w:val="22"/>
          <w:szCs w:val="22"/>
        </w:rPr>
        <w:t>zákon o zajištění dalších podmínek bezpečnosti a ochrany zdraví při práci</w:t>
      </w:r>
      <w:r w:rsidRPr="00EA6CA4">
        <w:rPr>
          <w:rFonts w:ascii="Calibri" w:hAnsi="Calibri" w:cs="Times New Roman"/>
          <w:sz w:val="22"/>
          <w:szCs w:val="22"/>
        </w:rPr>
        <w:t xml:space="preserve">.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w:t>
      </w:r>
      <w:r w:rsidR="00E474F6">
        <w:rPr>
          <w:rFonts w:ascii="Calibri" w:hAnsi="Calibri" w:cs="Times New Roman"/>
          <w:sz w:val="22"/>
          <w:szCs w:val="22"/>
        </w:rPr>
        <w:t>hotovitele</w:t>
      </w:r>
      <w:proofErr w:type="spellEnd"/>
      <w:r w:rsidR="00E474F6">
        <w:rPr>
          <w:rFonts w:ascii="Calibri" w:hAnsi="Calibri" w:cs="Times New Roman"/>
          <w:sz w:val="22"/>
          <w:szCs w:val="22"/>
        </w:rPr>
        <w:t xml:space="preserve"> minimálně tři (3) dny</w:t>
      </w:r>
      <w:r w:rsidRPr="00EA6CA4">
        <w:rPr>
          <w:rFonts w:ascii="Calibri" w:hAnsi="Calibri" w:cs="Times New Roman"/>
          <w:sz w:val="22"/>
          <w:szCs w:val="22"/>
        </w:rPr>
        <w:t xml:space="preserve"> předem objednateli pokud se strany nedohodnou jinak.</w:t>
      </w:r>
    </w:p>
    <w:p w:rsidR="00E474F6" w:rsidRPr="00EA6CA4" w:rsidRDefault="00E474F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sidR="00341130">
        <w:rPr>
          <w:rFonts w:ascii="Calibri" w:hAnsi="Calibri" w:cs="Times New Roman"/>
          <w:sz w:val="22"/>
          <w:szCs w:val="22"/>
        </w:rPr>
        <w:t>11</w:t>
      </w:r>
      <w:r w:rsidRPr="00EA6CA4">
        <w:rPr>
          <w:rFonts w:ascii="Calibri" w:hAnsi="Calibri" w:cs="Times New Roman"/>
          <w:sz w:val="22"/>
          <w:szCs w:val="22"/>
        </w:rPr>
        <w:tab/>
        <w:t>V souladu se zákonem o zajištění dalších podmínek bezpečn</w:t>
      </w:r>
      <w:r w:rsidR="006973F1">
        <w:rPr>
          <w:rFonts w:ascii="Calibri" w:hAnsi="Calibri" w:cs="Times New Roman"/>
          <w:sz w:val="22"/>
          <w:szCs w:val="22"/>
        </w:rPr>
        <w:t>osti a ochrany zdraví při práci</w:t>
      </w:r>
      <w:r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6973F1">
        <w:rPr>
          <w:rFonts w:ascii="Calibri" w:hAnsi="Calibri" w:cs="Times New Roman"/>
          <w:sz w:val="22"/>
          <w:szCs w:val="22"/>
        </w:rPr>
        <w:t>ádá uvedený zákon</w:t>
      </w:r>
      <w:r w:rsidRPr="00EA6CA4">
        <w:rPr>
          <w:rFonts w:ascii="Calibri" w:hAnsi="Calibri" w:cs="Times New Roman"/>
          <w:sz w:val="22"/>
          <w:szCs w:val="22"/>
        </w:rPr>
        <w:t>.</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12</w:t>
      </w:r>
      <w:r w:rsidRPr="00EA6CA4">
        <w:rPr>
          <w:rFonts w:ascii="Calibri" w:hAnsi="Calibri" w:cs="Times New Roman"/>
          <w:sz w:val="22"/>
          <w:szCs w:val="22"/>
        </w:rPr>
        <w:tab/>
        <w:t>Zhotovitel odpovídá za</w:t>
      </w:r>
      <w:r w:rsidR="006973F1">
        <w:rPr>
          <w:rFonts w:ascii="Calibri" w:hAnsi="Calibri" w:cs="Times New Roman"/>
          <w:sz w:val="22"/>
          <w:szCs w:val="22"/>
        </w:rPr>
        <w:t xml:space="preserve"> čistotu a pořádek na staveništi</w:t>
      </w:r>
      <w:r w:rsidRPr="00EA6CA4">
        <w:rPr>
          <w:rFonts w:ascii="Calibri" w:hAnsi="Calibri" w:cs="Times New Roman"/>
          <w:sz w:val="22"/>
          <w:szCs w:val="22"/>
        </w:rPr>
        <w:t>.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13</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14</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w:t>
      </w:r>
      <w:r w:rsidR="006973F1">
        <w:rPr>
          <w:rFonts w:ascii="Calibri" w:hAnsi="Calibri" w:cs="Times New Roman"/>
          <w:sz w:val="22"/>
          <w:szCs w:val="22"/>
        </w:rPr>
        <w:t>z</w:t>
      </w:r>
      <w:r w:rsidRPr="00EA6CA4">
        <w:rPr>
          <w:rFonts w:ascii="Calibri" w:hAnsi="Calibri" w:cs="Times New Roman"/>
          <w:sz w:val="22"/>
          <w:szCs w:val="22"/>
        </w:rPr>
        <w:t xml:space="preserve">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sidR="00341130">
        <w:rPr>
          <w:rFonts w:ascii="Calibri" w:hAnsi="Calibri" w:cs="Times New Roman"/>
          <w:sz w:val="22"/>
          <w:szCs w:val="22"/>
        </w:rPr>
        <w:t>15</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Default="00AA069C" w:rsidP="0010724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6.1</w:t>
      </w:r>
      <w:r w:rsidR="00341130">
        <w:rPr>
          <w:rFonts w:ascii="Calibri" w:hAnsi="Calibri" w:cs="Times New Roman"/>
          <w:sz w:val="22"/>
          <w:szCs w:val="22"/>
        </w:rPr>
        <w:t>6</w:t>
      </w:r>
      <w:r w:rsidRPr="00EA6CA4">
        <w:rPr>
          <w:rFonts w:ascii="Calibri" w:hAnsi="Calibri" w:cs="Times New Roman"/>
          <w:sz w:val="22"/>
          <w:szCs w:val="22"/>
        </w:rPr>
        <w:tab/>
        <w:t>K přejímce díla je zhotovitel povinen o</w:t>
      </w:r>
      <w:r w:rsidR="0010724B">
        <w:rPr>
          <w:rFonts w:ascii="Calibri" w:hAnsi="Calibri" w:cs="Times New Roman"/>
          <w:sz w:val="22"/>
          <w:szCs w:val="22"/>
        </w:rPr>
        <w:t>bjednateli předložit zejména doklady uvedené v bodě 6.3 písm. C) tohoto článku smlouvy.</w:t>
      </w:r>
      <w:r w:rsidRPr="00EA6CA4">
        <w:rPr>
          <w:rFonts w:ascii="Calibri" w:hAnsi="Calibri" w:cs="Times New Roman"/>
          <w:sz w:val="22"/>
          <w:szCs w:val="22"/>
        </w:rPr>
        <w:t xml:space="preserve"> Předložení těcht</w:t>
      </w:r>
      <w:r w:rsidR="0010724B">
        <w:rPr>
          <w:rFonts w:ascii="Calibri" w:hAnsi="Calibri" w:cs="Times New Roman"/>
          <w:sz w:val="22"/>
          <w:szCs w:val="22"/>
        </w:rPr>
        <w:t>o dokladů je součástí povinnosti</w:t>
      </w:r>
      <w:r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368F" w:rsidRPr="00EA6CA4" w:rsidRDefault="0024368F" w:rsidP="00EA6CA4">
      <w:pPr>
        <w:pStyle w:val="Import2"/>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sidR="00341130">
        <w:rPr>
          <w:rFonts w:ascii="Calibri" w:hAnsi="Calibri"/>
          <w:szCs w:val="22"/>
        </w:rPr>
        <w:t>17</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sidR="00341130">
        <w:rPr>
          <w:rFonts w:ascii="Calibri" w:hAnsi="Calibri"/>
          <w:szCs w:val="22"/>
        </w:rPr>
        <w:t>18</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8A2932">
        <w:rPr>
          <w:rFonts w:ascii="Calibri" w:hAnsi="Calibri"/>
          <w:szCs w:val="22"/>
        </w:rPr>
        <w:t>, které nabrání řádnému užívání díla,</w:t>
      </w:r>
      <w:r w:rsidRPr="00EA6CA4">
        <w:rPr>
          <w:rFonts w:ascii="Calibri" w:hAnsi="Calibri"/>
          <w:szCs w:val="22"/>
        </w:rPr>
        <w:t xml:space="preserve"> bude smluvními stranami sepsán zápis.</w:t>
      </w:r>
    </w:p>
    <w:p w:rsidR="00AA069C"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6.1</w:t>
      </w:r>
      <w:r w:rsidR="00341130">
        <w:rPr>
          <w:rFonts w:ascii="Calibri" w:hAnsi="Calibri"/>
          <w:szCs w:val="22"/>
        </w:rPr>
        <w:t>9</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DE61F1" w:rsidRPr="00341130" w:rsidRDefault="00AA069C" w:rsidP="00341130">
      <w:pPr>
        <w:ind w:left="567" w:hanging="567"/>
        <w:rPr>
          <w:rFonts w:ascii="Calibri" w:hAnsi="Calibri"/>
          <w:szCs w:val="22"/>
        </w:rPr>
      </w:pPr>
      <w:r w:rsidRPr="00EA6CA4">
        <w:rPr>
          <w:rFonts w:ascii="Calibri" w:hAnsi="Calibri"/>
          <w:szCs w:val="22"/>
        </w:rPr>
        <w:t>6.</w:t>
      </w:r>
      <w:r w:rsidR="00341130">
        <w:rPr>
          <w:rFonts w:ascii="Calibri" w:hAnsi="Calibri"/>
          <w:szCs w:val="22"/>
        </w:rPr>
        <w:t>20</w:t>
      </w:r>
      <w:r w:rsidRPr="00EA6CA4">
        <w:rPr>
          <w:rFonts w:ascii="Calibri" w:hAnsi="Calibri"/>
          <w:szCs w:val="22"/>
        </w:rPr>
        <w:tab/>
        <w:t>Zhotovitel</w:t>
      </w:r>
      <w:r w:rsidR="006973F1">
        <w:rPr>
          <w:rFonts w:ascii="Calibri" w:hAnsi="Calibri"/>
          <w:szCs w:val="22"/>
        </w:rPr>
        <w:t xml:space="preserve"> se zavazuje vyklidit staveniště</w:t>
      </w:r>
      <w:r w:rsidRPr="00EA6CA4">
        <w:rPr>
          <w:rFonts w:ascii="Calibri" w:hAnsi="Calibri"/>
          <w:szCs w:val="22"/>
        </w:rPr>
        <w:t xml:space="preserve"> do </w:t>
      </w:r>
      <w:r w:rsidR="00B82D0E">
        <w:rPr>
          <w:rFonts w:ascii="Calibri" w:hAnsi="Calibri"/>
          <w:szCs w:val="22"/>
        </w:rPr>
        <w:t>dvou (2)</w:t>
      </w:r>
      <w:r>
        <w:rPr>
          <w:rFonts w:ascii="Calibri" w:hAnsi="Calibri"/>
          <w:szCs w:val="22"/>
        </w:rPr>
        <w:t xml:space="preserve">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B82D0E">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7.1</w:t>
      </w:r>
      <w:r w:rsidRPr="003F1973">
        <w:rPr>
          <w:rFonts w:ascii="Calibri" w:hAnsi="Calibri" w:cs="Times New Roman"/>
          <w:sz w:val="22"/>
          <w:szCs w:val="22"/>
        </w:rPr>
        <w:tab/>
        <w:t>Zhotovitel je pov</w:t>
      </w:r>
      <w:r w:rsidR="006973F1">
        <w:rPr>
          <w:rFonts w:ascii="Calibri" w:hAnsi="Calibri" w:cs="Times New Roman"/>
          <w:sz w:val="22"/>
          <w:szCs w:val="22"/>
        </w:rPr>
        <w:t>inen ode dne převzetí staveniště</w:t>
      </w:r>
      <w:r w:rsidRPr="003F1973">
        <w:rPr>
          <w:rFonts w:ascii="Calibri" w:hAnsi="Calibri" w:cs="Times New Roman"/>
          <w:sz w:val="22"/>
          <w:szCs w:val="22"/>
        </w:rPr>
        <w:t xml:space="preserve">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7.2</w:t>
      </w:r>
      <w:r w:rsidRPr="003F1973">
        <w:rPr>
          <w:rFonts w:ascii="Calibri" w:hAnsi="Calibri" w:cs="Times New Roman"/>
          <w:sz w:val="22"/>
          <w:szCs w:val="22"/>
        </w:rPr>
        <w:tab/>
        <w:t>Během pracovní doby musí být deník na stavbě trvale přístupný.</w:t>
      </w:r>
    </w:p>
    <w:p w:rsidR="001C66EF" w:rsidRPr="003F1973" w:rsidRDefault="001C66EF"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7.4</w:t>
      </w:r>
      <w:r w:rsidRPr="003F1973">
        <w:rPr>
          <w:rFonts w:ascii="Calibri" w:hAnsi="Calibri" w:cs="Times New Roman"/>
          <w:sz w:val="22"/>
          <w:szCs w:val="22"/>
        </w:rPr>
        <w:tab/>
        <w:t>Zápisem do stavebního deníku nejsou dotčena ustanovení této smlo</w:t>
      </w:r>
      <w:r w:rsidR="00A95D7F">
        <w:rPr>
          <w:rFonts w:ascii="Calibri" w:hAnsi="Calibri" w:cs="Times New Roman"/>
          <w:sz w:val="22"/>
          <w:szCs w:val="22"/>
        </w:rPr>
        <w:t>uvy, ani jím nemohou být měněna</w:t>
      </w:r>
      <w:r w:rsidRPr="003F1973">
        <w:rPr>
          <w:rFonts w:ascii="Calibri" w:hAnsi="Calibri" w:cs="Times New Roman"/>
          <w:sz w:val="22"/>
          <w:szCs w:val="22"/>
        </w:rPr>
        <w:t xml:space="preserve">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w:t>
      </w:r>
      <w:r w:rsidRPr="003F1973">
        <w:rPr>
          <w:rFonts w:ascii="Calibri" w:hAnsi="Calibri" w:cs="Arial"/>
          <w:iCs/>
          <w:szCs w:val="22"/>
        </w:rPr>
        <w:t>na</w:t>
      </w:r>
      <w:r w:rsidR="00D17B18">
        <w:rPr>
          <w:rFonts w:ascii="Calibri" w:hAnsi="Calibri" w:cs="Arial"/>
          <w:iCs/>
          <w:szCs w:val="22"/>
        </w:rPr>
        <w:t xml:space="preserve"> základě</w:t>
      </w:r>
      <w:r w:rsidRPr="003F1973">
        <w:rPr>
          <w:rFonts w:ascii="Calibri" w:hAnsi="Calibri" w:cs="Arial"/>
          <w:iCs/>
          <w:szCs w:val="22"/>
        </w:rPr>
        <w:t xml:space="preserve"> faktur</w:t>
      </w:r>
      <w:r w:rsidRPr="00341130">
        <w:rPr>
          <w:rFonts w:ascii="Calibri" w:hAnsi="Calibri" w:cs="Arial"/>
          <w:iCs/>
          <w:szCs w:val="22"/>
        </w:rPr>
        <w:t>y</w:t>
      </w:r>
      <w:r w:rsidRPr="00341130">
        <w:rPr>
          <w:rFonts w:ascii="Calibri" w:hAnsi="Calibri" w:cs="Arial"/>
          <w:i/>
          <w:iCs/>
          <w:szCs w:val="22"/>
        </w:rPr>
        <w:t>.</w:t>
      </w:r>
      <w:r w:rsidRPr="003F1973">
        <w:rPr>
          <w:rFonts w:ascii="Calibri" w:hAnsi="Calibri" w:cs="Arial"/>
          <w:iCs/>
          <w:szCs w:val="22"/>
        </w:rPr>
        <w:t xml:space="preserve"> </w:t>
      </w:r>
      <w:r w:rsidRPr="003F1973">
        <w:rPr>
          <w:rFonts w:ascii="Calibri" w:hAnsi="Calibri"/>
          <w:szCs w:val="22"/>
        </w:rPr>
        <w:t xml:space="preserve">Zhotovitel vystaví </w:t>
      </w:r>
      <w:r w:rsidR="00341130">
        <w:rPr>
          <w:rFonts w:ascii="Calibri" w:hAnsi="Calibri"/>
          <w:szCs w:val="22"/>
        </w:rPr>
        <w:t>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341130"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Pr>
          <w:rFonts w:ascii="Calibri" w:hAnsi="Calibri" w:cs="Times New Roman"/>
          <w:bCs/>
          <w:sz w:val="22"/>
          <w:szCs w:val="22"/>
        </w:rPr>
        <w:t>Z</w:t>
      </w:r>
      <w:r w:rsidR="00AA069C" w:rsidRPr="003F1973">
        <w:rPr>
          <w:rFonts w:ascii="Calibri" w:hAnsi="Calibri" w:cs="Times New Roman"/>
          <w:bCs/>
          <w:sz w:val="22"/>
          <w:szCs w:val="22"/>
        </w:rPr>
        <w:t xml:space="preserve">hotovitel </w:t>
      </w:r>
      <w:r>
        <w:rPr>
          <w:rFonts w:ascii="Calibri" w:hAnsi="Calibri" w:cs="Times New Roman"/>
          <w:bCs/>
          <w:sz w:val="22"/>
          <w:szCs w:val="22"/>
        </w:rPr>
        <w:t>je</w:t>
      </w:r>
      <w:r w:rsidR="00694FF2">
        <w:rPr>
          <w:rFonts w:ascii="Calibri" w:hAnsi="Calibri" w:cs="Times New Roman"/>
          <w:bCs/>
          <w:sz w:val="22"/>
          <w:szCs w:val="22"/>
        </w:rPr>
        <w:t xml:space="preserve"> oprávněn vystavit fakturu</w:t>
      </w:r>
      <w:r>
        <w:rPr>
          <w:rFonts w:ascii="Calibri" w:hAnsi="Calibri" w:cs="Times New Roman"/>
          <w:bCs/>
          <w:sz w:val="22"/>
          <w:szCs w:val="22"/>
        </w:rPr>
        <w:t xml:space="preserve"> k datu předání a převzetí díla a po jejím</w:t>
      </w:r>
      <w:r w:rsidR="00AA069C" w:rsidRPr="003F1973">
        <w:rPr>
          <w:rFonts w:ascii="Calibri" w:hAnsi="Calibri" w:cs="Times New Roman"/>
          <w:bCs/>
          <w:sz w:val="22"/>
          <w:szCs w:val="22"/>
        </w:rPr>
        <w:t xml:space="preserve"> podpisu zástupcem objednatele na stavb</w:t>
      </w:r>
      <w:r w:rsidR="00694FF2">
        <w:rPr>
          <w:rFonts w:ascii="Calibri" w:hAnsi="Calibri" w:cs="Times New Roman"/>
          <w:bCs/>
          <w:sz w:val="22"/>
          <w:szCs w:val="22"/>
        </w:rPr>
        <w:t>ě zašle zhotovitel fakturu</w:t>
      </w:r>
      <w:r w:rsidR="00AA069C" w:rsidRPr="003F1973">
        <w:rPr>
          <w:rFonts w:ascii="Calibri" w:hAnsi="Calibri" w:cs="Times New Roman"/>
          <w:bCs/>
          <w:sz w:val="22"/>
          <w:szCs w:val="22"/>
        </w:rPr>
        <w:t xml:space="preserve">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sidR="00694FF2">
        <w:rPr>
          <w:rFonts w:ascii="Calibri" w:hAnsi="Calibri" w:cs="Times New Roman"/>
          <w:sz w:val="22"/>
          <w:szCs w:val="22"/>
        </w:rPr>
        <w:t>ly, že objednatel uhradí</w:t>
      </w:r>
      <w:r w:rsidRPr="003F1973">
        <w:rPr>
          <w:rFonts w:ascii="Calibri" w:hAnsi="Calibri" w:cs="Times New Roman"/>
          <w:sz w:val="22"/>
          <w:szCs w:val="22"/>
        </w:rPr>
        <w:t xml:space="preserve"> faktu</w:t>
      </w:r>
      <w:r w:rsidR="00694FF2">
        <w:rPr>
          <w:rFonts w:ascii="Calibri" w:hAnsi="Calibri" w:cs="Times New Roman"/>
          <w:sz w:val="22"/>
          <w:szCs w:val="22"/>
        </w:rPr>
        <w:t>ru vystavenou</w:t>
      </w:r>
      <w:r w:rsidRPr="003F1973">
        <w:rPr>
          <w:rFonts w:ascii="Calibri" w:hAnsi="Calibri" w:cs="Times New Roman"/>
          <w:sz w:val="22"/>
          <w:szCs w:val="22"/>
        </w:rPr>
        <w:t xml:space="preserve"> zhoto</w:t>
      </w:r>
      <w:r w:rsidR="00A95D7F">
        <w:rPr>
          <w:rFonts w:ascii="Calibri" w:hAnsi="Calibri" w:cs="Times New Roman"/>
          <w:sz w:val="22"/>
          <w:szCs w:val="22"/>
        </w:rPr>
        <w:t>vitelem pouze do výše 90 % a 10</w:t>
      </w:r>
      <w:r w:rsidR="00694FF2">
        <w:rPr>
          <w:rFonts w:ascii="Calibri" w:hAnsi="Calibri" w:cs="Times New Roman"/>
          <w:sz w:val="22"/>
          <w:szCs w:val="22"/>
        </w:rPr>
        <w:t xml:space="preserve"> % z vystavené</w:t>
      </w:r>
      <w:r w:rsidRPr="003F1973">
        <w:rPr>
          <w:rFonts w:ascii="Calibri" w:hAnsi="Calibri" w:cs="Times New Roman"/>
          <w:sz w:val="22"/>
          <w:szCs w:val="22"/>
        </w:rPr>
        <w:t xml:space="preserve"> faktur</w:t>
      </w:r>
      <w:r w:rsidR="00694FF2">
        <w:rPr>
          <w:rFonts w:ascii="Calibri" w:hAnsi="Calibri" w:cs="Times New Roman"/>
          <w:sz w:val="22"/>
          <w:szCs w:val="22"/>
        </w:rPr>
        <w:t>y</w:t>
      </w:r>
      <w:r w:rsidRPr="003F1973">
        <w:rPr>
          <w:rFonts w:ascii="Calibri" w:hAnsi="Calibri" w:cs="Times New Roman"/>
          <w:sz w:val="22"/>
          <w:szCs w:val="22"/>
        </w:rPr>
        <w:t xml:space="preserve"> bude použito jako tzv. zádržné.</w:t>
      </w:r>
    </w:p>
    <w:p w:rsidR="00AA069C"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lastRenderedPageBreak/>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694FF2"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00AA069C" w:rsidRPr="003F1973">
        <w:rPr>
          <w:rFonts w:ascii="Calibri" w:hAnsi="Calibri" w:cs="Times New Roman"/>
          <w:sz w:val="22"/>
          <w:szCs w:val="22"/>
        </w:rPr>
        <w:t xml:space="preserve"> musí mít náležitosti daňového dokladu dle § 2</w:t>
      </w:r>
      <w:r w:rsidR="00AA069C">
        <w:rPr>
          <w:rFonts w:ascii="Calibri" w:hAnsi="Calibri" w:cs="Times New Roman"/>
          <w:sz w:val="22"/>
          <w:szCs w:val="22"/>
        </w:rPr>
        <w:t>9</w:t>
      </w:r>
      <w:r w:rsidR="00AA069C"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00694FF2">
        <w:rPr>
          <w:rFonts w:ascii="Calibri" w:hAnsi="Calibri" w:cs="Times New Roman"/>
          <w:sz w:val="22"/>
          <w:szCs w:val="22"/>
        </w:rPr>
        <w:t>K </w:t>
      </w:r>
      <w:r w:rsidRPr="003F1973">
        <w:rPr>
          <w:rFonts w:ascii="Calibri" w:hAnsi="Calibri" w:cs="Times New Roman"/>
          <w:sz w:val="22"/>
          <w:szCs w:val="22"/>
        </w:rPr>
        <w:t xml:space="preserve">faktuře je zhotovitel povinen přiložit objednatelem odsouhlasený soupis provedených prací a dodávek, ke kterým se </w:t>
      </w:r>
      <w:r w:rsidR="00694FF2">
        <w:rPr>
          <w:rFonts w:ascii="Calibri" w:hAnsi="Calibri" w:cs="Times New Roman"/>
          <w:sz w:val="22"/>
          <w:szCs w:val="22"/>
        </w:rPr>
        <w:t>faktura vztahuje a</w:t>
      </w:r>
      <w:r w:rsidRPr="003F1973">
        <w:rPr>
          <w:rFonts w:ascii="Calibri" w:hAnsi="Calibri" w:cs="Times New Roman"/>
          <w:sz w:val="22"/>
          <w:szCs w:val="22"/>
        </w:rPr>
        <w:t xml:space="preserv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694FF2"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00AA069C" w:rsidRPr="003F1973">
        <w:rPr>
          <w:rFonts w:ascii="Calibri" w:hAnsi="Calibri" w:cs="Times New Roman"/>
          <w:sz w:val="22"/>
          <w:szCs w:val="22"/>
        </w:rPr>
        <w:t xml:space="preserve"> faktur</w:t>
      </w:r>
      <w:r>
        <w:rPr>
          <w:rFonts w:ascii="Calibri" w:hAnsi="Calibri" w:cs="Times New Roman"/>
          <w:sz w:val="22"/>
          <w:szCs w:val="22"/>
        </w:rPr>
        <w:t xml:space="preserve">y </w:t>
      </w:r>
      <w:r w:rsidR="00AA069C"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694FF2" w:rsidRPr="003F1973" w:rsidRDefault="00694FF2"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sidR="00694FF2">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sidR="00694FF2">
        <w:rPr>
          <w:rFonts w:ascii="Calibri" w:hAnsi="Calibri" w:cs="Times New Roman"/>
          <w:sz w:val="22"/>
          <w:szCs w:val="22"/>
        </w:rPr>
        <w:t>y</w:t>
      </w:r>
      <w:r w:rsidRPr="003F1973">
        <w:rPr>
          <w:rFonts w:ascii="Calibri" w:hAnsi="Calibri" w:cs="Times New Roman"/>
          <w:sz w:val="22"/>
          <w:szCs w:val="22"/>
        </w:rPr>
        <w:t xml:space="preserve">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sidR="00694FF2">
        <w:rPr>
          <w:rFonts w:ascii="Calibri" w:hAnsi="Calibri" w:cs="Times New Roman"/>
          <w:sz w:val="22"/>
          <w:szCs w:val="22"/>
        </w:rPr>
        <w:t xml:space="preserve"> lhůtě splatnosti</w:t>
      </w:r>
      <w:r w:rsidRPr="003F1973">
        <w:rPr>
          <w:rFonts w:ascii="Calibri" w:hAnsi="Calibri" w:cs="Times New Roman"/>
          <w:sz w:val="22"/>
          <w:szCs w:val="22"/>
        </w:rPr>
        <w:t xml:space="preserve">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4C6D7F" w:rsidRDefault="004C6D7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r w:rsidRPr="00B82D0E">
        <w:rPr>
          <w:rFonts w:asciiTheme="minorHAnsi" w:hAnsiTheme="minorHAnsi" w:cs="Times New Roman"/>
          <w:sz w:val="22"/>
          <w:szCs w:val="22"/>
        </w:rPr>
        <w:lastRenderedPageBreak/>
        <w:t>8.8</w:t>
      </w:r>
      <w:r w:rsidRPr="00B82D0E">
        <w:rPr>
          <w:rFonts w:asciiTheme="minorHAnsi" w:hAnsiTheme="minorHAns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Theme="minorHAnsi" w:hAnsiTheme="minorHAnsi" w:cs="Times New Roman"/>
          <w:sz w:val="22"/>
          <w:szCs w:val="22"/>
        </w:rPr>
        <w:t>8.9</w:t>
      </w:r>
      <w:r w:rsidR="00D970EA">
        <w:rPr>
          <w:rFonts w:asciiTheme="minorHAnsi" w:hAnsiTheme="minorHAnsi" w:cs="Times New Roman"/>
          <w:sz w:val="22"/>
          <w:szCs w:val="22"/>
        </w:rPr>
        <w:tab/>
        <w:t>Pokud se stane zhotovitel</w:t>
      </w:r>
      <w:r w:rsidRPr="00B82D0E">
        <w:rPr>
          <w:rFonts w:asciiTheme="minorHAnsi" w:hAnsiTheme="minorHAnsi" w:cs="Times New Roman"/>
          <w:sz w:val="22"/>
          <w:szCs w:val="22"/>
        </w:rPr>
        <w:t xml:space="preserve"> nespolehlivým plátcem daně dle § 106a zákona č. 235/2004 Sb., o dani z přidané hodnoty, ve znění p</w:t>
      </w:r>
      <w:r w:rsidR="00D970EA">
        <w:rPr>
          <w:rFonts w:asciiTheme="minorHAnsi" w:hAnsiTheme="minorHAnsi" w:cs="Times New Roman"/>
          <w:sz w:val="22"/>
          <w:szCs w:val="22"/>
        </w:rPr>
        <w:t>ozdějších předpisů, je objednatel oprávněn uhradit zhotoviteli</w:t>
      </w:r>
      <w:r w:rsidRPr="00B82D0E">
        <w:rPr>
          <w:rFonts w:asciiTheme="minorHAnsi" w:hAnsiTheme="minorHAns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sidR="00D970EA">
        <w:rPr>
          <w:rFonts w:asciiTheme="minorHAnsi" w:hAnsiTheme="minorHAnsi" w:cs="Times New Roman"/>
          <w:sz w:val="22"/>
          <w:szCs w:val="22"/>
        </w:rPr>
        <w:t xml:space="preserve"> na účet správce daně zhotovitele</w:t>
      </w:r>
      <w:r w:rsidRPr="00B82D0E">
        <w:rPr>
          <w:rFonts w:asciiTheme="minorHAnsi" w:hAnsiTheme="minorHAnsi" w:cs="Times New Roman"/>
          <w:sz w:val="22"/>
          <w:szCs w:val="22"/>
        </w:rPr>
        <w:t xml:space="preserve"> a z</w:t>
      </w:r>
      <w:r w:rsidR="00D970EA">
        <w:rPr>
          <w:rFonts w:asciiTheme="minorHAnsi" w:hAnsiTheme="minorHAnsi" w:cs="Times New Roman"/>
          <w:sz w:val="22"/>
          <w:szCs w:val="22"/>
        </w:rPr>
        <w:t>aplacení ceny bez DPH zhotoviteli</w:t>
      </w:r>
      <w:r w:rsidRPr="00B82D0E">
        <w:rPr>
          <w:rFonts w:asciiTheme="minorHAnsi" w:hAnsiTheme="minorHAnsi" w:cs="Times New Roman"/>
          <w:sz w:val="22"/>
          <w:szCs w:val="22"/>
        </w:rPr>
        <w:t xml:space="preserve"> bude považová</w:t>
      </w:r>
      <w:r w:rsidR="00D970EA">
        <w:rPr>
          <w:rFonts w:asciiTheme="minorHAnsi" w:hAnsiTheme="minorHAnsi" w:cs="Times New Roman"/>
          <w:sz w:val="22"/>
          <w:szCs w:val="22"/>
        </w:rPr>
        <w:t>no za splnění závazku objednatele</w:t>
      </w:r>
      <w:r w:rsidRPr="00B82D0E">
        <w:rPr>
          <w:rFonts w:asciiTheme="minorHAnsi" w:hAnsiTheme="minorHAnsi" w:cs="Times New Roman"/>
          <w:sz w:val="22"/>
          <w:szCs w:val="22"/>
        </w:rPr>
        <w:t xml:space="preserve"> uhradit sjednanou cenu.</w:t>
      </w:r>
    </w:p>
    <w:p w:rsidR="001C66EF" w:rsidRDefault="00DE61F1"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sidR="005125F4">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sidR="00B82D0E">
        <w:rPr>
          <w:rFonts w:ascii="Calibri" w:hAnsi="Calibri" w:cs="Times New Roman"/>
          <w:sz w:val="22"/>
          <w:szCs w:val="22"/>
        </w:rPr>
        <w:t>ením díla</w:t>
      </w:r>
      <w:r w:rsidR="00D17B18">
        <w:rPr>
          <w:rFonts w:ascii="Calibri" w:hAnsi="Calibri" w:cs="Times New Roman"/>
          <w:sz w:val="22"/>
          <w:szCs w:val="22"/>
        </w:rPr>
        <w:t xml:space="preserve"> v termínu</w:t>
      </w:r>
      <w:r w:rsidR="00B82D0E">
        <w:rPr>
          <w:rFonts w:ascii="Calibri" w:hAnsi="Calibri" w:cs="Times New Roman"/>
          <w:sz w:val="22"/>
          <w:szCs w:val="22"/>
        </w:rPr>
        <w:t xml:space="preserve"> dle článku IV bod 4.1</w:t>
      </w:r>
      <w:r w:rsidR="002F149F">
        <w:rPr>
          <w:rFonts w:ascii="Calibri" w:hAnsi="Calibri" w:cs="Times New Roman"/>
          <w:sz w:val="22"/>
          <w:szCs w:val="22"/>
        </w:rPr>
        <w:t>.1</w:t>
      </w:r>
      <w:r w:rsidRPr="003F1973">
        <w:rPr>
          <w:rFonts w:ascii="Calibri" w:hAnsi="Calibri" w:cs="Times New Roman"/>
          <w:sz w:val="22"/>
          <w:szCs w:val="22"/>
        </w:rPr>
        <w:t xml:space="preserve"> této smlouvy ve výši 0,</w:t>
      </w:r>
      <w:r w:rsidR="00B82D0E">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82D0E">
        <w:rPr>
          <w:rFonts w:ascii="Calibri" w:hAnsi="Calibri" w:cs="Times New Roman"/>
          <w:sz w:val="22"/>
          <w:szCs w:val="22"/>
        </w:rPr>
        <w:t>ise o ukončení a převzetí díla 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sidR="007F29FF">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B82D0E">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82D0E">
        <w:rPr>
          <w:rFonts w:ascii="Calibri" w:hAnsi="Calibri" w:cs="Times New Roman"/>
          <w:sz w:val="22"/>
          <w:szCs w:val="22"/>
        </w:rPr>
        <w:t>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sidR="00B82D0E">
        <w:rPr>
          <w:rFonts w:ascii="Calibri" w:hAnsi="Calibri" w:cs="Times New Roman"/>
          <w:sz w:val="22"/>
          <w:szCs w:val="22"/>
        </w:rPr>
        <w:t>atý den prodlení s</w:t>
      </w:r>
      <w:r w:rsidR="00F43046">
        <w:rPr>
          <w:rFonts w:ascii="Calibri" w:hAnsi="Calibri" w:cs="Times New Roman"/>
          <w:sz w:val="22"/>
          <w:szCs w:val="22"/>
        </w:rPr>
        <w:t> </w:t>
      </w:r>
      <w:r w:rsidR="00B82D0E">
        <w:rPr>
          <w:rFonts w:ascii="Calibri" w:hAnsi="Calibri" w:cs="Times New Roman"/>
          <w:sz w:val="22"/>
          <w:szCs w:val="22"/>
        </w:rPr>
        <w:t>odstraněním</w:t>
      </w:r>
      <w:r w:rsidR="00F43046">
        <w:rPr>
          <w:rFonts w:ascii="Calibri" w:hAnsi="Calibri" w:cs="Times New Roman"/>
          <w:sz w:val="22"/>
          <w:szCs w:val="22"/>
        </w:rPr>
        <w:t xml:space="preserve"> nedostatku</w:t>
      </w:r>
      <w:r w:rsidR="00E414F9">
        <w:rPr>
          <w:rFonts w:ascii="Calibri" w:hAnsi="Calibri" w:cs="Times New Roman"/>
          <w:sz w:val="22"/>
          <w:szCs w:val="22"/>
        </w:rPr>
        <w:t xml:space="preserve"> dle článku VI bod 6.14</w:t>
      </w:r>
      <w:r w:rsidRPr="003F1973">
        <w:rPr>
          <w:rFonts w:ascii="Calibri" w:hAnsi="Calibri" w:cs="Times New Roman"/>
          <w:sz w:val="22"/>
          <w:szCs w:val="22"/>
        </w:rPr>
        <w:t xml:space="preserve"> této smlouvy</w:t>
      </w:r>
      <w:r w:rsidR="00F43046">
        <w:rPr>
          <w:rFonts w:ascii="Calibri" w:hAnsi="Calibri" w:cs="Times New Roman"/>
          <w:sz w:val="22"/>
          <w:szCs w:val="22"/>
        </w:rPr>
        <w:t xml:space="preserve"> zapsaný</w:t>
      </w:r>
      <w:r w:rsidR="00B82D0E">
        <w:rPr>
          <w:rFonts w:ascii="Calibri" w:hAnsi="Calibri" w:cs="Times New Roman"/>
          <w:sz w:val="22"/>
          <w:szCs w:val="22"/>
        </w:rPr>
        <w:t xml:space="preserve"> do stavebního deníku </w:t>
      </w:r>
      <w:r w:rsidRPr="003F1973">
        <w:rPr>
          <w:rFonts w:ascii="Calibri" w:hAnsi="Calibri" w:cs="Times New Roman"/>
          <w:sz w:val="22"/>
          <w:szCs w:val="22"/>
        </w:rPr>
        <w:t xml:space="preserve">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B82D0E">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A95D7F" w:rsidRPr="00532EE5" w:rsidRDefault="00A95D7F"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sidR="00C21A3C">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sidR="00C21A3C">
        <w:rPr>
          <w:rFonts w:ascii="Calibri" w:hAnsi="Calibri" w:cs="Times New Roman"/>
          <w:sz w:val="22"/>
          <w:szCs w:val="22"/>
        </w:rPr>
        <w:t xml:space="preserve"> v článku IV</w:t>
      </w:r>
      <w:r w:rsidR="00074AB9">
        <w:rPr>
          <w:rFonts w:ascii="Calibri" w:hAnsi="Calibri" w:cs="Times New Roman"/>
          <w:sz w:val="22"/>
          <w:szCs w:val="22"/>
        </w:rPr>
        <w:t xml:space="preserve"> bod</w:t>
      </w:r>
      <w:r w:rsidR="00C21A3C">
        <w:rPr>
          <w:rFonts w:ascii="Calibri" w:hAnsi="Calibri" w:cs="Times New Roman"/>
          <w:sz w:val="22"/>
          <w:szCs w:val="22"/>
        </w:rPr>
        <w:t xml:space="preserve"> 4.1.2</w:t>
      </w:r>
      <w:r w:rsidRPr="00C21A3C">
        <w:rPr>
          <w:rFonts w:ascii="Calibri" w:hAnsi="Calibri" w:cs="Times New Roman"/>
          <w:sz w:val="22"/>
          <w:szCs w:val="22"/>
        </w:rPr>
        <w:t>.</w:t>
      </w:r>
      <w:r w:rsidRPr="003F1973">
        <w:rPr>
          <w:rFonts w:ascii="Calibri" w:hAnsi="Calibri" w:cs="Times New Roman"/>
          <w:sz w:val="22"/>
          <w:szCs w:val="22"/>
        </w:rPr>
        <w:t xml:space="preserve">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847D2"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w:t>
      </w:r>
      <w:r w:rsidR="00F43046">
        <w:rPr>
          <w:rFonts w:ascii="Calibri" w:hAnsi="Calibri" w:cs="Times New Roman"/>
          <w:sz w:val="22"/>
          <w:szCs w:val="22"/>
        </w:rPr>
        <w:t xml:space="preserve"> účelem</w:t>
      </w:r>
      <w:r w:rsidRPr="003F1973">
        <w:rPr>
          <w:rFonts w:ascii="Calibri" w:hAnsi="Calibri" w:cs="Times New Roman"/>
          <w:sz w:val="22"/>
          <w:szCs w:val="22"/>
        </w:rPr>
        <w:t xml:space="preserve"> doručení všech písemností týkajících se této smlo</w:t>
      </w:r>
      <w:r w:rsidR="005125F4">
        <w:rPr>
          <w:rFonts w:ascii="Calibri" w:hAnsi="Calibri" w:cs="Times New Roman"/>
          <w:sz w:val="22"/>
          <w:szCs w:val="22"/>
        </w:rPr>
        <w:t>uvy</w:t>
      </w:r>
      <w:r w:rsidR="00F43046">
        <w:rPr>
          <w:rFonts w:ascii="Calibri" w:hAnsi="Calibri" w:cs="Times New Roman"/>
          <w:sz w:val="22"/>
          <w:szCs w:val="22"/>
        </w:rPr>
        <w:t xml:space="preserve"> si smluvní strany sjednaly </w:t>
      </w:r>
    </w:p>
    <w:p w:rsidR="009847D2" w:rsidRDefault="009847D2" w:rsidP="009847D2">
      <w:pPr>
        <w:pStyle w:val="Odstavecseseznamem"/>
        <w:rPr>
          <w:rFonts w:ascii="Calibri" w:hAnsi="Calibri"/>
          <w:sz w:val="22"/>
          <w:szCs w:val="22"/>
        </w:rPr>
      </w:pPr>
    </w:p>
    <w:p w:rsidR="00AA069C" w:rsidRPr="003F1973" w:rsidRDefault="00F43046" w:rsidP="009847D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lastRenderedPageBreak/>
        <w:t>nevyvratitelnou právní domněnku</w:t>
      </w:r>
      <w:r w:rsidR="003E3B85">
        <w:rPr>
          <w:rFonts w:ascii="Calibri" w:hAnsi="Calibri" w:cs="Times New Roman"/>
          <w:sz w:val="22"/>
          <w:szCs w:val="22"/>
        </w:rPr>
        <w:t>, dle které se za den doručení</w:t>
      </w:r>
      <w:r w:rsidR="00AA069C" w:rsidRPr="003F1973">
        <w:rPr>
          <w:rFonts w:ascii="Calibri" w:hAnsi="Calibri" w:cs="Times New Roman"/>
          <w:sz w:val="22"/>
          <w:szCs w:val="22"/>
        </w:rPr>
        <w:t xml:space="preserve"> považuje také třetí den uložení zásilky na poště adresáta, v jejímž obvodu se adresa v této smlouvě uvedená nachází,</w:t>
      </w:r>
      <w:r w:rsidR="003E3B85">
        <w:rPr>
          <w:rFonts w:ascii="Calibri" w:hAnsi="Calibri" w:cs="Times New Roman"/>
          <w:sz w:val="22"/>
          <w:szCs w:val="22"/>
        </w:rPr>
        <w:t xml:space="preserve"> a to</w:t>
      </w:r>
      <w:r w:rsidR="00AA069C" w:rsidRPr="003F1973">
        <w:rPr>
          <w:rFonts w:ascii="Calibri" w:hAnsi="Calibri" w:cs="Times New Roman"/>
          <w:sz w:val="22"/>
          <w:szCs w:val="22"/>
        </w:rPr>
        <w:t xml:space="preserve">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sidR="00F838CE">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1C66EF" w:rsidRPr="003F1973" w:rsidRDefault="001C66EF"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sidR="002F149F">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sidR="002F149F">
        <w:rPr>
          <w:rFonts w:ascii="Calibri" w:hAnsi="Calibri" w:cs="Times New Roman"/>
          <w:sz w:val="22"/>
          <w:szCs w:val="22"/>
        </w:rPr>
        <w:t>nebo s provedením díla v termínech</w:t>
      </w:r>
      <w:r w:rsidRPr="003F1973">
        <w:rPr>
          <w:rFonts w:ascii="Calibri" w:hAnsi="Calibri" w:cs="Times New Roman"/>
          <w:sz w:val="22"/>
          <w:szCs w:val="22"/>
        </w:rPr>
        <w:t xml:space="preserve">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07788" w:rsidRDefault="00AA069C"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 xml:space="preserve">Odstoupí-li objednatel od smlouvy z těchto důvodů, je povinen zaplatit zhotoviteli jen cenu přiměřeně sníženou. Povinnost k náhradě škody vzniklé z důvodu prodlení zhotovitele a následného odstoupení objednatele od smlouvy tím není dotčena. </w:t>
      </w:r>
      <w:r w:rsidR="00D07788" w:rsidRPr="003F1973">
        <w:rPr>
          <w:rFonts w:ascii="Calibri" w:hAnsi="Calibri" w:cs="Times New Roman"/>
          <w:sz w:val="22"/>
          <w:szCs w:val="22"/>
        </w:rPr>
        <w:t>Do okamžiku účinnosti odstoupení od smlouvy je objednatel oprávněn účtovat zhotoviteli smluvní pokuty sjednané touto smlouvou</w:t>
      </w:r>
      <w:r w:rsidR="00D07788" w:rsidRPr="00C21A3C">
        <w:rPr>
          <w:rFonts w:ascii="Calibri" w:hAnsi="Calibri" w:cs="Times New Roman"/>
          <w:sz w:val="22"/>
          <w:szCs w:val="22"/>
        </w:rPr>
        <w:t>.</w:t>
      </w:r>
    </w:p>
    <w:p w:rsidR="00AA069C" w:rsidRPr="003F1973" w:rsidRDefault="00D0778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00AA069C"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w:t>
      </w:r>
      <w:r w:rsidRPr="00C21A3C">
        <w:rPr>
          <w:rFonts w:ascii="Calibri" w:hAnsi="Calibri" w:cs="Times New Roman"/>
          <w:sz w:val="22"/>
          <w:szCs w:val="22"/>
        </w:rPr>
        <w:t>Obě stra</w:t>
      </w:r>
      <w:r w:rsidR="00D07788">
        <w:rPr>
          <w:rFonts w:ascii="Calibri" w:hAnsi="Calibri" w:cs="Times New Roman"/>
          <w:sz w:val="22"/>
          <w:szCs w:val="22"/>
        </w:rPr>
        <w:t>ny se dohodly, že objednatel je</w:t>
      </w:r>
      <w:r w:rsidR="00C21A3C">
        <w:rPr>
          <w:rFonts w:ascii="Calibri" w:hAnsi="Calibri" w:cs="Times New Roman"/>
          <w:sz w:val="22"/>
          <w:szCs w:val="22"/>
        </w:rPr>
        <w:t xml:space="preserve"> </w:t>
      </w:r>
      <w:r w:rsidRPr="00C21A3C">
        <w:rPr>
          <w:rFonts w:ascii="Calibri" w:hAnsi="Calibri" w:cs="Times New Roman"/>
          <w:sz w:val="22"/>
          <w:szCs w:val="22"/>
        </w:rPr>
        <w:t>oprávněn nedokončené dílo jednostranně převzít, přičemž nadále zůstávají v jeho prospěch zachována v platnosti ustanovení této smlouvy týkající se záruky na dokončenou část díla, lhůty pro odstranění reklamovaných vad a smluvní pokuta za jejich nedodržení.</w:t>
      </w:r>
      <w:r w:rsidRPr="003F1973">
        <w:rPr>
          <w:rFonts w:ascii="Calibri" w:hAnsi="Calibri" w:cs="Times New Roman"/>
          <w:sz w:val="22"/>
          <w:szCs w:val="22"/>
        </w:rPr>
        <w:t xml:space="preserve"> </w:t>
      </w:r>
    </w:p>
    <w:p w:rsidR="00C21A3C" w:rsidRDefault="00C21A3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DA2CFA" w:rsidRDefault="00AA069C" w:rsidP="00DA2CFA">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w:t>
      </w:r>
      <w:r w:rsidRPr="00DA2CFA">
        <w:rPr>
          <w:rFonts w:ascii="Calibri" w:hAnsi="Calibri"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A2CFA" w:rsidRDefault="00DA2CFA" w:rsidP="00DA2C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DA2CFA">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74BC8" w:rsidRPr="00DA2CFA" w:rsidRDefault="00474BC8" w:rsidP="00DA2C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AA069C"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37773C" w:rsidRDefault="0037773C"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poškození zhotovitelem již zabudovaných částí je zhotovitel povinen tyto poškozené části uvést do původního stavu na vlastní náklad.</w:t>
      </w:r>
    </w:p>
    <w:p w:rsidR="0037773C" w:rsidRPr="003F1973" w:rsidRDefault="0037773C"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2F149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2E23EF">
        <w:rPr>
          <w:rFonts w:ascii="Calibri" w:hAnsi="Calibri" w:cs="Times New Roman"/>
          <w:sz w:val="22"/>
          <w:szCs w:val="22"/>
        </w:rPr>
        <w:t>m pojistného plnění ve výši 2.00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DE61F1" w:rsidRPr="002F149F" w:rsidRDefault="00DE61F1" w:rsidP="00DE61F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w:t>
      </w:r>
      <w:r w:rsidR="00012345">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B82D0E" w:rsidRDefault="00AA069C"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r w:rsidR="00A95D7F">
        <w:rPr>
          <w:rFonts w:ascii="Calibri" w:hAnsi="Calibri" w:cs="Times New Roman"/>
          <w:sz w:val="22"/>
          <w:szCs w:val="22"/>
        </w:rPr>
        <w:t>.</w:t>
      </w:r>
    </w:p>
    <w:p w:rsidR="00A95D7F" w:rsidRPr="00A95D7F" w:rsidRDefault="00A95D7F" w:rsidP="00A95D7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B82D0E" w:rsidRDefault="00B82D0E"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sidR="0032545E">
        <w:rPr>
          <w:rFonts w:ascii="Calibri" w:hAnsi="Calibri"/>
          <w:sz w:val="22"/>
          <w:szCs w:val="22"/>
        </w:rPr>
        <w:t>anovení smlouvy obdobně podle §</w:t>
      </w:r>
      <w:r w:rsidRPr="008A3F74">
        <w:rPr>
          <w:rFonts w:ascii="Calibri" w:hAnsi="Calibri"/>
          <w:sz w:val="22"/>
          <w:szCs w:val="22"/>
        </w:rPr>
        <w:t>576 občanského zákoníku.</w:t>
      </w:r>
    </w:p>
    <w:p w:rsidR="0024368F" w:rsidRPr="0024368F" w:rsidRDefault="0024368F" w:rsidP="0024368F">
      <w:pPr>
        <w:pStyle w:val="Textvbloku"/>
        <w:spacing w:before="0"/>
        <w:ind w:left="567" w:right="-2"/>
        <w:jc w:val="both"/>
        <w:rPr>
          <w:rFonts w:ascii="Calibri" w:hAnsi="Calibri"/>
          <w:sz w:val="22"/>
          <w:szCs w:val="22"/>
        </w:rPr>
      </w:pPr>
    </w:p>
    <w:p w:rsidR="00B82D0E" w:rsidRPr="003F1973" w:rsidRDefault="00B82D0E"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sidR="0024368F">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sidR="00012345">
        <w:rPr>
          <w:rFonts w:ascii="Calibri" w:hAnsi="Calibri"/>
          <w:sz w:val="22"/>
          <w:szCs w:val="22"/>
        </w:rPr>
        <w:t>i této smlouvy a nezakládá jakýkoliv</w:t>
      </w:r>
      <w:r w:rsidRPr="008A3F74">
        <w:rPr>
          <w:rFonts w:ascii="Calibri" w:hAnsi="Calibri"/>
          <w:sz w:val="22"/>
          <w:szCs w:val="22"/>
        </w:rPr>
        <w:t xml:space="preserve"> závazek žádné ze stran.</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Default="00012345"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3C5FE2" w:rsidRPr="003F1973" w:rsidRDefault="003C5FE2"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37773C" w:rsidRDefault="00DF6147"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 xml:space="preserve">názvem </w:t>
      </w:r>
      <w:r w:rsidR="00AA069C" w:rsidRPr="0032545E">
        <w:rPr>
          <w:rFonts w:ascii="Calibri" w:hAnsi="Calibri" w:cs="Times New Roman"/>
          <w:sz w:val="22"/>
          <w:szCs w:val="22"/>
        </w:rPr>
        <w:t>„</w:t>
      </w:r>
      <w:r w:rsidR="00012345">
        <w:rPr>
          <w:rFonts w:asciiTheme="minorHAnsi" w:hAnsiTheme="minorHAnsi" w:cs="Calibri"/>
          <w:b/>
          <w:sz w:val="22"/>
          <w:szCs w:val="22"/>
        </w:rPr>
        <w:t>S. K. Neumanna 8 – výměna výkladců</w:t>
      </w:r>
      <w:r w:rsidR="00AA069C" w:rsidRPr="0032545E">
        <w:rPr>
          <w:rFonts w:ascii="Calibri" w:hAnsi="Calibri" w:cs="Times New Roman"/>
          <w:sz w:val="22"/>
          <w:szCs w:val="22"/>
        </w:rPr>
        <w:t>“</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w:t>
      </w:r>
    </w:p>
    <w:p w:rsidR="0037773C" w:rsidRDefault="0037773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C6D7F" w:rsidRDefault="00AA069C" w:rsidP="0037773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sidRPr="003F1973">
        <w:rPr>
          <w:rFonts w:ascii="Calibri" w:hAnsi="Calibri" w:cs="Times New Roman"/>
          <w:sz w:val="22"/>
          <w:szCs w:val="22"/>
        </w:rPr>
        <w:lastRenderedPageBreak/>
        <w:t>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xml:space="preserve">, jakož i další podmínky zadávacího řízení vyhlášeného objednatelem jsou součástí povinností zhotovitele </w:t>
      </w:r>
      <w:proofErr w:type="gramStart"/>
      <w:r w:rsidRPr="003F1973">
        <w:rPr>
          <w:rFonts w:ascii="Calibri" w:hAnsi="Calibri" w:cs="Times New Roman"/>
          <w:sz w:val="22"/>
          <w:szCs w:val="22"/>
        </w:rPr>
        <w:t>dle</w:t>
      </w:r>
      <w:proofErr w:type="gramEnd"/>
    </w:p>
    <w:p w:rsidR="004C6D7F" w:rsidRDefault="00AA069C" w:rsidP="0037773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w:t>
      </w:r>
    </w:p>
    <w:p w:rsidR="00AA069C" w:rsidRDefault="00AA069C" w:rsidP="004C6D7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r>
        <w:rPr>
          <w:rFonts w:ascii="Calibri" w:hAnsi="Calibri" w:cs="Times New Roman"/>
          <w:sz w:val="22"/>
          <w:szCs w:val="22"/>
        </w:rPr>
        <w:t>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DF6147" w:rsidRPr="00DF6147" w:rsidRDefault="00DF6147"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DF6147" w:rsidRPr="00683AD8" w:rsidRDefault="00DF6147" w:rsidP="00DF614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683AD8">
        <w:rPr>
          <w:rFonts w:asciiTheme="minorHAnsi" w:hAnsiTheme="minorHAnsi" w:cs="Times New Roman"/>
          <w:sz w:val="22"/>
          <w:szCs w:val="22"/>
        </w:rPr>
        <w:t>11.9</w:t>
      </w:r>
      <w:r w:rsidRPr="00683AD8">
        <w:rPr>
          <w:rFonts w:asciiTheme="minorHAnsi" w:hAnsiTheme="minorHAnsi" w:cs="Times New Roman"/>
          <w:sz w:val="22"/>
          <w:szCs w:val="22"/>
        </w:rPr>
        <w:tab/>
      </w:r>
      <w:r w:rsidRPr="00683AD8">
        <w:rPr>
          <w:rFonts w:ascii="Calibri" w:hAnsi="Calibri"/>
          <w:sz w:val="22"/>
          <w:szCs w:val="22"/>
        </w:rPr>
        <w:t xml:space="preserve">S ohledem na skutečnost, že plnění této smlouvy je podmíněno schválením zaplacení ceny díla z finančních prostředků z rozpočtu statutárního města Ostravy, městského obvodu Moravská Ostrava a Přívoz pro rok 2014, sjednávají smluvní strany v souladu s </w:t>
      </w:r>
      <w:r w:rsidRPr="00683AD8">
        <w:rPr>
          <w:rFonts w:ascii="Calibri" w:hAnsi="Calibri" w:cs="Calibri"/>
          <w:sz w:val="22"/>
          <w:szCs w:val="22"/>
        </w:rPr>
        <w:t>§548 zákona č. 89/2012 Sb. občanský zákoník</w:t>
      </w:r>
      <w:r w:rsidRPr="00683AD8">
        <w:rPr>
          <w:rFonts w:ascii="Calibri" w:hAnsi="Calibri"/>
          <w:sz w:val="22"/>
          <w:szCs w:val="22"/>
        </w:rPr>
        <w:t>, odkládací podmínku nabytí účinnosti této smlouvy. Tato smlouva nabude účinnosti dnem schválení finančních prostředků na realizaci této smlouvy v plné výši v rozpočtu statutárního města Ostravy, městského obvodu Moravská Ostrava a Přívoz pro rok 2014. O této skutečnosti je objednatel povinen informovat zhotovitele bezodkladně. Za objednatele je oprávněn toto oznámení vyhotovit a svým podpisem potvrdit vedoucí odboru investic a místního hospodářství.</w:t>
      </w:r>
    </w:p>
    <w:p w:rsidR="00DF6147" w:rsidRDefault="00DF6147"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AA069C" w:rsidRPr="001C66EF" w:rsidRDefault="00DF6147" w:rsidP="001C66EF">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Theme="minorHAnsi" w:hAnsiTheme="minorHAnsi" w:cs="Times New Roman"/>
          <w:sz w:val="22"/>
          <w:szCs w:val="22"/>
        </w:rPr>
        <w:t>11.</w:t>
      </w:r>
      <w:r w:rsidRPr="00DF6147">
        <w:rPr>
          <w:rFonts w:asciiTheme="minorHAnsi" w:hAnsiTheme="minorHAnsi" w:cs="Times New Roman"/>
          <w:sz w:val="22"/>
          <w:szCs w:val="22"/>
        </w:rPr>
        <w:t>10</w:t>
      </w:r>
      <w:r>
        <w:rPr>
          <w:rFonts w:asciiTheme="minorHAnsi" w:hAnsiTheme="minorHAnsi" w:cs="Times New Roman"/>
          <w:sz w:val="22"/>
          <w:szCs w:val="22"/>
        </w:rPr>
        <w:t xml:space="preserve"> </w:t>
      </w:r>
      <w:r w:rsidRPr="003F1973">
        <w:rPr>
          <w:rFonts w:ascii="Calibri" w:hAnsi="Calibri" w:cs="Times New Roman"/>
          <w:sz w:val="22"/>
          <w:szCs w:val="22"/>
        </w:rPr>
        <w:t xml:space="preserve">O uzavření této smlouvy rozhodla dne </w:t>
      </w:r>
      <w:r>
        <w:rPr>
          <w:rFonts w:ascii="Calibri" w:hAnsi="Calibri" w:cs="Times New Roman"/>
          <w:sz w:val="22"/>
          <w:szCs w:val="22"/>
        </w:rPr>
        <w:t xml:space="preserve">…………….… </w:t>
      </w:r>
      <w:r w:rsidRPr="003F1973">
        <w:rPr>
          <w:rFonts w:ascii="Calibri" w:hAnsi="Calibri" w:cs="Times New Roman"/>
          <w:sz w:val="22"/>
          <w:szCs w:val="22"/>
        </w:rPr>
        <w:t>Rada městského obvodu Moravská Ostrava a Přívoz usnesením č</w:t>
      </w:r>
      <w:r>
        <w:rPr>
          <w:rFonts w:ascii="Calibri" w:hAnsi="Calibri" w:cs="Times New Roman"/>
          <w:sz w:val="22"/>
          <w:szCs w:val="22"/>
        </w:rPr>
        <w:t>……………………………</w:t>
      </w:r>
      <w:proofErr w:type="gramStart"/>
      <w:r>
        <w:rPr>
          <w:rFonts w:ascii="Calibri" w:hAnsi="Calibri" w:cs="Times New Roman"/>
          <w:sz w:val="22"/>
          <w:szCs w:val="22"/>
        </w:rPr>
        <w:t>…..</w:t>
      </w:r>
      <w:r w:rsidRPr="003F1973">
        <w:rPr>
          <w:rFonts w:ascii="Calibri" w:hAnsi="Calibri" w:cs="Times New Roman"/>
          <w:sz w:val="22"/>
          <w:szCs w:val="22"/>
        </w:rPr>
        <w:t>.</w:t>
      </w:r>
      <w:proofErr w:type="gramEnd"/>
      <w:r w:rsidRPr="003F1973">
        <w:rPr>
          <w:rFonts w:ascii="Calibri" w:hAnsi="Calibri" w:cs="Times New Roman"/>
          <w:sz w:val="22"/>
          <w:szCs w:val="22"/>
        </w:rPr>
        <w:t xml:space="preserve"> Stejným usnesením byl zmocněn k podpisu této smlouvy Dalibor Mouka, místostarosta. </w:t>
      </w:r>
    </w:p>
    <w:p w:rsidR="002F149F" w:rsidRDefault="002F149F" w:rsidP="00BB4B6F"/>
    <w:p w:rsidR="00407C7C" w:rsidRDefault="00407C7C" w:rsidP="00BB4B6F"/>
    <w:p w:rsidR="00AA069C" w:rsidRPr="00532EE5" w:rsidRDefault="00AA069C" w:rsidP="00532EE5">
      <w:pPr>
        <w:rPr>
          <w:rFonts w:ascii="Calibri" w:hAnsi="Calibri"/>
          <w:szCs w:val="22"/>
        </w:rPr>
      </w:pPr>
      <w:r w:rsidRPr="008E58A9">
        <w:rPr>
          <w:rFonts w:ascii="Calibri" w:hAnsi="Calibri" w:cs="Arial"/>
          <w:b/>
          <w:szCs w:val="22"/>
        </w:rPr>
        <w:t>Příloha</w:t>
      </w:r>
      <w:r w:rsidR="00532EE5">
        <w:rPr>
          <w:rFonts w:ascii="Calibri" w:hAnsi="Calibri"/>
          <w:szCs w:val="22"/>
        </w:rPr>
        <w:t xml:space="preserve">: </w:t>
      </w:r>
      <w:r>
        <w:rPr>
          <w:rFonts w:ascii="Calibri" w:hAnsi="Calibri" w:cs="Arial"/>
          <w:b/>
          <w:szCs w:val="22"/>
        </w:rPr>
        <w:t>Položkový rozpočet</w:t>
      </w:r>
    </w:p>
    <w:p w:rsidR="00AA069C" w:rsidRDefault="00AA069C" w:rsidP="008E58A9">
      <w:pPr>
        <w:ind w:left="0" w:firstLine="0"/>
        <w:rPr>
          <w:rFonts w:ascii="Calibri" w:hAnsi="Calibri" w:cs="Arial"/>
          <w:b/>
          <w:szCs w:val="22"/>
        </w:rPr>
      </w:pPr>
    </w:p>
    <w:p w:rsidR="00407C7C" w:rsidRPr="008E58A9" w:rsidRDefault="00407C7C" w:rsidP="008E58A9">
      <w:pPr>
        <w:ind w:left="0" w:firstLine="0"/>
        <w:rPr>
          <w:rFonts w:ascii="Calibri" w:hAnsi="Calibri" w:cs="Arial"/>
          <w:b/>
          <w:szCs w:val="22"/>
        </w:rPr>
      </w:pPr>
    </w:p>
    <w:p w:rsidR="00AA069C" w:rsidRPr="008E58A9" w:rsidRDefault="00532EE5" w:rsidP="00BB4B6F">
      <w:pPr>
        <w:rPr>
          <w:rFonts w:ascii="Calibri" w:hAnsi="Calibri" w:cs="Arial"/>
          <w:b/>
          <w:szCs w:val="22"/>
        </w:rPr>
      </w:pPr>
      <w:r>
        <w:rPr>
          <w:rFonts w:ascii="Calibri" w:hAnsi="Calibri" w:cs="Arial"/>
          <w:b/>
          <w:szCs w:val="22"/>
        </w:rPr>
        <w:t>Za S</w:t>
      </w:r>
      <w:r w:rsidR="00AA069C" w:rsidRPr="008E58A9">
        <w:rPr>
          <w:rFonts w:ascii="Calibri" w:hAnsi="Calibri" w:cs="Arial"/>
          <w:b/>
          <w:szCs w:val="22"/>
        </w:rPr>
        <w:t>tatutární město Ostrava, městský obvod Moravská Ostrava a Přívoz</w:t>
      </w:r>
      <w:r w:rsidR="00AA069C" w:rsidRPr="008E58A9">
        <w:rPr>
          <w:rFonts w:ascii="Calibri" w:hAnsi="Calibri" w:cs="Arial"/>
          <w:b/>
          <w:szCs w:val="22"/>
        </w:rPr>
        <w:tab/>
      </w:r>
    </w:p>
    <w:p w:rsidR="0032545E" w:rsidRDefault="0032545E" w:rsidP="008E58A9">
      <w:pPr>
        <w:ind w:left="0" w:firstLine="0"/>
        <w:outlineLvl w:val="0"/>
        <w:rPr>
          <w:rFonts w:ascii="Calibri" w:hAnsi="Calibri"/>
          <w:szCs w:val="22"/>
        </w:rPr>
      </w:pPr>
    </w:p>
    <w:p w:rsidR="0032545E" w:rsidRDefault="0032545E" w:rsidP="008E58A9">
      <w:pPr>
        <w:ind w:left="0" w:firstLine="0"/>
        <w:outlineLvl w:val="0"/>
        <w:rPr>
          <w:rFonts w:ascii="Calibri" w:hAnsi="Calibri"/>
          <w:szCs w:val="22"/>
        </w:rPr>
      </w:pPr>
    </w:p>
    <w:p w:rsidR="00AA069C" w:rsidRPr="008E58A9" w:rsidRDefault="00532EE5"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r>
        <w:rPr>
          <w:rFonts w:ascii="Calibri" w:hAnsi="Calibri"/>
          <w:szCs w:val="22"/>
        </w:rPr>
        <w:tab/>
      </w:r>
      <w:r w:rsidRPr="008E58A9">
        <w:rPr>
          <w:rFonts w:ascii="Calibri" w:hAnsi="Calibri"/>
          <w:szCs w:val="22"/>
        </w:rPr>
        <w:tab/>
      </w:r>
    </w:p>
    <w:p w:rsidR="00532EE5" w:rsidRDefault="00532EE5" w:rsidP="009D5821">
      <w:pPr>
        <w:ind w:left="0" w:firstLine="0"/>
        <w:outlineLvl w:val="0"/>
        <w:rPr>
          <w:rFonts w:ascii="Calibri" w:hAnsi="Calibri"/>
          <w:szCs w:val="22"/>
        </w:rPr>
      </w:pPr>
    </w:p>
    <w:p w:rsidR="0032545E" w:rsidRDefault="0032545E"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32545E" w:rsidRDefault="0032545E"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32545E" w:rsidRDefault="0032545E" w:rsidP="00532EE5">
      <w:pPr>
        <w:ind w:left="0" w:firstLine="0"/>
        <w:rPr>
          <w:rFonts w:ascii="Calibri" w:hAnsi="Calibri"/>
          <w:szCs w:val="22"/>
        </w:rPr>
      </w:pPr>
    </w:p>
    <w:p w:rsidR="0032545E" w:rsidRDefault="0032545E" w:rsidP="00532EE5">
      <w:pPr>
        <w:ind w:left="0" w:firstLine="0"/>
        <w:rPr>
          <w:rFonts w:ascii="Calibri" w:hAnsi="Calibri"/>
          <w:szCs w:val="22"/>
        </w:rPr>
      </w:pPr>
    </w:p>
    <w:p w:rsidR="00AA069C" w:rsidRPr="008E58A9" w:rsidRDefault="00532EE5" w:rsidP="00532EE5">
      <w:pPr>
        <w:ind w:left="0" w:firstLine="0"/>
        <w:rPr>
          <w:rFonts w:ascii="Calibri" w:hAnsi="Calibri"/>
          <w:szCs w:val="22"/>
        </w:rPr>
      </w:pPr>
      <w:r>
        <w:rPr>
          <w:rFonts w:ascii="Calibri" w:hAnsi="Calibri"/>
          <w:szCs w:val="22"/>
        </w:rPr>
        <w:t>V………………………… dne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532EE5">
      <w:pPr>
        <w:ind w:left="0" w:firstLine="0"/>
        <w:outlineLvl w:val="0"/>
        <w:rPr>
          <w:rFonts w:ascii="Calibri" w:hAnsi="Calibri"/>
          <w:szCs w:val="22"/>
        </w:rPr>
      </w:pPr>
    </w:p>
    <w:p w:rsidR="00532EE5" w:rsidRPr="008E58A9" w:rsidRDefault="00532EE5" w:rsidP="00532EE5">
      <w:pPr>
        <w:ind w:left="0" w:firstLine="0"/>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sectPr w:rsidR="00AA069C" w:rsidRPr="008E58A9" w:rsidSect="00532EE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DC" w:rsidRDefault="009A66DC">
      <w:r>
        <w:separator/>
      </w:r>
    </w:p>
    <w:p w:rsidR="009A66DC" w:rsidRDefault="009A66DC"/>
    <w:p w:rsidR="009A66DC" w:rsidRDefault="009A66DC" w:rsidP="003A4FAD"/>
    <w:p w:rsidR="009A66DC" w:rsidRDefault="009A66DC"/>
    <w:p w:rsidR="009A66DC" w:rsidRDefault="009A66DC"/>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p w:rsidR="009A66DC" w:rsidRDefault="009A66DC"/>
    <w:p w:rsidR="009A66DC" w:rsidRDefault="009A66DC"/>
    <w:p w:rsidR="009A66DC" w:rsidRDefault="009A66DC" w:rsidP="00F75207"/>
    <w:p w:rsidR="009A66DC" w:rsidRDefault="009A66DC" w:rsidP="00F75207"/>
    <w:p w:rsidR="009A66DC" w:rsidRDefault="009A66DC"/>
    <w:p w:rsidR="009A66DC" w:rsidRDefault="009A66DC"/>
    <w:p w:rsidR="009A66DC" w:rsidRDefault="009A66DC"/>
    <w:p w:rsidR="009A66DC" w:rsidRDefault="009A66DC" w:rsidP="008A2932"/>
    <w:p w:rsidR="009A66DC" w:rsidRDefault="009A66DC"/>
    <w:p w:rsidR="009A66DC" w:rsidRDefault="009A66DC" w:rsidP="00341130"/>
  </w:endnote>
  <w:endnote w:type="continuationSeparator" w:id="0">
    <w:p w:rsidR="009A66DC" w:rsidRDefault="009A66DC">
      <w:r>
        <w:continuationSeparator/>
      </w:r>
    </w:p>
    <w:p w:rsidR="009A66DC" w:rsidRDefault="009A66DC"/>
    <w:p w:rsidR="009A66DC" w:rsidRDefault="009A66DC" w:rsidP="003A4FAD"/>
    <w:p w:rsidR="009A66DC" w:rsidRDefault="009A66DC"/>
    <w:p w:rsidR="009A66DC" w:rsidRDefault="009A66DC"/>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p w:rsidR="009A66DC" w:rsidRDefault="009A66DC"/>
    <w:p w:rsidR="009A66DC" w:rsidRDefault="009A66DC"/>
    <w:p w:rsidR="009A66DC" w:rsidRDefault="009A66DC" w:rsidP="00F75207"/>
    <w:p w:rsidR="009A66DC" w:rsidRDefault="009A66DC" w:rsidP="00F75207"/>
    <w:p w:rsidR="009A66DC" w:rsidRDefault="009A66DC"/>
    <w:p w:rsidR="009A66DC" w:rsidRDefault="009A66DC"/>
    <w:p w:rsidR="009A66DC" w:rsidRDefault="009A66DC"/>
    <w:p w:rsidR="009A66DC" w:rsidRDefault="009A66DC" w:rsidP="008A2932"/>
    <w:p w:rsidR="009A66DC" w:rsidRDefault="009A66DC"/>
    <w:p w:rsidR="009A66DC" w:rsidRDefault="009A66DC" w:rsidP="0034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Pr="0009194B" w:rsidRDefault="00341130"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14:anchorId="4D055E70" wp14:editId="6204D63D">
          <wp:simplePos x="0" y="0"/>
          <wp:positionH relativeFrom="column">
            <wp:posOffset>4640580</wp:posOffset>
          </wp:positionH>
          <wp:positionV relativeFrom="paragraph">
            <wp:posOffset>-6350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pic:spPr>
              </pic:pic>
            </a:graphicData>
          </a:graphic>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E3E11">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E3E11">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B91B47">
      <w:rPr>
        <w:rStyle w:val="slostrnky"/>
        <w:rFonts w:asciiTheme="minorHAnsi" w:hAnsiTheme="minorHAnsi" w:cs="Arial"/>
        <w:kern w:val="24"/>
        <w:sz w:val="18"/>
        <w:szCs w:val="18"/>
      </w:rPr>
      <w:t>„</w:t>
    </w:r>
    <w:r>
      <w:rPr>
        <w:rFonts w:asciiTheme="minorHAnsi" w:hAnsiTheme="minorHAnsi" w:cs="Calibri"/>
        <w:b/>
        <w:sz w:val="18"/>
        <w:szCs w:val="18"/>
      </w:rPr>
      <w:t>S. K. Neumanna 8 – výměna výkladců</w:t>
    </w:r>
    <w:r w:rsidRPr="00B91B47">
      <w:rPr>
        <w:rFonts w:asciiTheme="minorHAnsi" w:hAnsiTheme="minorHAnsi" w:cs="Calibri"/>
        <w:sz w:val="18"/>
        <w:szCs w:val="18"/>
      </w:rPr>
      <w:t>“</w:t>
    </w:r>
  </w:p>
  <w:p w:rsidR="00341130" w:rsidRPr="00A87119" w:rsidRDefault="00341130" w:rsidP="00BB4B6F">
    <w:pPr>
      <w:pStyle w:val="Zpat"/>
      <w:tabs>
        <w:tab w:val="clear" w:pos="4536"/>
        <w:tab w:val="clear" w:pos="9072"/>
        <w:tab w:val="left" w:pos="1418"/>
        <w:tab w:val="center" w:pos="14220"/>
      </w:tabs>
      <w:spacing w:line="240" w:lineRule="exact"/>
      <w:rPr>
        <w:kern w:val="24"/>
      </w:rPr>
    </w:pPr>
  </w:p>
  <w:p w:rsidR="00341130" w:rsidRPr="00930C1D" w:rsidRDefault="00341130"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341130" w:rsidRDefault="00341130"/>
  <w:p w:rsidR="00341130" w:rsidRDefault="00341130" w:rsidP="008A2932"/>
  <w:p w:rsidR="00341130" w:rsidRDefault="00341130"/>
  <w:p w:rsidR="00341130" w:rsidRDefault="00341130" w:rsidP="00341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Pr="005041AE" w:rsidRDefault="00341130" w:rsidP="005041AE">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cs="Calibri"/>
        <w:b/>
        <w:sz w:val="18"/>
        <w:szCs w:val="18"/>
      </w:rPr>
    </w:pPr>
    <w:r w:rsidRPr="00532EE5">
      <w:rPr>
        <w:rStyle w:val="slostrnky"/>
        <w:rFonts w:cs="Arial"/>
        <w:b w:val="0"/>
        <w:noProof/>
        <w:kern w:val="24"/>
      </w:rPr>
      <w:drawing>
        <wp:anchor distT="0" distB="0" distL="114300" distR="114300" simplePos="0" relativeHeight="251662336" behindDoc="1" locked="0" layoutInCell="1" allowOverlap="1" wp14:anchorId="7F7F141C" wp14:editId="4933758D">
          <wp:simplePos x="0" y="0"/>
          <wp:positionH relativeFrom="column">
            <wp:posOffset>4573905</wp:posOffset>
          </wp:positionH>
          <wp:positionV relativeFrom="paragraph">
            <wp:posOffset>-402590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E3E1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E3E11">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Pr>
        <w:rStyle w:val="slostrnky"/>
        <w:rFonts w:cs="Arial"/>
        <w:b w:val="0"/>
        <w:kern w:val="24"/>
        <w:sz w:val="16"/>
        <w:szCs w:val="16"/>
      </w:rPr>
      <w:t xml:space="preserve">– </w:t>
    </w:r>
    <w:r w:rsidRPr="00B91B47">
      <w:rPr>
        <w:rStyle w:val="slostrnky"/>
        <w:rFonts w:ascii="Calibri" w:hAnsi="Calibri" w:cs="Arial"/>
        <w:kern w:val="24"/>
        <w:sz w:val="18"/>
        <w:szCs w:val="18"/>
      </w:rPr>
      <w:t>„</w:t>
    </w:r>
    <w:r>
      <w:rPr>
        <w:rFonts w:asciiTheme="minorHAnsi" w:hAnsiTheme="minorHAnsi" w:cs="Calibri"/>
        <w:b/>
        <w:sz w:val="18"/>
        <w:szCs w:val="18"/>
      </w:rPr>
      <w:t>S. K. Neumanna 8 – výměna výkladců</w:t>
    </w:r>
    <w:r w:rsidRPr="00B91B47">
      <w:rPr>
        <w:rFonts w:ascii="Calibri" w:hAnsi="Calibri" w:cs="Calibri"/>
        <w:sz w:val="18"/>
        <w:szCs w:val="18"/>
      </w:rPr>
      <w:t>“</w:t>
    </w:r>
  </w:p>
  <w:p w:rsidR="00341130" w:rsidRDefault="00341130">
    <w:pPr>
      <w:pStyle w:val="Zpat"/>
    </w:pPr>
  </w:p>
  <w:p w:rsidR="00341130" w:rsidRDefault="00341130"/>
  <w:p w:rsidR="00341130" w:rsidRDefault="00341130" w:rsidP="00341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DC" w:rsidRDefault="009A66DC">
      <w:r>
        <w:separator/>
      </w:r>
    </w:p>
    <w:p w:rsidR="009A66DC" w:rsidRDefault="009A66DC"/>
    <w:p w:rsidR="009A66DC" w:rsidRDefault="009A66DC" w:rsidP="003A4FAD"/>
    <w:p w:rsidR="009A66DC" w:rsidRDefault="009A66DC"/>
    <w:p w:rsidR="009A66DC" w:rsidRDefault="009A66DC"/>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p w:rsidR="009A66DC" w:rsidRDefault="009A66DC"/>
    <w:p w:rsidR="009A66DC" w:rsidRDefault="009A66DC"/>
    <w:p w:rsidR="009A66DC" w:rsidRDefault="009A66DC" w:rsidP="00F75207"/>
    <w:p w:rsidR="009A66DC" w:rsidRDefault="009A66DC" w:rsidP="00F75207"/>
    <w:p w:rsidR="009A66DC" w:rsidRDefault="009A66DC"/>
    <w:p w:rsidR="009A66DC" w:rsidRDefault="009A66DC"/>
    <w:p w:rsidR="009A66DC" w:rsidRDefault="009A66DC"/>
    <w:p w:rsidR="009A66DC" w:rsidRDefault="009A66DC" w:rsidP="008A2932"/>
    <w:p w:rsidR="009A66DC" w:rsidRDefault="009A66DC"/>
    <w:p w:rsidR="009A66DC" w:rsidRDefault="009A66DC" w:rsidP="00341130"/>
  </w:footnote>
  <w:footnote w:type="continuationSeparator" w:id="0">
    <w:p w:rsidR="009A66DC" w:rsidRDefault="009A66DC">
      <w:r>
        <w:continuationSeparator/>
      </w:r>
    </w:p>
    <w:p w:rsidR="009A66DC" w:rsidRDefault="009A66DC"/>
    <w:p w:rsidR="009A66DC" w:rsidRDefault="009A66DC" w:rsidP="003A4FAD"/>
    <w:p w:rsidR="009A66DC" w:rsidRDefault="009A66DC"/>
    <w:p w:rsidR="009A66DC" w:rsidRDefault="009A66DC"/>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rsidP="00911049"/>
    <w:p w:rsidR="009A66DC" w:rsidRDefault="009A66DC"/>
    <w:p w:rsidR="009A66DC" w:rsidRDefault="009A66DC"/>
    <w:p w:rsidR="009A66DC" w:rsidRDefault="009A66DC"/>
    <w:p w:rsidR="009A66DC" w:rsidRDefault="009A66DC" w:rsidP="00F75207"/>
    <w:p w:rsidR="009A66DC" w:rsidRDefault="009A66DC" w:rsidP="00F75207"/>
    <w:p w:rsidR="009A66DC" w:rsidRDefault="009A66DC"/>
    <w:p w:rsidR="009A66DC" w:rsidRDefault="009A66DC"/>
    <w:p w:rsidR="009A66DC" w:rsidRDefault="009A66DC"/>
    <w:p w:rsidR="009A66DC" w:rsidRDefault="009A66DC" w:rsidP="008A2932"/>
    <w:p w:rsidR="009A66DC" w:rsidRDefault="009A66DC"/>
    <w:p w:rsidR="009A66DC" w:rsidRDefault="009A66DC" w:rsidP="003411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BB4B6F"/>
  <w:p w:rsidR="00341130" w:rsidRDefault="00341130" w:rsidP="003A4FAD"/>
  <w:p w:rsidR="00341130" w:rsidRDefault="00341130" w:rsidP="003A4FAD"/>
  <w:p w:rsidR="00341130" w:rsidRDefault="00341130" w:rsidP="00103D31"/>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911049"/>
  <w:p w:rsidR="00341130" w:rsidRDefault="00341130" w:rsidP="00C338D6"/>
  <w:p w:rsidR="00341130" w:rsidRDefault="00341130"/>
  <w:p w:rsidR="00341130" w:rsidRDefault="00341130" w:rsidP="00F75207"/>
  <w:p w:rsidR="00341130" w:rsidRDefault="00341130" w:rsidP="00F75207"/>
  <w:p w:rsidR="00341130" w:rsidRDefault="00341130"/>
  <w:p w:rsidR="00341130" w:rsidRDefault="00341130"/>
  <w:p w:rsidR="00341130" w:rsidRDefault="00341130"/>
  <w:p w:rsidR="00341130" w:rsidRDefault="00341130" w:rsidP="008A2932"/>
  <w:p w:rsidR="00341130" w:rsidRDefault="00341130"/>
  <w:p w:rsidR="00341130" w:rsidRDefault="00341130" w:rsidP="00341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Default="00341130" w:rsidP="00BB4B6F">
    <w:pPr>
      <w:pStyle w:val="Zhlav"/>
    </w:pPr>
    <w:r>
      <w:t>Statutární město Ostrava</w:t>
    </w:r>
    <w:r>
      <w:tab/>
      <w:t xml:space="preserve">                                                                                                                       </w:t>
    </w:r>
    <w:r w:rsidRPr="0054037B">
      <w:rPr>
        <w:b/>
      </w:rPr>
      <w:t>Smlouva</w:t>
    </w:r>
  </w:p>
  <w:p w:rsidR="00341130" w:rsidRPr="0054037B" w:rsidRDefault="00341130" w:rsidP="00BB4B6F">
    <w:pPr>
      <w:pStyle w:val="Zhlav"/>
      <w:rPr>
        <w:b/>
      </w:rPr>
    </w:pPr>
    <w:r>
      <w:rPr>
        <w:b/>
      </w:rPr>
      <w:t>m</w:t>
    </w:r>
    <w:r w:rsidRPr="0054037B">
      <w:rPr>
        <w:b/>
      </w:rPr>
      <w:t>ěstský obvod Moravská Ostrava a Přívoz</w:t>
    </w:r>
    <w:r>
      <w:rPr>
        <w:b/>
      </w:rPr>
      <w:t xml:space="preserve">                                                                         ….</w:t>
    </w:r>
    <w:proofErr w:type="gramStart"/>
    <w:r>
      <w:rPr>
        <w:b/>
      </w:rPr>
      <w:t>….</w:t>
    </w:r>
    <w:r w:rsidRPr="0054037B">
      <w:rPr>
        <w:b/>
      </w:rPr>
      <w:t>/</w:t>
    </w:r>
    <w:r>
      <w:rPr>
        <w:b/>
      </w:rPr>
      <w:t>20</w:t>
    </w:r>
    <w:r w:rsidRPr="0054037B">
      <w:rPr>
        <w:b/>
      </w:rPr>
      <w:t>1</w:t>
    </w:r>
    <w:r>
      <w:rPr>
        <w:b/>
      </w:rPr>
      <w:t>4</w:t>
    </w:r>
    <w:r w:rsidRPr="0054037B">
      <w:rPr>
        <w:b/>
      </w:rPr>
      <w:t>/OIMH</w:t>
    </w:r>
    <w:proofErr w:type="gramEnd"/>
  </w:p>
  <w:p w:rsidR="00341130" w:rsidRDefault="00341130" w:rsidP="003C5FE2">
    <w:pPr>
      <w:pStyle w:val="Zhlav"/>
    </w:pPr>
    <w:r>
      <w:rPr>
        <w:b/>
      </w:rPr>
      <w:t>ú</w:t>
    </w:r>
    <w:r w:rsidRPr="0054037B">
      <w:rPr>
        <w:b/>
      </w:rPr>
      <w:t>řad městského obvodu</w:t>
    </w:r>
  </w:p>
  <w:p w:rsidR="00341130" w:rsidRDefault="00341130"/>
  <w:p w:rsidR="00341130" w:rsidRDefault="00341130" w:rsidP="003411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0" w:rsidRPr="00CF26AA" w:rsidRDefault="00341130" w:rsidP="00532EE5">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341130" w:rsidRPr="0054037B" w:rsidRDefault="00341130" w:rsidP="00532EE5">
    <w:pPr>
      <w:pStyle w:val="Zhlav"/>
      <w:rPr>
        <w:b/>
      </w:rPr>
    </w:pPr>
    <w:r>
      <w:rPr>
        <w:b/>
      </w:rPr>
      <w:t>m</w:t>
    </w:r>
    <w:r w:rsidRPr="0054037B">
      <w:rPr>
        <w:b/>
      </w:rPr>
      <w:t>ěstský obvod Moravská Ostrava a Přívoz</w:t>
    </w:r>
  </w:p>
  <w:p w:rsidR="00341130" w:rsidRPr="0054037B" w:rsidRDefault="00341130" w:rsidP="00532EE5">
    <w:pPr>
      <w:pStyle w:val="Zhlav"/>
      <w:rPr>
        <w:b/>
      </w:rPr>
    </w:pPr>
    <w:r>
      <w:rPr>
        <w:b/>
      </w:rPr>
      <w:t>ú</w:t>
    </w:r>
    <w:r w:rsidRPr="0054037B">
      <w:rPr>
        <w:b/>
      </w:rPr>
      <w:t>řad městského obvodu</w:t>
    </w:r>
  </w:p>
  <w:p w:rsidR="00341130" w:rsidRDefault="00341130">
    <w:pPr>
      <w:pStyle w:val="Zhlav"/>
    </w:pPr>
  </w:p>
  <w:p w:rsidR="00341130" w:rsidRDefault="00341130" w:rsidP="003C5FE2">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5"/>
  </w:num>
  <w:num w:numId="2">
    <w:abstractNumId w:val="10"/>
  </w:num>
  <w:num w:numId="3">
    <w:abstractNumId w:val="9"/>
  </w:num>
  <w:num w:numId="4">
    <w:abstractNumId w:val="0"/>
  </w:num>
  <w:num w:numId="5">
    <w:abstractNumId w:val="7"/>
  </w:num>
  <w:num w:numId="6">
    <w:abstractNumId w:val="1"/>
  </w:num>
  <w:num w:numId="7">
    <w:abstractNumId w:val="14"/>
  </w:num>
  <w:num w:numId="8">
    <w:abstractNumId w:val="19"/>
  </w:num>
  <w:num w:numId="9">
    <w:abstractNumId w:val="12"/>
  </w:num>
  <w:num w:numId="10">
    <w:abstractNumId w:val="13"/>
  </w:num>
  <w:num w:numId="11">
    <w:abstractNumId w:val="4"/>
  </w:num>
  <w:num w:numId="12">
    <w:abstractNumId w:val="17"/>
  </w:num>
  <w:num w:numId="13">
    <w:abstractNumId w:val="3"/>
  </w:num>
  <w:num w:numId="14">
    <w:abstractNumId w:val="18"/>
  </w:num>
  <w:num w:numId="15">
    <w:abstractNumId w:val="6"/>
  </w:num>
  <w:num w:numId="16">
    <w:abstractNumId w:val="11"/>
  </w:num>
  <w:num w:numId="17">
    <w:abstractNumId w:val="8"/>
  </w:num>
  <w:num w:numId="18">
    <w:abstractNumId w:val="1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12345"/>
    <w:rsid w:val="0003736D"/>
    <w:rsid w:val="00040990"/>
    <w:rsid w:val="0004541F"/>
    <w:rsid w:val="00045D2F"/>
    <w:rsid w:val="00047368"/>
    <w:rsid w:val="00055F36"/>
    <w:rsid w:val="00071B3B"/>
    <w:rsid w:val="00073931"/>
    <w:rsid w:val="00074AB9"/>
    <w:rsid w:val="0007645A"/>
    <w:rsid w:val="00090196"/>
    <w:rsid w:val="0009194B"/>
    <w:rsid w:val="000A3E0D"/>
    <w:rsid w:val="000A7A04"/>
    <w:rsid w:val="000B734E"/>
    <w:rsid w:val="000C6BC6"/>
    <w:rsid w:val="000C7C5D"/>
    <w:rsid w:val="000D11ED"/>
    <w:rsid w:val="000D369F"/>
    <w:rsid w:val="000D786C"/>
    <w:rsid w:val="000E2B10"/>
    <w:rsid w:val="000F3183"/>
    <w:rsid w:val="00103D31"/>
    <w:rsid w:val="0010724B"/>
    <w:rsid w:val="001154AE"/>
    <w:rsid w:val="00115FDE"/>
    <w:rsid w:val="00124416"/>
    <w:rsid w:val="00125A7F"/>
    <w:rsid w:val="00126C07"/>
    <w:rsid w:val="00130BF8"/>
    <w:rsid w:val="001318E5"/>
    <w:rsid w:val="00133B4B"/>
    <w:rsid w:val="00135423"/>
    <w:rsid w:val="00137A9F"/>
    <w:rsid w:val="0014191B"/>
    <w:rsid w:val="00141D24"/>
    <w:rsid w:val="00146F3E"/>
    <w:rsid w:val="00154270"/>
    <w:rsid w:val="00180E67"/>
    <w:rsid w:val="00190DD1"/>
    <w:rsid w:val="001918EB"/>
    <w:rsid w:val="001926EF"/>
    <w:rsid w:val="00195241"/>
    <w:rsid w:val="001B2A8F"/>
    <w:rsid w:val="001B37A7"/>
    <w:rsid w:val="001C66EF"/>
    <w:rsid w:val="001D51B3"/>
    <w:rsid w:val="001D6535"/>
    <w:rsid w:val="001E3796"/>
    <w:rsid w:val="001E4469"/>
    <w:rsid w:val="001E4784"/>
    <w:rsid w:val="001E65FD"/>
    <w:rsid w:val="001F1ABC"/>
    <w:rsid w:val="001F4ED0"/>
    <w:rsid w:val="001F5AE6"/>
    <w:rsid w:val="00201773"/>
    <w:rsid w:val="00203AE4"/>
    <w:rsid w:val="00204D24"/>
    <w:rsid w:val="00214C0F"/>
    <w:rsid w:val="002176B4"/>
    <w:rsid w:val="00217E3F"/>
    <w:rsid w:val="00223267"/>
    <w:rsid w:val="002242B5"/>
    <w:rsid w:val="002331B4"/>
    <w:rsid w:val="0024092D"/>
    <w:rsid w:val="0024368F"/>
    <w:rsid w:val="00244010"/>
    <w:rsid w:val="00245EA7"/>
    <w:rsid w:val="002521A4"/>
    <w:rsid w:val="002579F8"/>
    <w:rsid w:val="00257FA2"/>
    <w:rsid w:val="00264FF6"/>
    <w:rsid w:val="002763AB"/>
    <w:rsid w:val="0028222F"/>
    <w:rsid w:val="0029739F"/>
    <w:rsid w:val="002B0E07"/>
    <w:rsid w:val="002B5D01"/>
    <w:rsid w:val="002B7396"/>
    <w:rsid w:val="002C5E2C"/>
    <w:rsid w:val="002D5C79"/>
    <w:rsid w:val="002E23EF"/>
    <w:rsid w:val="002E73B1"/>
    <w:rsid w:val="002E7AF7"/>
    <w:rsid w:val="002F149F"/>
    <w:rsid w:val="002F47EA"/>
    <w:rsid w:val="002F6C49"/>
    <w:rsid w:val="00314676"/>
    <w:rsid w:val="0032061D"/>
    <w:rsid w:val="0032235B"/>
    <w:rsid w:val="00322710"/>
    <w:rsid w:val="0032545E"/>
    <w:rsid w:val="00332E05"/>
    <w:rsid w:val="00341130"/>
    <w:rsid w:val="00342BC9"/>
    <w:rsid w:val="003544C2"/>
    <w:rsid w:val="00357B74"/>
    <w:rsid w:val="00365F25"/>
    <w:rsid w:val="00370E4E"/>
    <w:rsid w:val="00373C15"/>
    <w:rsid w:val="003743E5"/>
    <w:rsid w:val="00377681"/>
    <w:rsid w:val="0037773C"/>
    <w:rsid w:val="0039016C"/>
    <w:rsid w:val="00394942"/>
    <w:rsid w:val="0039610C"/>
    <w:rsid w:val="003A4FAD"/>
    <w:rsid w:val="003B3504"/>
    <w:rsid w:val="003B707B"/>
    <w:rsid w:val="003C5FE2"/>
    <w:rsid w:val="003C7CEF"/>
    <w:rsid w:val="003D0908"/>
    <w:rsid w:val="003E00B2"/>
    <w:rsid w:val="003E3B85"/>
    <w:rsid w:val="003F1933"/>
    <w:rsid w:val="003F1973"/>
    <w:rsid w:val="003F6CF1"/>
    <w:rsid w:val="00404A39"/>
    <w:rsid w:val="00407C7C"/>
    <w:rsid w:val="004135C1"/>
    <w:rsid w:val="00417381"/>
    <w:rsid w:val="00430E95"/>
    <w:rsid w:val="00435E65"/>
    <w:rsid w:val="00436BE7"/>
    <w:rsid w:val="0044079E"/>
    <w:rsid w:val="00447A2C"/>
    <w:rsid w:val="0045059A"/>
    <w:rsid w:val="004511A2"/>
    <w:rsid w:val="004522ED"/>
    <w:rsid w:val="00453DFF"/>
    <w:rsid w:val="00454118"/>
    <w:rsid w:val="00466ED2"/>
    <w:rsid w:val="00474BC8"/>
    <w:rsid w:val="00490B8D"/>
    <w:rsid w:val="0049472F"/>
    <w:rsid w:val="004A3318"/>
    <w:rsid w:val="004C0CD4"/>
    <w:rsid w:val="004C2B74"/>
    <w:rsid w:val="004C6D7F"/>
    <w:rsid w:val="005041AE"/>
    <w:rsid w:val="0050650A"/>
    <w:rsid w:val="00510ADF"/>
    <w:rsid w:val="005125F4"/>
    <w:rsid w:val="00512F28"/>
    <w:rsid w:val="00517EEF"/>
    <w:rsid w:val="00524D1F"/>
    <w:rsid w:val="00532EE5"/>
    <w:rsid w:val="0053372F"/>
    <w:rsid w:val="0053436E"/>
    <w:rsid w:val="0054037B"/>
    <w:rsid w:val="005442F6"/>
    <w:rsid w:val="00563633"/>
    <w:rsid w:val="00567280"/>
    <w:rsid w:val="00580840"/>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0BC8"/>
    <w:rsid w:val="006417ED"/>
    <w:rsid w:val="0064542D"/>
    <w:rsid w:val="006476FB"/>
    <w:rsid w:val="006550B4"/>
    <w:rsid w:val="00655D12"/>
    <w:rsid w:val="006600CC"/>
    <w:rsid w:val="00674E25"/>
    <w:rsid w:val="00680696"/>
    <w:rsid w:val="006812B6"/>
    <w:rsid w:val="00683AD8"/>
    <w:rsid w:val="00686803"/>
    <w:rsid w:val="006917AB"/>
    <w:rsid w:val="00694FF2"/>
    <w:rsid w:val="00696B58"/>
    <w:rsid w:val="006973F1"/>
    <w:rsid w:val="00697C9A"/>
    <w:rsid w:val="006B3E28"/>
    <w:rsid w:val="006C2050"/>
    <w:rsid w:val="006E27A6"/>
    <w:rsid w:val="006E71AE"/>
    <w:rsid w:val="006F3C1C"/>
    <w:rsid w:val="006F6472"/>
    <w:rsid w:val="00700833"/>
    <w:rsid w:val="00703EC3"/>
    <w:rsid w:val="00716826"/>
    <w:rsid w:val="00731E91"/>
    <w:rsid w:val="00733AD1"/>
    <w:rsid w:val="00741C90"/>
    <w:rsid w:val="00744D38"/>
    <w:rsid w:val="00745596"/>
    <w:rsid w:val="007479E0"/>
    <w:rsid w:val="007510FF"/>
    <w:rsid w:val="00764C4B"/>
    <w:rsid w:val="007679E5"/>
    <w:rsid w:val="007748AA"/>
    <w:rsid w:val="007825C8"/>
    <w:rsid w:val="00784465"/>
    <w:rsid w:val="00793F83"/>
    <w:rsid w:val="007A1319"/>
    <w:rsid w:val="007A27E3"/>
    <w:rsid w:val="007A45E6"/>
    <w:rsid w:val="007A666E"/>
    <w:rsid w:val="007D13E6"/>
    <w:rsid w:val="007D33EA"/>
    <w:rsid w:val="007D47B3"/>
    <w:rsid w:val="007E33AE"/>
    <w:rsid w:val="007E782C"/>
    <w:rsid w:val="007F29FF"/>
    <w:rsid w:val="007F3B9B"/>
    <w:rsid w:val="007F3BA5"/>
    <w:rsid w:val="00810A87"/>
    <w:rsid w:val="00812A59"/>
    <w:rsid w:val="008149DB"/>
    <w:rsid w:val="0083496A"/>
    <w:rsid w:val="0083591F"/>
    <w:rsid w:val="008364F5"/>
    <w:rsid w:val="0084018A"/>
    <w:rsid w:val="00854345"/>
    <w:rsid w:val="008601AE"/>
    <w:rsid w:val="00862526"/>
    <w:rsid w:val="00873B92"/>
    <w:rsid w:val="00874312"/>
    <w:rsid w:val="008854FB"/>
    <w:rsid w:val="0088591D"/>
    <w:rsid w:val="00887EBB"/>
    <w:rsid w:val="008A0166"/>
    <w:rsid w:val="008A1D33"/>
    <w:rsid w:val="008A2932"/>
    <w:rsid w:val="008A70C8"/>
    <w:rsid w:val="008C289A"/>
    <w:rsid w:val="008C39E8"/>
    <w:rsid w:val="008C7199"/>
    <w:rsid w:val="008E2DF5"/>
    <w:rsid w:val="008E58A9"/>
    <w:rsid w:val="008E7E8A"/>
    <w:rsid w:val="008F2DDE"/>
    <w:rsid w:val="00902B99"/>
    <w:rsid w:val="00910878"/>
    <w:rsid w:val="00911049"/>
    <w:rsid w:val="00912CDF"/>
    <w:rsid w:val="00930C1D"/>
    <w:rsid w:val="009531C9"/>
    <w:rsid w:val="00965246"/>
    <w:rsid w:val="00970523"/>
    <w:rsid w:val="009733E0"/>
    <w:rsid w:val="00974FC6"/>
    <w:rsid w:val="00982AEE"/>
    <w:rsid w:val="00982CCD"/>
    <w:rsid w:val="009847D2"/>
    <w:rsid w:val="00996A38"/>
    <w:rsid w:val="009A282C"/>
    <w:rsid w:val="009A3E9A"/>
    <w:rsid w:val="009A66DC"/>
    <w:rsid w:val="009A6D95"/>
    <w:rsid w:val="009B7139"/>
    <w:rsid w:val="009B73BE"/>
    <w:rsid w:val="009C1585"/>
    <w:rsid w:val="009C209C"/>
    <w:rsid w:val="009D514B"/>
    <w:rsid w:val="009D5821"/>
    <w:rsid w:val="009D6DDB"/>
    <w:rsid w:val="009E37CA"/>
    <w:rsid w:val="009E613E"/>
    <w:rsid w:val="009F00AD"/>
    <w:rsid w:val="009F0969"/>
    <w:rsid w:val="009F2140"/>
    <w:rsid w:val="009F55DC"/>
    <w:rsid w:val="00A07F1F"/>
    <w:rsid w:val="00A1411A"/>
    <w:rsid w:val="00A533BC"/>
    <w:rsid w:val="00A73793"/>
    <w:rsid w:val="00A87119"/>
    <w:rsid w:val="00A92576"/>
    <w:rsid w:val="00A92C11"/>
    <w:rsid w:val="00A95D7F"/>
    <w:rsid w:val="00A9670A"/>
    <w:rsid w:val="00A97D2D"/>
    <w:rsid w:val="00AA069C"/>
    <w:rsid w:val="00AA7802"/>
    <w:rsid w:val="00AB0217"/>
    <w:rsid w:val="00AB1B7E"/>
    <w:rsid w:val="00AB2848"/>
    <w:rsid w:val="00AE0E46"/>
    <w:rsid w:val="00AE190B"/>
    <w:rsid w:val="00AF773B"/>
    <w:rsid w:val="00B00F69"/>
    <w:rsid w:val="00B03856"/>
    <w:rsid w:val="00B11AE2"/>
    <w:rsid w:val="00B153D0"/>
    <w:rsid w:val="00B205DE"/>
    <w:rsid w:val="00B30912"/>
    <w:rsid w:val="00B36B16"/>
    <w:rsid w:val="00B434C6"/>
    <w:rsid w:val="00B4491D"/>
    <w:rsid w:val="00B5444C"/>
    <w:rsid w:val="00B61C00"/>
    <w:rsid w:val="00B642D4"/>
    <w:rsid w:val="00B75F8A"/>
    <w:rsid w:val="00B7605C"/>
    <w:rsid w:val="00B76CB7"/>
    <w:rsid w:val="00B8128A"/>
    <w:rsid w:val="00B82D0E"/>
    <w:rsid w:val="00B91007"/>
    <w:rsid w:val="00B91B47"/>
    <w:rsid w:val="00B92310"/>
    <w:rsid w:val="00BA3E67"/>
    <w:rsid w:val="00BB42D2"/>
    <w:rsid w:val="00BB4B6F"/>
    <w:rsid w:val="00BD6667"/>
    <w:rsid w:val="00BD6880"/>
    <w:rsid w:val="00BE06AA"/>
    <w:rsid w:val="00BE3E11"/>
    <w:rsid w:val="00BE45C7"/>
    <w:rsid w:val="00C00B86"/>
    <w:rsid w:val="00C046A4"/>
    <w:rsid w:val="00C05F21"/>
    <w:rsid w:val="00C0770C"/>
    <w:rsid w:val="00C1211E"/>
    <w:rsid w:val="00C1342E"/>
    <w:rsid w:val="00C14923"/>
    <w:rsid w:val="00C21693"/>
    <w:rsid w:val="00C21A3C"/>
    <w:rsid w:val="00C26C76"/>
    <w:rsid w:val="00C333AE"/>
    <w:rsid w:val="00C338D6"/>
    <w:rsid w:val="00C46DEE"/>
    <w:rsid w:val="00C471E3"/>
    <w:rsid w:val="00C558E7"/>
    <w:rsid w:val="00C55BE7"/>
    <w:rsid w:val="00C6398D"/>
    <w:rsid w:val="00C7060D"/>
    <w:rsid w:val="00C75797"/>
    <w:rsid w:val="00C76C29"/>
    <w:rsid w:val="00C80CD7"/>
    <w:rsid w:val="00C8292F"/>
    <w:rsid w:val="00C8696E"/>
    <w:rsid w:val="00C87695"/>
    <w:rsid w:val="00CA797A"/>
    <w:rsid w:val="00CB0A23"/>
    <w:rsid w:val="00CB3A8B"/>
    <w:rsid w:val="00CB513F"/>
    <w:rsid w:val="00CC4F99"/>
    <w:rsid w:val="00CD7158"/>
    <w:rsid w:val="00CE6235"/>
    <w:rsid w:val="00CF26AA"/>
    <w:rsid w:val="00D0762C"/>
    <w:rsid w:val="00D07788"/>
    <w:rsid w:val="00D10C6D"/>
    <w:rsid w:val="00D162B5"/>
    <w:rsid w:val="00D17B18"/>
    <w:rsid w:val="00D22D71"/>
    <w:rsid w:val="00D275D5"/>
    <w:rsid w:val="00D33B73"/>
    <w:rsid w:val="00D4543D"/>
    <w:rsid w:val="00D464C8"/>
    <w:rsid w:val="00D5231B"/>
    <w:rsid w:val="00D53AD7"/>
    <w:rsid w:val="00D57906"/>
    <w:rsid w:val="00D62CD8"/>
    <w:rsid w:val="00D716A3"/>
    <w:rsid w:val="00D72C93"/>
    <w:rsid w:val="00D77231"/>
    <w:rsid w:val="00D772D0"/>
    <w:rsid w:val="00D86D0A"/>
    <w:rsid w:val="00D90F68"/>
    <w:rsid w:val="00D970EA"/>
    <w:rsid w:val="00DA2CFA"/>
    <w:rsid w:val="00DA3B74"/>
    <w:rsid w:val="00DB7CD3"/>
    <w:rsid w:val="00DC5AFF"/>
    <w:rsid w:val="00DD102B"/>
    <w:rsid w:val="00DD265B"/>
    <w:rsid w:val="00DD5164"/>
    <w:rsid w:val="00DD5D62"/>
    <w:rsid w:val="00DE393D"/>
    <w:rsid w:val="00DE5AB5"/>
    <w:rsid w:val="00DE61F1"/>
    <w:rsid w:val="00DF5334"/>
    <w:rsid w:val="00DF6147"/>
    <w:rsid w:val="00E01507"/>
    <w:rsid w:val="00E01C24"/>
    <w:rsid w:val="00E15500"/>
    <w:rsid w:val="00E177B8"/>
    <w:rsid w:val="00E26501"/>
    <w:rsid w:val="00E33464"/>
    <w:rsid w:val="00E36A3D"/>
    <w:rsid w:val="00E403DF"/>
    <w:rsid w:val="00E414F9"/>
    <w:rsid w:val="00E4390F"/>
    <w:rsid w:val="00E44D4B"/>
    <w:rsid w:val="00E474F6"/>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3046"/>
    <w:rsid w:val="00F46D82"/>
    <w:rsid w:val="00F50AA1"/>
    <w:rsid w:val="00F574E8"/>
    <w:rsid w:val="00F619FD"/>
    <w:rsid w:val="00F75207"/>
    <w:rsid w:val="00F81B0A"/>
    <w:rsid w:val="00F838CE"/>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Textkomente">
    <w:name w:val="annotation text"/>
    <w:basedOn w:val="Normln"/>
    <w:link w:val="TextkomenteChar"/>
    <w:uiPriority w:val="99"/>
    <w:semiHidden/>
    <w:unhideWhenUsed/>
    <w:rsid w:val="008A2932"/>
    <w:rPr>
      <w:sz w:val="20"/>
    </w:rPr>
  </w:style>
  <w:style w:type="character" w:customStyle="1" w:styleId="TextkomenteChar">
    <w:name w:val="Text komentáře Char"/>
    <w:basedOn w:val="Standardnpsmoodstavce"/>
    <w:link w:val="Textkomente"/>
    <w:uiPriority w:val="99"/>
    <w:semiHidden/>
    <w:rsid w:val="008A2932"/>
    <w:rPr>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basedOn w:val="TextkomenteChar"/>
    <w:link w:val="Pedmtkomente"/>
    <w:uiPriority w:val="99"/>
    <w:semiHidden/>
    <w:rsid w:val="008A2932"/>
    <w:rPr>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3BF0-819A-4D0C-80B7-ECEF7A89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5536</Words>
  <Characters>32664</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Smiešková Lenka</cp:lastModifiedBy>
  <cp:revision>63</cp:revision>
  <cp:lastPrinted>2014-03-31T12:50:00Z</cp:lastPrinted>
  <dcterms:created xsi:type="dcterms:W3CDTF">2014-02-17T11:07:00Z</dcterms:created>
  <dcterms:modified xsi:type="dcterms:W3CDTF">2014-04-02T06:01:00Z</dcterms:modified>
</cp:coreProperties>
</file>