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8B6E3A">
        <w:rPr>
          <w:rFonts w:ascii="Calibri" w:hAnsi="Calibri" w:cs="Arial"/>
          <w:b/>
          <w:bCs/>
          <w:i w:val="0"/>
          <w:iCs w:val="0"/>
          <w:color w:val="3366FF"/>
          <w:sz w:val="28"/>
          <w:szCs w:val="28"/>
          <w:u w:val="none"/>
        </w:rPr>
        <w:t>6</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Dagmar Žižkovou</w:t>
      </w:r>
      <w:r w:rsidRPr="00DB7CD3">
        <w:rPr>
          <w:rFonts w:ascii="Calibri" w:hAnsi="Calibri" w:cs="Times New Roman"/>
          <w:sz w:val="22"/>
          <w:szCs w:val="22"/>
        </w:rPr>
        <w:t>, vedoucí oddělení</w:t>
      </w:r>
      <w:r w:rsidR="008E2F97">
        <w:rPr>
          <w:rFonts w:ascii="Calibri" w:hAnsi="Calibri" w:cs="Times New Roman"/>
          <w:sz w:val="22"/>
          <w:szCs w:val="22"/>
        </w:rPr>
        <w:t xml:space="preserve"> investic, odboru investic a místního hospodářství</w:t>
      </w:r>
    </w:p>
    <w:p w:rsidR="000538F1" w:rsidRDefault="000538F1" w:rsidP="000538F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EE52C3">
        <w:rPr>
          <w:rFonts w:ascii="Calibri" w:hAnsi="Calibri" w:cs="Times New Roman"/>
          <w:sz w:val="22"/>
          <w:szCs w:val="22"/>
        </w:rPr>
        <w:t>Jarmilou Špatnou</w:t>
      </w:r>
      <w:r>
        <w:rPr>
          <w:rFonts w:ascii="Calibri" w:hAnsi="Calibri" w:cs="Times New Roman"/>
          <w:sz w:val="22"/>
          <w:szCs w:val="22"/>
        </w:rPr>
        <w:t>, referentem</w:t>
      </w:r>
      <w:r w:rsidR="00D26C60">
        <w:rPr>
          <w:rFonts w:ascii="Calibri" w:hAnsi="Calibri" w:cs="Times New Roman"/>
          <w:sz w:val="22"/>
          <w:szCs w:val="22"/>
        </w:rPr>
        <w:t xml:space="preserve"> </w:t>
      </w:r>
      <w:r>
        <w:rPr>
          <w:rFonts w:ascii="Calibri" w:hAnsi="Calibri" w:cs="Times New Roman"/>
          <w:sz w:val="22"/>
          <w:szCs w:val="22"/>
        </w:rPr>
        <w:t>odboru investic a 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Název</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ídlem/místem podnikání: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D378F8" w:rsidRPr="00DB7CD3" w:rsidRDefault="00D378F8"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D378F8" w:rsidRPr="00DB7CD3" w:rsidRDefault="00D378F8"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D378F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roofErr w:type="gramStart"/>
      <w:r w:rsidRPr="004B7929">
        <w:rPr>
          <w:rFonts w:ascii="Calibri" w:hAnsi="Calibri" w:cs="Times New Roman"/>
          <w:sz w:val="22"/>
          <w:szCs w:val="22"/>
        </w:rPr>
        <w:t>Zastoupený :</w:t>
      </w:r>
      <w:proofErr w:type="gramEnd"/>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smluvních :</w:t>
      </w:r>
      <w:proofErr w:type="gramEnd"/>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Pr>
          <w:rFonts w:ascii="Calibri" w:hAnsi="Calibri" w:cs="Times New Roman"/>
          <w:sz w:val="22"/>
          <w:szCs w:val="22"/>
        </w:rPr>
        <w:t xml:space="preserve">ve věcech </w:t>
      </w:r>
      <w:proofErr w:type="gramStart"/>
      <w:r>
        <w:rPr>
          <w:rFonts w:ascii="Calibri" w:hAnsi="Calibri" w:cs="Times New Roman"/>
          <w:sz w:val="22"/>
          <w:szCs w:val="22"/>
        </w:rPr>
        <w:t>technických :</w:t>
      </w:r>
      <w:proofErr w:type="gramEnd"/>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97248C">
        <w:rPr>
          <w:rFonts w:ascii="Calibri" w:hAnsi="Calibri" w:cs="Arial"/>
          <w:b/>
          <w:szCs w:val="22"/>
        </w:rPr>
        <w:t>Dopravní hřiště Orebitská</w:t>
      </w:r>
      <w:r w:rsidR="00BF5765">
        <w:rPr>
          <w:rFonts w:ascii="Calibri" w:hAnsi="Calibri" w:cs="Arial"/>
          <w:b/>
          <w:szCs w:val="22"/>
        </w:rPr>
        <w:t xml:space="preserve"> III</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v článku </w:t>
      </w:r>
      <w:r w:rsidR="00750210" w:rsidRPr="0009743B">
        <w:rPr>
          <w:rFonts w:ascii="Calibri" w:hAnsi="Calibri"/>
          <w:szCs w:val="22"/>
        </w:rPr>
        <w:t>XI odstavci</w:t>
      </w:r>
      <w:r w:rsidRPr="0009743B">
        <w:rPr>
          <w:rFonts w:ascii="Calibri" w:hAnsi="Calibri"/>
          <w:szCs w:val="22"/>
        </w:rPr>
        <w:t xml:space="preserve"> 11.8 této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001A4E2B">
        <w:rPr>
          <w:rFonts w:ascii="Calibri" w:hAnsi="Calibri"/>
          <w:szCs w:val="22"/>
        </w:rPr>
        <w:t>, které jsou nedílnou součástí této smlouvy</w:t>
      </w:r>
      <w:r w:rsidR="00AE487E">
        <w:rPr>
          <w:rFonts w:ascii="Calibri" w:hAnsi="Calibri"/>
          <w:szCs w:val="22"/>
        </w:rPr>
        <w:t xml:space="preserve"> a podmínek vyplývajících ze stavebně-správních rozhodnutí</w:t>
      </w:r>
      <w:r w:rsidRPr="00DB7CD3">
        <w:rPr>
          <w:rFonts w:ascii="Calibri" w:hAnsi="Calibri"/>
          <w:szCs w:val="22"/>
        </w:rPr>
        <w:t xml:space="preserve">, které jsou závazným podkladem této smlouvy a zároveň její nedílnou součástí. </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B6485D" w:rsidRDefault="00D378F8" w:rsidP="00F85B99">
      <w:pPr>
        <w:pStyle w:val="Normln1"/>
        <w:tabs>
          <w:tab w:val="left" w:pos="1526"/>
        </w:tabs>
        <w:ind w:left="567" w:hanging="567"/>
        <w:jc w:val="both"/>
        <w:rPr>
          <w:rFonts w:ascii="Calibri" w:eastAsia="Calibri" w:hAnsi="Calibri"/>
          <w:lang w:eastAsia="en-US"/>
        </w:rPr>
      </w:pPr>
      <w:r w:rsidRPr="00DB7CD3">
        <w:rPr>
          <w:rFonts w:ascii="Calibri" w:hAnsi="Calibri"/>
        </w:rPr>
        <w:t>2.3</w:t>
      </w:r>
      <w:r w:rsidRPr="00DB7CD3">
        <w:rPr>
          <w:rFonts w:ascii="Calibri" w:hAnsi="Calibri"/>
        </w:rPr>
        <w:tab/>
      </w:r>
      <w:r w:rsidRPr="00E748F8">
        <w:rPr>
          <w:rFonts w:ascii="Calibri" w:hAnsi="Calibri"/>
        </w:rPr>
        <w:t>Dílo bude provedeno</w:t>
      </w:r>
      <w:r w:rsidR="00610969">
        <w:rPr>
          <w:rFonts w:ascii="Calibri" w:hAnsi="Calibri"/>
        </w:rPr>
        <w:t xml:space="preserve"> </w:t>
      </w:r>
      <w:r w:rsidRPr="00E748F8">
        <w:rPr>
          <w:rFonts w:ascii="Calibri" w:hAnsi="Calibri"/>
        </w:rPr>
        <w:t xml:space="preserve">dle </w:t>
      </w:r>
      <w:r w:rsidRPr="00E748F8">
        <w:rPr>
          <w:rFonts w:ascii="Calibri" w:hAnsi="Calibri" w:cs="Arial"/>
        </w:rPr>
        <w:t>projektové dokumentace s</w:t>
      </w:r>
      <w:r w:rsidR="00B6485D">
        <w:rPr>
          <w:rFonts w:ascii="Calibri" w:hAnsi="Calibri" w:cs="Arial"/>
        </w:rPr>
        <w:t xml:space="preserve"> </w:t>
      </w:r>
      <w:r w:rsidR="00935E29" w:rsidRPr="00E748F8">
        <w:rPr>
          <w:rFonts w:ascii="Calibri" w:hAnsi="Calibri" w:cs="Arial"/>
        </w:rPr>
        <w:t>názvem</w:t>
      </w:r>
      <w:r w:rsidR="001050B9">
        <w:rPr>
          <w:rFonts w:ascii="Calibri" w:hAnsi="Calibri" w:cs="Arial"/>
        </w:rPr>
        <w:t xml:space="preserve"> </w:t>
      </w:r>
      <w:r w:rsidR="008A149F" w:rsidRPr="00E748F8">
        <w:rPr>
          <w:rFonts w:ascii="Calibri" w:eastAsia="Calibri" w:hAnsi="Calibri"/>
          <w:lang w:eastAsia="en-US"/>
        </w:rPr>
        <w:t>„</w:t>
      </w:r>
      <w:r w:rsidR="00B6485D" w:rsidRPr="00B6485D">
        <w:rPr>
          <w:rFonts w:ascii="Calibri" w:eastAsia="Calibri" w:hAnsi="Calibri"/>
          <w:lang w:eastAsia="en-US"/>
        </w:rPr>
        <w:t>Dopravní hřiště Orebitská“ zpracované projektantem: ATRIS, s.r.o., Soběšovice 270, 739 38, IČ 286</w:t>
      </w:r>
      <w:r w:rsidR="00B6485D">
        <w:rPr>
          <w:rFonts w:ascii="Calibri" w:eastAsia="Calibri" w:hAnsi="Calibri"/>
          <w:lang w:eastAsia="en-US"/>
        </w:rPr>
        <w:t xml:space="preserve"> </w:t>
      </w:r>
      <w:r w:rsidR="00B6485D" w:rsidRPr="00B6485D">
        <w:rPr>
          <w:rFonts w:ascii="Calibri" w:eastAsia="Calibri" w:hAnsi="Calibri"/>
          <w:lang w:eastAsia="en-US"/>
        </w:rPr>
        <w:t>08</w:t>
      </w:r>
      <w:r w:rsidR="00B6485D">
        <w:rPr>
          <w:rFonts w:ascii="Calibri" w:eastAsia="Calibri" w:hAnsi="Calibri"/>
          <w:lang w:eastAsia="en-US"/>
        </w:rPr>
        <w:t xml:space="preserve"> </w:t>
      </w:r>
      <w:r w:rsidR="00B6485D" w:rsidRPr="00B6485D">
        <w:rPr>
          <w:rFonts w:ascii="Calibri" w:eastAsia="Calibri" w:hAnsi="Calibri"/>
          <w:lang w:eastAsia="en-US"/>
        </w:rPr>
        <w:t>909 v červnu 2013</w:t>
      </w:r>
      <w:r w:rsidR="00B6485D">
        <w:rPr>
          <w:rFonts w:ascii="Calibri" w:eastAsia="Calibri" w:hAnsi="Calibri"/>
          <w:lang w:eastAsia="en-US"/>
        </w:rPr>
        <w:t>.</w:t>
      </w:r>
    </w:p>
    <w:p w:rsidR="008A149F" w:rsidRPr="00E748F8" w:rsidRDefault="008A149F" w:rsidP="00F85B99">
      <w:pPr>
        <w:pStyle w:val="Normln1"/>
        <w:tabs>
          <w:tab w:val="left" w:pos="1526"/>
        </w:tabs>
        <w:ind w:left="567" w:hanging="567"/>
        <w:jc w:val="both"/>
        <w:rPr>
          <w:rFonts w:ascii="Calibri" w:eastAsia="Calibri" w:hAnsi="Calibri"/>
          <w:highlight w:val="yellow"/>
          <w:lang w:eastAsia="en-US"/>
        </w:rPr>
      </w:pPr>
    </w:p>
    <w:p w:rsidR="00B047F0" w:rsidRPr="00B047F0" w:rsidRDefault="00FE14D0" w:rsidP="00FE14D0">
      <w:pPr>
        <w:pStyle w:val="Normln1"/>
        <w:tabs>
          <w:tab w:val="left" w:pos="1526"/>
        </w:tabs>
        <w:ind w:left="567" w:hanging="567"/>
        <w:jc w:val="both"/>
        <w:rPr>
          <w:rFonts w:ascii="Calibri" w:hAnsi="Calibri" w:cs="Arial"/>
        </w:rPr>
      </w:pPr>
      <w:r>
        <w:rPr>
          <w:rFonts w:ascii="Calibri" w:hAnsi="Calibri" w:cs="Arial"/>
        </w:rPr>
        <w:tab/>
      </w:r>
      <w:r w:rsidR="00476FEF">
        <w:rPr>
          <w:rFonts w:ascii="Calibri" w:hAnsi="Calibri" w:cs="Arial"/>
        </w:rPr>
        <w:t xml:space="preserve">Při provádění </w:t>
      </w:r>
      <w:r w:rsidR="00476FEF" w:rsidRPr="00D26C60">
        <w:rPr>
          <w:rFonts w:ascii="Calibri" w:hAnsi="Calibri" w:cs="Arial"/>
        </w:rPr>
        <w:t>díla</w:t>
      </w:r>
      <w:r w:rsidR="009E2DF2">
        <w:rPr>
          <w:rFonts w:ascii="Calibri" w:hAnsi="Calibri" w:cs="Arial"/>
        </w:rPr>
        <w:t xml:space="preserve"> </w:t>
      </w:r>
      <w:r w:rsidR="00476FEF" w:rsidRPr="00476FEF">
        <w:rPr>
          <w:rFonts w:ascii="Calibri" w:hAnsi="Calibri" w:cs="Arial"/>
        </w:rPr>
        <w:t xml:space="preserve">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 xml:space="preserve">učástí projektové dokumentace, </w:t>
      </w:r>
      <w:r w:rsidR="00B047F0" w:rsidRPr="00B047F0">
        <w:rPr>
          <w:rFonts w:ascii="Calibri" w:hAnsi="Calibri" w:cs="Arial"/>
        </w:rPr>
        <w:t>dodržet podmínk</w:t>
      </w:r>
      <w:r w:rsidR="00B047F0">
        <w:rPr>
          <w:rFonts w:ascii="Calibri" w:hAnsi="Calibri" w:cs="Arial"/>
        </w:rPr>
        <w:t xml:space="preserve">y uvedené ve </w:t>
      </w:r>
      <w:r w:rsidR="00A55008" w:rsidRPr="00A55008">
        <w:rPr>
          <w:rFonts w:ascii="Calibri" w:hAnsi="Calibri" w:cs="Arial"/>
        </w:rPr>
        <w:t>stavebně-správních rozhodnutí</w:t>
      </w:r>
      <w:r w:rsidR="00A55008">
        <w:rPr>
          <w:rFonts w:ascii="Calibri" w:hAnsi="Calibri" w:cs="Arial"/>
        </w:rPr>
        <w:t>ch a podmínky správců sítí</w:t>
      </w:r>
      <w:r w:rsidR="00B047F0">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2.4</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2A00EF" w:rsidRDefault="008A149F" w:rsidP="002A00EF">
      <w:pPr>
        <w:widowControl w:val="0"/>
        <w:tabs>
          <w:tab w:val="left" w:pos="1526"/>
          <w:tab w:val="left" w:pos="3312"/>
        </w:tabs>
        <w:overflowPunct w:val="0"/>
        <w:autoSpaceDE w:val="0"/>
        <w:autoSpaceDN w:val="0"/>
        <w:adjustRightInd w:val="0"/>
        <w:ind w:left="567" w:firstLine="0"/>
        <w:outlineLvl w:val="0"/>
        <w:rPr>
          <w:sz w:val="24"/>
          <w:szCs w:val="24"/>
        </w:rPr>
      </w:pPr>
      <w:r w:rsidRPr="008A149F">
        <w:rPr>
          <w:rFonts w:ascii="Calibri" w:eastAsia="Calibri" w:hAnsi="Calibri"/>
          <w:noProof/>
          <w:szCs w:val="22"/>
        </w:rPr>
        <w:t xml:space="preserve">Předmětem plnění dle této smlouvy je </w:t>
      </w:r>
      <w:r w:rsidR="00C068AE" w:rsidRPr="00C068AE">
        <w:rPr>
          <w:rFonts w:ascii="Calibri" w:eastAsia="Calibri" w:hAnsi="Calibri"/>
          <w:noProof/>
          <w:szCs w:val="22"/>
        </w:rPr>
        <w:t>rekonstrukce areálu dopravního hřiště</w:t>
      </w:r>
      <w:r w:rsidR="00192AC7">
        <w:rPr>
          <w:rFonts w:ascii="Calibri" w:eastAsia="Calibri" w:hAnsi="Calibri"/>
          <w:noProof/>
          <w:szCs w:val="22"/>
        </w:rPr>
        <w:t>. Součástí díla je realizace těchto stavebních objektů:</w:t>
      </w:r>
      <w:r w:rsidR="002A00EF" w:rsidRPr="002A00EF">
        <w:rPr>
          <w:sz w:val="24"/>
          <w:szCs w:val="24"/>
        </w:rPr>
        <w:t xml:space="preserve"> </w:t>
      </w:r>
    </w:p>
    <w:p w:rsidR="002A00EF" w:rsidRDefault="002A00EF" w:rsidP="002A00EF">
      <w:pPr>
        <w:widowControl w:val="0"/>
        <w:tabs>
          <w:tab w:val="left" w:pos="1526"/>
          <w:tab w:val="left" w:pos="3312"/>
        </w:tabs>
        <w:overflowPunct w:val="0"/>
        <w:autoSpaceDE w:val="0"/>
        <w:autoSpaceDN w:val="0"/>
        <w:adjustRightInd w:val="0"/>
        <w:ind w:left="567" w:firstLine="0"/>
        <w:outlineLvl w:val="0"/>
        <w:rPr>
          <w:sz w:val="24"/>
          <w:szCs w:val="24"/>
        </w:rPr>
      </w:pP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SO 01 Provozní budova</w:t>
      </w: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SO 02 Přípojka kanalizace včetně vsaku dešťových vod</w:t>
      </w: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SO 03 Venkovní domovní vedení vodovodního potrubí</w:t>
      </w: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SO 04 Přípojka plynu</w:t>
      </w: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SO 05 Přípojka elektrické energie</w:t>
      </w: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SO 06 Altán</w:t>
      </w: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 xml:space="preserve">SO 07 Oplocení </w:t>
      </w: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SO 08 Komunikace</w:t>
      </w:r>
    </w:p>
    <w:p w:rsidR="002A00EF" w:rsidRPr="002A00EF" w:rsidRDefault="002A00EF" w:rsidP="002A00EF">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2A00EF">
        <w:rPr>
          <w:rFonts w:ascii="Calibri" w:eastAsia="Calibri" w:hAnsi="Calibri"/>
          <w:noProof/>
          <w:szCs w:val="22"/>
        </w:rPr>
        <w:t xml:space="preserve">SO 09 Hrací prvky, mobiliář hřiště, sadové úpravy </w:t>
      </w:r>
    </w:p>
    <w:p w:rsidR="008A149F" w:rsidRDefault="008A149F" w:rsidP="00FE14D0">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highlight w:val="yellow"/>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C068AE" w:rsidRPr="00C068AE" w:rsidRDefault="00D378F8" w:rsidP="00C068AE">
      <w:pPr>
        <w:ind w:left="567" w:hanging="567"/>
        <w:rPr>
          <w:rFonts w:ascii="Calibri" w:hAnsi="Calibri"/>
          <w:szCs w:val="22"/>
        </w:rPr>
      </w:pPr>
      <w:r>
        <w:rPr>
          <w:rFonts w:ascii="Calibri" w:hAnsi="Calibri"/>
          <w:szCs w:val="22"/>
        </w:rPr>
        <w:t>2.6</w:t>
      </w:r>
      <w:r w:rsidRPr="00DB7CD3">
        <w:rPr>
          <w:rFonts w:ascii="Calibri" w:hAnsi="Calibri"/>
          <w:szCs w:val="22"/>
        </w:rPr>
        <w:tab/>
      </w:r>
      <w:r w:rsidRPr="00E748F8">
        <w:rPr>
          <w:rFonts w:ascii="Calibri" w:hAnsi="Calibri"/>
          <w:szCs w:val="22"/>
        </w:rPr>
        <w:t xml:space="preserve">Místem </w:t>
      </w:r>
      <w:r w:rsidR="002524B5" w:rsidRPr="00E748F8">
        <w:rPr>
          <w:rFonts w:ascii="Calibri" w:hAnsi="Calibri"/>
          <w:szCs w:val="22"/>
        </w:rPr>
        <w:t xml:space="preserve">plnění </w:t>
      </w:r>
      <w:r w:rsidRPr="00E748F8">
        <w:rPr>
          <w:rFonts w:ascii="Calibri" w:hAnsi="Calibri"/>
          <w:szCs w:val="22"/>
        </w:rPr>
        <w:t xml:space="preserve">je </w:t>
      </w:r>
      <w:r w:rsidRPr="00E748F8">
        <w:rPr>
          <w:rFonts w:ascii="Calibri" w:hAnsi="Calibri" w:cs="Calibri"/>
          <w:szCs w:val="22"/>
        </w:rPr>
        <w:t>Statutární město Ostrava, městský obvod Moravská Ostrava a</w:t>
      </w:r>
      <w:r w:rsidRPr="00E748F8">
        <w:rPr>
          <w:rFonts w:ascii="Calibri" w:hAnsi="Calibri"/>
          <w:szCs w:val="22"/>
        </w:rPr>
        <w:t xml:space="preserve"> Přívoz</w:t>
      </w:r>
      <w:r w:rsidR="00C068AE">
        <w:rPr>
          <w:rFonts w:ascii="Calibri" w:hAnsi="Calibri"/>
          <w:szCs w:val="22"/>
        </w:rPr>
        <w:t xml:space="preserve">, </w:t>
      </w:r>
      <w:r w:rsidR="00C068AE" w:rsidRPr="00C068AE">
        <w:rPr>
          <w:rFonts w:ascii="Calibri" w:hAnsi="Calibri"/>
          <w:szCs w:val="22"/>
        </w:rPr>
        <w:t xml:space="preserve">ul. Orebitská  – pozemek </w:t>
      </w:r>
      <w:proofErr w:type="spellStart"/>
      <w:r w:rsidR="00C068AE" w:rsidRPr="00C068AE">
        <w:rPr>
          <w:rFonts w:ascii="Calibri" w:hAnsi="Calibri"/>
          <w:szCs w:val="22"/>
        </w:rPr>
        <w:t>parc</w:t>
      </w:r>
      <w:proofErr w:type="spellEnd"/>
      <w:r w:rsidR="00C068AE" w:rsidRPr="00C068AE">
        <w:rPr>
          <w:rFonts w:ascii="Calibri" w:hAnsi="Calibri"/>
          <w:szCs w:val="22"/>
        </w:rPr>
        <w:t xml:space="preserve">. </w:t>
      </w:r>
      <w:proofErr w:type="gramStart"/>
      <w:r w:rsidR="00C068AE" w:rsidRPr="00C068AE">
        <w:rPr>
          <w:rFonts w:ascii="Calibri" w:hAnsi="Calibri"/>
          <w:szCs w:val="22"/>
        </w:rPr>
        <w:t>č.</w:t>
      </w:r>
      <w:proofErr w:type="gramEnd"/>
      <w:r w:rsidR="00C068AE" w:rsidRPr="00C068AE">
        <w:rPr>
          <w:rFonts w:ascii="Calibri" w:hAnsi="Calibri"/>
          <w:szCs w:val="22"/>
        </w:rPr>
        <w:t xml:space="preserve"> 382/1, 382/26, 382/45 a 3128  </w:t>
      </w:r>
      <w:proofErr w:type="spellStart"/>
      <w:r w:rsidR="00C068AE" w:rsidRPr="00C068AE">
        <w:rPr>
          <w:rFonts w:ascii="Calibri" w:hAnsi="Calibri"/>
          <w:szCs w:val="22"/>
        </w:rPr>
        <w:t>k.ú</w:t>
      </w:r>
      <w:proofErr w:type="spellEnd"/>
      <w:r w:rsidR="00C068AE" w:rsidRPr="00C068AE">
        <w:rPr>
          <w:rFonts w:ascii="Calibri" w:hAnsi="Calibri"/>
          <w:szCs w:val="22"/>
        </w:rPr>
        <w:t>. Přívoz.</w:t>
      </w:r>
    </w:p>
    <w:p w:rsidR="00FE14D0" w:rsidRDefault="00FE14D0" w:rsidP="00991CD7">
      <w:pPr>
        <w:pStyle w:val="Import6"/>
        <w:tabs>
          <w:tab w:val="clear" w:pos="720"/>
          <w:tab w:val="left" w:pos="709"/>
        </w:tabs>
        <w:spacing w:line="228" w:lineRule="auto"/>
        <w:ind w:left="567" w:hanging="567"/>
        <w:rPr>
          <w:rFonts w:ascii="Times New Roman" w:eastAsia="Calibri" w:hAnsi="Times New Roman" w:cs="Times New Roman"/>
          <w:b/>
          <w:noProof/>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4B7929">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roofErr w:type="gramStart"/>
      <w:r>
        <w:rPr>
          <w:rFonts w:ascii="Calibri" w:hAnsi="Calibri" w:cs="Times New Roman"/>
          <w:sz w:val="22"/>
          <w:szCs w:val="22"/>
        </w:rPr>
        <w:t>3.3</w:t>
      </w:r>
      <w:proofErr w:type="gramEnd"/>
      <w:r>
        <w:rPr>
          <w:rFonts w:ascii="Calibri" w:hAnsi="Calibri" w:cs="Times New Roman"/>
          <w:sz w:val="22"/>
          <w:szCs w:val="22"/>
        </w:rPr>
        <w:t>.</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00B4004A">
        <w:rPr>
          <w:rFonts w:ascii="Calibri" w:hAnsi="Calibri" w:cs="Times New Roman"/>
          <w:sz w:val="22"/>
          <w:szCs w:val="22"/>
        </w:rPr>
        <w:t xml:space="preserve"> </w:t>
      </w:r>
      <w:r w:rsidRPr="0024518C">
        <w:rPr>
          <w:rFonts w:ascii="Calibri" w:hAnsi="Calibri" w:cs="Times New Roman"/>
          <w:sz w:val="22"/>
          <w:szCs w:val="22"/>
        </w:rPr>
        <w:t xml:space="preserve">dle </w:t>
      </w:r>
      <w:r w:rsidR="00524DD4">
        <w:rPr>
          <w:rFonts w:ascii="Calibri" w:hAnsi="Calibri"/>
          <w:sz w:val="22"/>
          <w:szCs w:val="22"/>
        </w:rPr>
        <w:t>článku XI odst.</w:t>
      </w:r>
      <w:r w:rsidRPr="0024518C">
        <w:rPr>
          <w:rFonts w:ascii="Calibri" w:hAnsi="Calibri"/>
          <w:sz w:val="22"/>
          <w:szCs w:val="22"/>
        </w:rPr>
        <w:t xml:space="preserve"> 11.8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D834D8">
        <w:rPr>
          <w:rFonts w:ascii="Calibri" w:hAnsi="Calibri"/>
          <w:snapToGrid w:val="0"/>
          <w:sz w:val="22"/>
          <w:szCs w:val="22"/>
        </w:rPr>
        <w:t xml:space="preserve">plnění </w:t>
      </w:r>
      <w:r w:rsidR="00215F92" w:rsidRPr="00D834D8">
        <w:rPr>
          <w:rFonts w:ascii="Calibri" w:hAnsi="Calibri"/>
          <w:snapToGrid w:val="0"/>
          <w:sz w:val="22"/>
          <w:szCs w:val="22"/>
        </w:rPr>
        <w:t>ne</w:t>
      </w:r>
      <w:r w:rsidRPr="00D834D8">
        <w:rPr>
          <w:rFonts w:ascii="Calibri" w:hAnsi="Calibri"/>
          <w:snapToGrid w:val="0"/>
          <w:sz w:val="22"/>
          <w:szCs w:val="22"/>
        </w:rPr>
        <w:t>bude používáno k ekonomické činnosti a</w:t>
      </w:r>
      <w:r w:rsidRPr="001C49C2">
        <w:rPr>
          <w:rFonts w:ascii="Calibri" w:hAnsi="Calibri"/>
          <w:snapToGrid w:val="0"/>
          <w:sz w:val="22"/>
          <w:szCs w:val="22"/>
        </w:rPr>
        <w:t xml:space="preserve"> ve smyslu informace Generálního finančního ředitelství a Ministerstva financí České republiky ze dne 9. 11. 2011 </w:t>
      </w:r>
      <w:r w:rsidR="00215F92">
        <w:rPr>
          <w:rFonts w:ascii="Calibri" w:hAnsi="Calibri"/>
          <w:snapToGrid w:val="0"/>
          <w:sz w:val="22"/>
          <w:szCs w:val="22"/>
        </w:rPr>
        <w:t>ne</w:t>
      </w:r>
      <w:r w:rsidR="00B966D6" w:rsidRPr="001C49C2">
        <w:rPr>
          <w:rFonts w:ascii="Calibri" w:hAnsi="Calibri"/>
          <w:snapToGrid w:val="0"/>
          <w:sz w:val="22"/>
          <w:szCs w:val="22"/>
        </w:rPr>
        <w:t>bude pro uvedené plnění</w:t>
      </w:r>
      <w:r w:rsidRPr="001C49C2">
        <w:rPr>
          <w:rFonts w:ascii="Calibri" w:hAnsi="Calibri"/>
          <w:snapToGrid w:val="0"/>
          <w:sz w:val="22"/>
          <w:szCs w:val="22"/>
        </w:rPr>
        <w:t xml:space="preserve"> aplikován režim přenesení</w:t>
      </w:r>
      <w:r w:rsidRPr="00F81138">
        <w:rPr>
          <w:rFonts w:ascii="Calibri" w:hAnsi="Calibri"/>
          <w:snapToGrid w:val="0"/>
          <w:sz w:val="22"/>
          <w:szCs w:val="22"/>
        </w:rPr>
        <w:t xml:space="preserve"> daňové povinnosti dle § 92a zákona</w:t>
      </w:r>
      <w:r w:rsidR="004B68BE" w:rsidRPr="00F81138">
        <w:rPr>
          <w:rFonts w:ascii="Calibri" w:hAnsi="Calibri"/>
          <w:snapToGrid w:val="0"/>
          <w:sz w:val="22"/>
          <w:szCs w:val="22"/>
        </w:rPr>
        <w:t xml:space="preserve"> č.</w:t>
      </w:r>
      <w:r w:rsidR="004727AA">
        <w:rPr>
          <w:rFonts w:ascii="Calibri" w:hAnsi="Calibri"/>
          <w:snapToGrid w:val="0"/>
          <w:sz w:val="22"/>
          <w:szCs w:val="22"/>
        </w:rPr>
        <w:t> </w:t>
      </w:r>
      <w:r w:rsidR="004B68BE" w:rsidRPr="00F81138">
        <w:rPr>
          <w:rFonts w:ascii="Calibri" w:hAnsi="Calibri"/>
          <w:snapToGrid w:val="0"/>
          <w:sz w:val="22"/>
          <w:szCs w:val="22"/>
        </w:rPr>
        <w:t>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4727AA">
        <w:rPr>
          <w:rFonts w:ascii="Calibri" w:hAnsi="Calibri"/>
          <w:snapToGrid w:val="0"/>
          <w:sz w:val="22"/>
          <w:szCs w:val="22"/>
        </w:rPr>
        <w:t xml:space="preserve"> </w:t>
      </w:r>
      <w:r w:rsidR="00215F92">
        <w:rPr>
          <w:rFonts w:ascii="Calibri" w:hAnsi="Calibri"/>
          <w:snapToGrid w:val="0"/>
          <w:sz w:val="22"/>
          <w:szCs w:val="22"/>
        </w:rPr>
        <w:t>V</w:t>
      </w:r>
      <w:r w:rsidR="004727AA">
        <w:rPr>
          <w:rFonts w:ascii="Calibri" w:hAnsi="Calibri"/>
          <w:snapToGrid w:val="0"/>
          <w:sz w:val="22"/>
          <w:szCs w:val="22"/>
        </w:rPr>
        <w:t> </w:t>
      </w:r>
      <w:r w:rsidR="00F81138" w:rsidRPr="00F81138">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 vyžadují předchozí dohodu smluvních stran formou písemného dodatku k této smlouvě</w:t>
      </w:r>
      <w:r w:rsidR="00E60A14">
        <w:rPr>
          <w:rFonts w:ascii="Calibri" w:hAnsi="Calibri"/>
          <w:sz w:val="22"/>
          <w:szCs w:val="22"/>
        </w:rPr>
        <w:t xml:space="preserve"> v listinné podobě, který bude uzavřen v souladu se zákonem č. 137/2006 Sb., o veřejných zakázkách, ve znění pozdějších předpisů (dále jen „ZVZ“)</w:t>
      </w:r>
      <w:r w:rsidRPr="00B153D0">
        <w:rPr>
          <w:rFonts w:ascii="Calibri" w:hAnsi="Calibri"/>
          <w:sz w:val="22"/>
          <w:szCs w:val="22"/>
        </w:rPr>
        <w:t xml:space="preserve">. </w:t>
      </w:r>
      <w:r w:rsidR="00561553">
        <w:rPr>
          <w:rFonts w:ascii="Calibri" w:hAnsi="Calibri"/>
          <w:sz w:val="22"/>
          <w:szCs w:val="22"/>
        </w:rPr>
        <w:t>Bez uzavření dodatku není zhotovitel oprávněn požadovat jakoukoliv změnu ceny díla.</w:t>
      </w:r>
    </w:p>
    <w:p w:rsidR="00E60A14" w:rsidRDefault="00E60A14" w:rsidP="00195241">
      <w:pPr>
        <w:pStyle w:val="Zkladntextodsazen"/>
        <w:spacing w:after="0" w:line="228" w:lineRule="auto"/>
        <w:ind w:left="567" w:hanging="567"/>
        <w:jc w:val="both"/>
        <w:rPr>
          <w:rFonts w:ascii="Calibri" w:hAnsi="Calibri"/>
          <w:sz w:val="22"/>
          <w:szCs w:val="22"/>
        </w:rPr>
      </w:pPr>
    </w:p>
    <w:p w:rsidR="00E60A14" w:rsidRPr="00E60A14" w:rsidRDefault="00E60A14" w:rsidP="00E60A14">
      <w:pPr>
        <w:pStyle w:val="Zkladntextodsazen"/>
        <w:spacing w:line="228" w:lineRule="auto"/>
        <w:ind w:left="1407" w:hanging="840"/>
        <w:jc w:val="both"/>
        <w:rPr>
          <w:rFonts w:ascii="Calibri" w:hAnsi="Calibri"/>
          <w:sz w:val="22"/>
          <w:szCs w:val="22"/>
        </w:rPr>
      </w:pPr>
      <w:r>
        <w:rPr>
          <w:rFonts w:ascii="Calibri" w:hAnsi="Calibri"/>
          <w:sz w:val="22"/>
          <w:szCs w:val="22"/>
        </w:rPr>
        <w:t>3.6.1</w:t>
      </w:r>
      <w:r>
        <w:rPr>
          <w:rFonts w:ascii="Calibri" w:hAnsi="Calibri"/>
          <w:sz w:val="22"/>
          <w:szCs w:val="22"/>
        </w:rPr>
        <w:tab/>
      </w:r>
      <w:r w:rsidRPr="00E60A14">
        <w:rPr>
          <w:rFonts w:ascii="Calibri" w:hAnsi="Calibri"/>
          <w:sz w:val="22"/>
          <w:szCs w:val="22"/>
        </w:rPr>
        <w:t>Veškeré změny díla budou navrženy písemně zhotovitelem objednateli formou změnových listů číslovaných souvislou řadou. Změnové listy jsou tvořeny dvěma částmi: „Požadavek zhotovitele na změnu“ a „Ocenění ke změně“ a budou sloužit pro objednatele jako podklad pro pří</w:t>
      </w:r>
      <w:r>
        <w:rPr>
          <w:rFonts w:ascii="Calibri" w:hAnsi="Calibri"/>
          <w:sz w:val="22"/>
          <w:szCs w:val="22"/>
        </w:rPr>
        <w:t>slušné zadávací řízení dle ZVZ.</w:t>
      </w:r>
      <w:r w:rsidRPr="00E60A14">
        <w:rPr>
          <w:rFonts w:ascii="Calibri" w:hAnsi="Calibri"/>
          <w:sz w:val="22"/>
          <w:szCs w:val="22"/>
        </w:rPr>
        <w:t xml:space="preserve"> Zhotovitel je povinen v rámci zadávacího řízení nabídnout zadavateli jednotkové ceny v maximální výši, kterou použil pro sestavení nabídkové ceny (viz oceněný výkaz výměr, který byl součástí nabídky).  </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Default="00FC5926" w:rsidP="005169AA">
      <w:pPr>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z nabídkových rozpočtů (výkazu výměr).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D26C60">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271382" w:rsidRDefault="00271382"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9854FD" w:rsidRPr="00EC6E90" w:rsidRDefault="00D378F8" w:rsidP="00EC6E90">
      <w:pPr>
        <w:pStyle w:val="Import6"/>
        <w:numPr>
          <w:ilvl w:val="2"/>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993" w:hanging="426"/>
        <w:rPr>
          <w:rFonts w:ascii="Calibri" w:hAnsi="Calibri" w:cs="Times New Roman"/>
          <w:sz w:val="22"/>
          <w:szCs w:val="22"/>
        </w:rPr>
      </w:pPr>
      <w:r w:rsidRPr="00EC6E90">
        <w:rPr>
          <w:rFonts w:ascii="Calibri" w:hAnsi="Calibri" w:cs="Times New Roman"/>
          <w:sz w:val="22"/>
          <w:szCs w:val="22"/>
        </w:rPr>
        <w:t>Termín provedení díla:</w:t>
      </w:r>
      <w:r w:rsidR="00610969" w:rsidRPr="00EC6E90">
        <w:rPr>
          <w:rFonts w:ascii="Calibri" w:hAnsi="Calibri" w:cs="Times New Roman"/>
          <w:sz w:val="22"/>
          <w:szCs w:val="22"/>
        </w:rPr>
        <w:t xml:space="preserve"> </w:t>
      </w:r>
      <w:r w:rsidR="00B4004A" w:rsidRPr="00EC6E90">
        <w:rPr>
          <w:rFonts w:ascii="Calibri" w:hAnsi="Calibri" w:cs="Times New Roman"/>
          <w:sz w:val="22"/>
          <w:szCs w:val="22"/>
        </w:rPr>
        <w:t xml:space="preserve"> </w:t>
      </w:r>
      <w:r w:rsidR="00EC6E90" w:rsidRPr="00EC6E90">
        <w:rPr>
          <w:rFonts w:ascii="Calibri" w:hAnsi="Calibri" w:cs="Times New Roman"/>
          <w:b/>
          <w:sz w:val="22"/>
          <w:szCs w:val="22"/>
        </w:rPr>
        <w:t xml:space="preserve">160 </w:t>
      </w:r>
      <w:r w:rsidR="009854FD" w:rsidRPr="00EC6E90">
        <w:rPr>
          <w:rFonts w:asciiTheme="minorHAnsi" w:hAnsiTheme="minorHAnsi" w:cs="Calibri"/>
          <w:b/>
          <w:sz w:val="22"/>
          <w:szCs w:val="22"/>
        </w:rPr>
        <w:t>kalendářní</w:t>
      </w:r>
      <w:r w:rsidR="00D26C60" w:rsidRPr="00EC6E90">
        <w:rPr>
          <w:rFonts w:asciiTheme="minorHAnsi" w:hAnsiTheme="minorHAnsi" w:cs="Calibri"/>
          <w:b/>
          <w:sz w:val="22"/>
          <w:szCs w:val="22"/>
        </w:rPr>
        <w:t>ch</w:t>
      </w:r>
      <w:r w:rsidR="009854FD" w:rsidRPr="00EC6E90">
        <w:rPr>
          <w:rFonts w:asciiTheme="minorHAnsi" w:hAnsiTheme="minorHAnsi" w:cs="Calibri"/>
          <w:b/>
          <w:sz w:val="22"/>
          <w:szCs w:val="22"/>
        </w:rPr>
        <w:t xml:space="preserve"> dnů od předání staveniště</w:t>
      </w:r>
    </w:p>
    <w:p w:rsidR="009854FD" w:rsidRPr="00D26C60" w:rsidRDefault="009854FD" w:rsidP="009854FD">
      <w:pPr>
        <w:ind w:left="360" w:firstLine="0"/>
        <w:rPr>
          <w:rFonts w:asciiTheme="minorHAnsi" w:hAnsiTheme="minorHAnsi" w:cs="Calibri"/>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 xml:space="preserve">: </w:t>
      </w:r>
      <w:r w:rsidR="003E122E" w:rsidRPr="003E122E">
        <w:rPr>
          <w:rFonts w:ascii="Calibri" w:hAnsi="Calibri" w:cs="Times New Roman"/>
          <w:b/>
          <w:sz w:val="22"/>
          <w:szCs w:val="22"/>
        </w:rPr>
        <w:t>červen</w:t>
      </w:r>
      <w:r w:rsidR="008E4FC1">
        <w:rPr>
          <w:rFonts w:ascii="Calibri" w:hAnsi="Calibri" w:cs="Times New Roman"/>
          <w:b/>
          <w:sz w:val="22"/>
          <w:szCs w:val="22"/>
        </w:rPr>
        <w:t>ec</w:t>
      </w:r>
      <w:r w:rsidR="00610969">
        <w:rPr>
          <w:rFonts w:ascii="Calibri" w:hAnsi="Calibri" w:cs="Times New Roman"/>
          <w:b/>
          <w:sz w:val="22"/>
          <w:szCs w:val="22"/>
        </w:rPr>
        <w:t xml:space="preserve"> </w:t>
      </w:r>
      <w:r w:rsidR="009F6FA7" w:rsidRPr="009F6FA7">
        <w:rPr>
          <w:rFonts w:ascii="Calibri" w:hAnsi="Calibri" w:cs="Times New Roman"/>
          <w:b/>
          <w:sz w:val="22"/>
          <w:szCs w:val="22"/>
        </w:rPr>
        <w:t>2016</w:t>
      </w:r>
      <w:r w:rsidR="009F6FA7">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 xml:space="preserve">je povinen staveniště převzít do tří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3411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p>
    <w:p w:rsidR="00271382" w:rsidRDefault="00271382"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 nařízení, ČSN, jakož i podmínky</w:t>
      </w:r>
      <w:r w:rsidR="00FD1246">
        <w:rPr>
          <w:rFonts w:ascii="Calibri" w:hAnsi="Calibri" w:cs="Times New Roman"/>
          <w:sz w:val="22"/>
          <w:szCs w:val="22"/>
        </w:rPr>
        <w:t xml:space="preserve"> vyplývající ze</w:t>
      </w:r>
      <w:r w:rsidR="00B4004A">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524DD4">
        <w:rPr>
          <w:rFonts w:ascii="Calibri" w:hAnsi="Calibri" w:cs="Times New Roman"/>
          <w:sz w:val="22"/>
          <w:szCs w:val="22"/>
        </w:rPr>
        <w:t>článku XI odst.</w:t>
      </w:r>
      <w:r w:rsidR="00FC5926" w:rsidRPr="0024518C">
        <w:rPr>
          <w:rFonts w:ascii="Calibri" w:hAnsi="Calibri" w:cs="Times New Roman"/>
          <w:sz w:val="22"/>
          <w:szCs w:val="22"/>
        </w:rPr>
        <w:t xml:space="preserve"> 11.8</w:t>
      </w:r>
      <w:r w:rsidR="00F05059" w:rsidRPr="0024518C">
        <w:rPr>
          <w:rFonts w:ascii="Calibri" w:hAnsi="Calibri" w:cs="Times New Roman"/>
          <w:sz w:val="22"/>
          <w:szCs w:val="22"/>
        </w:rPr>
        <w:t xml:space="preserve"> této smlouvy.</w:t>
      </w:r>
    </w:p>
    <w:p w:rsidR="001C1C68" w:rsidRDefault="001C1C6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301276" w:rsidRDefault="0030127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00546E31">
        <w:rPr>
          <w:rFonts w:ascii="Calibri" w:hAnsi="Calibri"/>
        </w:rPr>
        <w:t>A)   před zahájením stavebních prací</w:t>
      </w:r>
      <w:r w:rsidRPr="00341130">
        <w:rPr>
          <w:rFonts w:ascii="Calibri" w:hAnsi="Calibri"/>
        </w:rPr>
        <w:t>:</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provizorní dopravní značení během stavby včetně schválení příslušnými orgány státní správy</w:t>
      </w:r>
      <w:r w:rsidR="00192E20">
        <w:rPr>
          <w:rFonts w:ascii="Calibri" w:hAnsi="Calibri"/>
        </w:rPr>
        <w:t>, pokud bude nutné,</w:t>
      </w: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16475E" w:rsidRPr="009104DE" w:rsidRDefault="0081140E" w:rsidP="009C36B9">
      <w:pPr>
        <w:numPr>
          <w:ilvl w:val="0"/>
          <w:numId w:val="18"/>
        </w:numPr>
        <w:rPr>
          <w:rFonts w:ascii="Calibri" w:hAnsi="Calibri"/>
          <w:noProof/>
          <w:szCs w:val="22"/>
        </w:rPr>
      </w:pPr>
      <w:r w:rsidRPr="009104DE">
        <w:rPr>
          <w:rFonts w:ascii="Calibri" w:hAnsi="Calibri"/>
          <w:noProof/>
          <w:szCs w:val="22"/>
        </w:rPr>
        <w:t xml:space="preserve">projednání </w:t>
      </w:r>
      <w:r w:rsidR="00180CF0" w:rsidRPr="009104DE">
        <w:rPr>
          <w:rFonts w:ascii="Calibri" w:hAnsi="Calibri"/>
          <w:noProof/>
          <w:szCs w:val="22"/>
        </w:rPr>
        <w:t>harmo</w:t>
      </w:r>
      <w:r w:rsidR="00A20AC9" w:rsidRPr="009104DE">
        <w:rPr>
          <w:rFonts w:ascii="Calibri" w:hAnsi="Calibri"/>
          <w:noProof/>
          <w:szCs w:val="22"/>
        </w:rPr>
        <w:t>nogram</w:t>
      </w:r>
      <w:r w:rsidRPr="009104DE">
        <w:rPr>
          <w:rFonts w:ascii="Calibri" w:hAnsi="Calibri"/>
          <w:noProof/>
          <w:szCs w:val="22"/>
        </w:rPr>
        <w:t>u</w:t>
      </w:r>
      <w:r w:rsidR="00A20AC9" w:rsidRPr="009104DE">
        <w:rPr>
          <w:rFonts w:ascii="Calibri" w:hAnsi="Calibri"/>
          <w:noProof/>
          <w:szCs w:val="22"/>
        </w:rPr>
        <w:t xml:space="preserve"> stavby </w:t>
      </w:r>
      <w:r w:rsidRPr="009104DE">
        <w:rPr>
          <w:rFonts w:ascii="Calibri" w:hAnsi="Calibri"/>
          <w:noProof/>
          <w:szCs w:val="22"/>
        </w:rPr>
        <w:t>s</w:t>
      </w:r>
      <w:r w:rsidR="00A20AC9" w:rsidRPr="009104DE">
        <w:rPr>
          <w:rFonts w:ascii="Calibri" w:hAnsi="Calibri"/>
          <w:noProof/>
          <w:szCs w:val="22"/>
        </w:rPr>
        <w:t> </w:t>
      </w:r>
      <w:r w:rsidRPr="009104DE">
        <w:rPr>
          <w:rFonts w:ascii="Calibri" w:hAnsi="Calibri"/>
          <w:noProof/>
          <w:szCs w:val="22"/>
        </w:rPr>
        <w:t xml:space="preserve"> objednatelem</w:t>
      </w:r>
      <w:r w:rsidR="00180CF0" w:rsidRPr="009104DE">
        <w:rPr>
          <w:rFonts w:ascii="Calibri" w:hAnsi="Calibri"/>
          <w:noProof/>
          <w:szCs w:val="22"/>
        </w:rPr>
        <w:t>, který zajistí plynulost a koor</w:t>
      </w:r>
      <w:r w:rsidR="009C36B9" w:rsidRPr="009104DE">
        <w:rPr>
          <w:rFonts w:ascii="Calibri" w:hAnsi="Calibri"/>
          <w:noProof/>
          <w:szCs w:val="22"/>
        </w:rPr>
        <w:t>dinovanost při realizaci stavby</w:t>
      </w:r>
      <w:r w:rsidR="00226591" w:rsidRPr="009104DE">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80764E">
        <w:rPr>
          <w:rFonts w:ascii="Calibri" w:hAnsi="Calibri"/>
        </w:rPr>
        <w:t>,</w:t>
      </w:r>
      <w:r w:rsidR="00703721">
        <w:rPr>
          <w:rFonts w:ascii="Calibri" w:hAnsi="Calibri"/>
        </w:rPr>
        <w:t xml:space="preserve"> </w:t>
      </w:r>
      <w:r w:rsidR="0080764E" w:rsidRPr="0080764E">
        <w:rPr>
          <w:rFonts w:ascii="Calibri" w:hAnsi="Calibri"/>
        </w:rPr>
        <w:t>musí být omezena hlučnost a prašnost při realizaci prací</w:t>
      </w:r>
      <w:r w:rsidR="0080764E">
        <w:rPr>
          <w:rFonts w:ascii="Calibri" w:hAnsi="Calibri"/>
        </w:rPr>
        <w:t>,</w:t>
      </w:r>
    </w:p>
    <w:p w:rsidR="00C37694" w:rsidRPr="003130A1" w:rsidRDefault="00C37694" w:rsidP="0027520B">
      <w:pPr>
        <w:numPr>
          <w:ilvl w:val="0"/>
          <w:numId w:val="19"/>
        </w:numPr>
        <w:textAlignment w:val="baseline"/>
        <w:rPr>
          <w:rFonts w:ascii="Calibri" w:hAnsi="Calibri"/>
        </w:rPr>
      </w:pPr>
      <w:r w:rsidRPr="00C37694">
        <w:rPr>
          <w:rFonts w:ascii="Calibri" w:hAnsi="Calibri" w:cs="Calibri"/>
        </w:rPr>
        <w:t>při provádění stavby musí být respektována obvyklá práva nájemníků okolních domů a nebytových prosto</w:t>
      </w:r>
      <w:r w:rsidR="00576F30">
        <w:rPr>
          <w:rFonts w:ascii="Calibri" w:hAnsi="Calibri" w:cs="Calibri"/>
        </w:rPr>
        <w:t>r</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Default="00F50ADD" w:rsidP="00FC5926">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02134">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9C36B9" w:rsidRDefault="009C36B9" w:rsidP="00FC5926">
      <w:pPr>
        <w:pStyle w:val="Normln1"/>
        <w:numPr>
          <w:ilvl w:val="0"/>
          <w:numId w:val="19"/>
        </w:numPr>
        <w:jc w:val="both"/>
        <w:textAlignment w:val="baseline"/>
        <w:rPr>
          <w:rFonts w:ascii="Calibri" w:hAnsi="Calibri"/>
        </w:rPr>
      </w:pPr>
      <w:r>
        <w:rPr>
          <w:rFonts w:ascii="Calibri" w:hAnsi="Calibri"/>
        </w:rPr>
        <w:t>pořízení fotodokumentace původního stavu, průběhu realizace a konečného stavu po realizaci díla v digitální formě</w:t>
      </w:r>
      <w:r w:rsidR="00726A59">
        <w:rPr>
          <w:rFonts w:ascii="Calibri" w:hAnsi="Calibri"/>
        </w:rPr>
        <w:t>,</w:t>
      </w:r>
    </w:p>
    <w:p w:rsidR="00BF5765" w:rsidRPr="00C661A5" w:rsidRDefault="00213D08" w:rsidP="00BF5765">
      <w:pPr>
        <w:numPr>
          <w:ilvl w:val="0"/>
          <w:numId w:val="19"/>
        </w:numPr>
        <w:rPr>
          <w:rFonts w:ascii="Calibri" w:hAnsi="Calibri"/>
          <w:noProof/>
          <w:szCs w:val="22"/>
        </w:rPr>
      </w:pPr>
      <w:r w:rsidRPr="00552ADF">
        <w:rPr>
          <w:rFonts w:ascii="Calibri" w:hAnsi="Calibri"/>
          <w:szCs w:val="22"/>
        </w:rPr>
        <w:t>geodetických zaměření skutečného provedení díla (dle členění stavby na stavební objekty) a geometrického plánu</w:t>
      </w:r>
      <w:r w:rsidR="00BF5765" w:rsidRPr="00C661A5">
        <w:rPr>
          <w:rFonts w:ascii="Calibri" w:hAnsi="Calibri"/>
          <w:noProof/>
          <w:szCs w:val="22"/>
        </w:rPr>
        <w:t xml:space="preserve"> pro zápis do katastru,</w:t>
      </w:r>
    </w:p>
    <w:p w:rsidR="00BF5765" w:rsidRPr="00C661A5" w:rsidRDefault="00BF5765" w:rsidP="00BF5765">
      <w:pPr>
        <w:numPr>
          <w:ilvl w:val="0"/>
          <w:numId w:val="19"/>
        </w:numPr>
        <w:rPr>
          <w:rFonts w:ascii="Calibri" w:hAnsi="Calibri"/>
          <w:noProof/>
          <w:szCs w:val="22"/>
        </w:rPr>
      </w:pPr>
      <w:r w:rsidRPr="00C661A5">
        <w:rPr>
          <w:rFonts w:ascii="Calibri" w:hAnsi="Calibri"/>
          <w:noProof/>
          <w:szCs w:val="22"/>
        </w:rPr>
        <w:t>vytýčení podzemních sítí, ohlášení zahájení zemních prací správcům podzemních sítí a jejich předání před zakrytím, případná aktualizace vyjádření správců sítí</w:t>
      </w:r>
      <w:r w:rsidR="009C65E0">
        <w:rPr>
          <w:rFonts w:ascii="Calibri" w:hAnsi="Calibri"/>
          <w:noProof/>
          <w:szCs w:val="22"/>
        </w:rPr>
        <w:t>.</w:t>
      </w:r>
    </w:p>
    <w:p w:rsidR="00BF5765" w:rsidRDefault="00BF5765" w:rsidP="0027520B">
      <w:pPr>
        <w:pStyle w:val="Normln1"/>
        <w:ind w:left="720"/>
        <w:jc w:val="both"/>
        <w:textAlignment w:val="baseline"/>
        <w:rPr>
          <w:rFonts w:ascii="Calibri" w:hAnsi="Calibri"/>
        </w:rPr>
      </w:pP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w:t>
      </w:r>
      <w:r w:rsidR="00213D08">
        <w:rPr>
          <w:rFonts w:ascii="Calibri" w:hAnsi="Calibri"/>
        </w:rPr>
        <w:t xml:space="preserve"> pětí</w:t>
      </w:r>
      <w:r w:rsidR="00FC5926" w:rsidRPr="00F0468D">
        <w:rPr>
          <w:rFonts w:ascii="Calibri" w:hAnsi="Calibri"/>
        </w:rPr>
        <w:t xml:space="preserve"> vyhotovení</w:t>
      </w:r>
      <w:r w:rsidR="00213D08">
        <w:rPr>
          <w:rFonts w:ascii="Calibri" w:hAnsi="Calibri"/>
        </w:rPr>
        <w:t>ch</w:t>
      </w:r>
      <w:r w:rsidR="00FC5926" w:rsidRPr="00F0468D">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703721">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w:t>
      </w:r>
      <w:r w:rsidR="00387C1F">
        <w:rPr>
          <w:rFonts w:ascii="Calibri" w:hAnsi="Calibri"/>
        </w:rPr>
        <w:t>, provozní  řády</w:t>
      </w:r>
      <w:r w:rsidRPr="00805E7E">
        <w:rPr>
          <w:rFonts w:ascii="Calibri" w:hAnsi="Calibri"/>
        </w:rPr>
        <w:t xml:space="preserve"> atd. dle platných norem a předpisů nutné k přejímce a kolauda</w:t>
      </w:r>
      <w:r w:rsidR="00961241">
        <w:rPr>
          <w:rFonts w:ascii="Calibri" w:hAnsi="Calibri"/>
        </w:rPr>
        <w:t>c</w:t>
      </w:r>
      <w:r w:rsidR="00213D08">
        <w:rPr>
          <w:rFonts w:ascii="Calibri" w:hAnsi="Calibri"/>
        </w:rPr>
        <w:t>ím</w:t>
      </w:r>
      <w:r w:rsidR="00961241">
        <w:rPr>
          <w:rFonts w:ascii="Calibri" w:hAnsi="Calibri"/>
        </w:rPr>
        <w:t xml:space="preserve">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89445C" w:rsidRPr="00F0468D" w:rsidRDefault="0089445C" w:rsidP="0089445C">
      <w:pPr>
        <w:pStyle w:val="Normln1"/>
        <w:ind w:left="1134"/>
        <w:jc w:val="both"/>
        <w:rPr>
          <w:rFonts w:ascii="Calibri" w:hAnsi="Calibri"/>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lastRenderedPageBreak/>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971065">
        <w:rPr>
          <w:rFonts w:ascii="Calibri" w:hAnsi="Calibri" w:cs="Arial"/>
        </w:rPr>
        <w:t>poskytovateli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proofErr w:type="gramStart"/>
      <w:r w:rsidRPr="00341130">
        <w:rPr>
          <w:rFonts w:ascii="Calibri" w:hAnsi="Calibri" w:cs="Arial"/>
        </w:rPr>
        <w:t xml:space="preserve">eventuální </w:t>
      </w:r>
      <w:r w:rsidR="00610969">
        <w:rPr>
          <w:rFonts w:ascii="Calibri" w:hAnsi="Calibri" w:cs="Arial"/>
        </w:rPr>
        <w:t xml:space="preserve"> </w:t>
      </w:r>
      <w:r w:rsidRPr="00341130">
        <w:rPr>
          <w:rFonts w:ascii="Calibri" w:hAnsi="Calibri" w:cs="Arial"/>
        </w:rPr>
        <w:t>upřesnění</w:t>
      </w:r>
      <w:proofErr w:type="gramEnd"/>
      <w:r w:rsidRPr="00341130">
        <w:rPr>
          <w:rFonts w:ascii="Calibri" w:hAnsi="Calibri" w:cs="Arial"/>
        </w:rPr>
        <w:t xml:space="preserve"> </w:t>
      </w:r>
      <w:r w:rsidR="003130A1">
        <w:rPr>
          <w:rFonts w:ascii="Calibri" w:hAnsi="Calibri" w:cs="Arial"/>
        </w:rPr>
        <w:t xml:space="preserve"> </w:t>
      </w:r>
      <w:r w:rsidRPr="00341130">
        <w:rPr>
          <w:rFonts w:ascii="Calibri" w:hAnsi="Calibri" w:cs="Arial"/>
        </w:rPr>
        <w:t>podmínek provedení díla se uskuteční při předání staveniště nebo zápisem do stavebního deníku (vyjma smluvních podmínek)</w:t>
      </w:r>
      <w:r w:rsidR="003130A1">
        <w:rPr>
          <w:rFonts w:ascii="Calibri" w:hAnsi="Calibri" w:cs="Arial"/>
        </w:rPr>
        <w:t>,</w:t>
      </w:r>
    </w:p>
    <w:p w:rsidR="003130A1" w:rsidRPr="008227F3" w:rsidRDefault="003130A1" w:rsidP="003130A1">
      <w:pPr>
        <w:numPr>
          <w:ilvl w:val="0"/>
          <w:numId w:val="20"/>
        </w:numPr>
        <w:ind w:left="993"/>
        <w:rPr>
          <w:rFonts w:ascii="Calibri" w:hAnsi="Calibri" w:cs="Arial"/>
        </w:rPr>
      </w:pPr>
      <w:r>
        <w:rPr>
          <w:rFonts w:ascii="Calibri" w:hAnsi="Calibri" w:cs="Arial"/>
        </w:rPr>
        <w:t xml:space="preserve">provedení prvního </w:t>
      </w:r>
      <w:proofErr w:type="spellStart"/>
      <w:r>
        <w:rPr>
          <w:rFonts w:ascii="Calibri" w:hAnsi="Calibri" w:cs="Arial"/>
        </w:rPr>
        <w:t>pokosu</w:t>
      </w:r>
      <w:proofErr w:type="spellEnd"/>
      <w:r>
        <w:rPr>
          <w:rFonts w:ascii="Calibri" w:hAnsi="Calibri" w:cs="Arial"/>
        </w:rPr>
        <w:t xml:space="preserve"> po zatravnění a </w:t>
      </w:r>
      <w:r w:rsidRPr="008227F3">
        <w:rPr>
          <w:rFonts w:ascii="Calibri" w:hAnsi="Calibri" w:cs="Arial"/>
        </w:rPr>
        <w:t>dokončovací péče o rostliny po jejich vysazení, která se řídí zejména druhem rostlin, obdobím a způsobem výsadeb, a která spočívá např. v zálivce, hnojení, případně nahrazení uhynulé rostliny. Kontrola ujmutí rostliny (tj. zda je dosaženo jistoty dalšího růstu) bude provedena v červnu následujícího roku.</w:t>
      </w:r>
    </w:p>
    <w:p w:rsidR="003130A1" w:rsidRPr="00341130" w:rsidRDefault="003130A1" w:rsidP="003130A1">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provádění díla jsou bezpečnými výrobky v</w:t>
      </w:r>
      <w:r w:rsidR="004727AA">
        <w:rPr>
          <w:rFonts w:ascii="Calibri" w:hAnsi="Calibri" w:cs="Times New Roman"/>
          <w:sz w:val="22"/>
          <w:szCs w:val="22"/>
        </w:rPr>
        <w:t>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764BA4">
        <w:rPr>
          <w:rFonts w:ascii="Calibri" w:hAnsi="Calibri" w:cs="Times New Roman"/>
          <w:sz w:val="22"/>
          <w:szCs w:val="22"/>
        </w:rPr>
        <w:t>bodu</w:t>
      </w:r>
      <w:r w:rsidR="00FC5926" w:rsidRPr="00E4390F">
        <w:rPr>
          <w:rFonts w:ascii="Calibri" w:hAnsi="Calibri" w:cs="Times New Roman"/>
          <w:sz w:val="22"/>
          <w:szCs w:val="22"/>
        </w:rPr>
        <w:t xml:space="preserve"> 4.1.2 této smlouvy.</w:t>
      </w:r>
      <w:r w:rsidR="00B4004A">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10969">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132D48" w:rsidRDefault="00132D48" w:rsidP="00132D4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w:t>
      </w:r>
      <w:r w:rsidR="004727AA">
        <w:rPr>
          <w:rFonts w:ascii="Calibri" w:hAnsi="Calibri" w:cs="Times New Roman"/>
          <w:sz w:val="22"/>
          <w:szCs w:val="22"/>
        </w:rPr>
        <w:t>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bCs/>
          <w:iCs/>
          <w:sz w:val="22"/>
          <w:szCs w:val="22"/>
        </w:rPr>
      </w:pPr>
      <w:r>
        <w:rPr>
          <w:rFonts w:ascii="Calibri" w:hAnsi="Calibri" w:cs="Times New Roman"/>
          <w:sz w:val="22"/>
          <w:szCs w:val="22"/>
        </w:rPr>
        <w:lastRenderedPageBreak/>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subdodavatelů </w:t>
      </w:r>
      <w:r w:rsidRPr="0054327E">
        <w:rPr>
          <w:rFonts w:ascii="Calibri" w:hAnsi="Calibri" w:cs="Times New Roman"/>
          <w:sz w:val="22"/>
          <w:szCs w:val="22"/>
        </w:rPr>
        <w:t>dodržet subdodavatelské schéma obsažené v nabídce 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že zhotovitel hodlá využít jiného subdodavatele, než toho, který je uveden v subdodavatelském 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up a zahájení prací dalšího subdodavatele minimálně tři dny předem,</w:t>
      </w:r>
      <w:r w:rsidRPr="00E75C8C">
        <w:rPr>
          <w:rFonts w:ascii="Calibri" w:hAnsi="Calibri" w:cs="Times New Roman"/>
          <w:sz w:val="22"/>
          <w:szCs w:val="22"/>
        </w:rPr>
        <w:t xml:space="preserve"> pokud se strany nedohodnou jinak.</w:t>
      </w:r>
      <w:r w:rsidR="00A91BDE">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změnit subdodavatele</w:t>
      </w:r>
      <w:r w:rsidR="000D3371" w:rsidRPr="006D45B5">
        <w:rPr>
          <w:rFonts w:ascii="Calibri" w:hAnsi="Calibri"/>
          <w:bCs/>
          <w:iCs/>
          <w:sz w:val="22"/>
          <w:szCs w:val="22"/>
        </w:rPr>
        <w:t xml:space="preserve"> oproti subdodavatelskému schématu</w:t>
      </w:r>
      <w:r w:rsidR="0054327E" w:rsidRPr="006D45B5">
        <w:rPr>
          <w:rFonts w:ascii="Calibri" w:hAnsi="Calibri"/>
          <w:bCs/>
          <w:iCs/>
          <w:sz w:val="22"/>
          <w:szCs w:val="22"/>
        </w:rPr>
        <w:t xml:space="preserve"> pouze po předchozím schválení oprávněným zástupcem objednatele - vedoucím odboru </w:t>
      </w:r>
      <w:r w:rsidR="00D30045" w:rsidRPr="006D45B5">
        <w:rPr>
          <w:rFonts w:ascii="Calibri" w:hAnsi="Calibri"/>
          <w:bCs/>
          <w:iCs/>
          <w:sz w:val="22"/>
          <w:szCs w:val="22"/>
        </w:rPr>
        <w:t xml:space="preserve">investic </w:t>
      </w:r>
      <w:r w:rsidR="0054327E" w:rsidRPr="006D45B5">
        <w:rPr>
          <w:rFonts w:ascii="Calibri" w:hAnsi="Calibri"/>
          <w:bCs/>
          <w:iCs/>
          <w:sz w:val="22"/>
          <w:szCs w:val="22"/>
        </w:rPr>
        <w:t>a místního hospodářství</w:t>
      </w:r>
      <w:r w:rsidR="00A91BDE">
        <w:rPr>
          <w:rFonts w:ascii="Calibri" w:hAnsi="Calibri"/>
          <w:bCs/>
          <w:iCs/>
          <w:sz w:val="22"/>
          <w:szCs w:val="22"/>
        </w:rPr>
        <w:t xml:space="preserve"> </w:t>
      </w:r>
      <w:r w:rsidR="0054327E" w:rsidRPr="006D45B5">
        <w:rPr>
          <w:rFonts w:ascii="Calibri" w:hAnsi="Calibri"/>
          <w:bCs/>
          <w:iCs/>
          <w:sz w:val="22"/>
          <w:szCs w:val="22"/>
        </w:rPr>
        <w:t>nebo jím pověřenou osobou. Změnu subdodavatele, prostřednictvím kterého zhotovitel prokazoval v</w:t>
      </w:r>
      <w:r w:rsidR="004727AA">
        <w:rPr>
          <w:rFonts w:ascii="Calibri" w:hAnsi="Calibri"/>
          <w:bCs/>
          <w:iCs/>
          <w:sz w:val="22"/>
          <w:szCs w:val="22"/>
        </w:rPr>
        <w:t> </w:t>
      </w:r>
      <w:r w:rsidR="0054327E" w:rsidRPr="006D45B5">
        <w:rPr>
          <w:rFonts w:ascii="Calibri" w:hAnsi="Calibri"/>
          <w:bCs/>
          <w:iCs/>
          <w:sz w:val="22"/>
          <w:szCs w:val="22"/>
        </w:rPr>
        <w:t>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3130A1" w:rsidRDefault="003130A1"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bCs/>
          <w:iCs/>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w:t>
      </w:r>
      <w:r w:rsidR="004727AA">
        <w:rPr>
          <w:rFonts w:ascii="Calibri" w:hAnsi="Calibri" w:cs="Times New Roman"/>
          <w:sz w:val="22"/>
          <w:szCs w:val="22"/>
        </w:rPr>
        <w:t>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A91BDE">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A91BDE">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C17BC">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w:t>
      </w:r>
      <w:r w:rsidR="00F97A6D">
        <w:rPr>
          <w:rFonts w:ascii="Calibri" w:hAnsi="Calibri" w:cs="Times New Roman"/>
          <w:sz w:val="22"/>
          <w:szCs w:val="22"/>
        </w:rPr>
        <w:t xml:space="preserve">nností, v souladu se </w:t>
      </w:r>
      <w:r w:rsidR="008E3A35" w:rsidRPr="009B7083">
        <w:rPr>
          <w:rFonts w:ascii="Calibri" w:hAnsi="Calibri" w:cs="Times New Roman"/>
          <w:sz w:val="22"/>
          <w:szCs w:val="22"/>
        </w:rPr>
        <w:t>zákon</w:t>
      </w:r>
      <w:r w:rsidR="00F97A6D">
        <w:rPr>
          <w:rFonts w:ascii="Calibri" w:hAnsi="Calibri" w:cs="Times New Roman"/>
          <w:sz w:val="22"/>
          <w:szCs w:val="22"/>
        </w:rPr>
        <w:t>em</w:t>
      </w:r>
      <w:r w:rsidR="008E3A35" w:rsidRPr="009B7083">
        <w:rPr>
          <w:rFonts w:ascii="Calibri" w:hAnsi="Calibri" w:cs="Times New Roman"/>
          <w:sz w:val="22"/>
          <w:szCs w:val="22"/>
        </w:rPr>
        <w:t xml:space="preserve">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8C17BC">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9C65E0" w:rsidRDefault="009C65E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973D39" w:rsidRPr="00EA6CA4" w:rsidRDefault="00973D3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 xml:space="preserve">K přejímce díla je zhotovitel povinen </w:t>
      </w:r>
      <w:r w:rsidR="00971065">
        <w:rPr>
          <w:rFonts w:ascii="Calibri" w:hAnsi="Calibri" w:cs="Times New Roman"/>
          <w:sz w:val="22"/>
          <w:szCs w:val="22"/>
        </w:rPr>
        <w:t xml:space="preserve">písemně vyzvat objednatele nejpozději 5 pracovních dnů předem, nedohodnou-li se smluvní strany jinak.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973D39">
        <w:rPr>
          <w:rFonts w:ascii="Calibri" w:hAnsi="Calibri" w:cs="Times New Roman"/>
          <w:sz w:val="22"/>
          <w:szCs w:val="22"/>
        </w:rPr>
        <w:t> </w:t>
      </w:r>
      <w:r w:rsidR="009D6BC5">
        <w:rPr>
          <w:rFonts w:ascii="Calibri" w:hAnsi="Calibri" w:cs="Times New Roman"/>
          <w:sz w:val="22"/>
          <w:szCs w:val="22"/>
        </w:rPr>
        <w:t>odstavci</w:t>
      </w:r>
      <w:r w:rsidR="00973D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0A2FA6">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0A2FA6">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w:t>
      </w:r>
      <w:r w:rsidR="004727AA">
        <w:rPr>
          <w:rFonts w:ascii="Calibri" w:hAnsi="Calibri" w:cs="Times New Roman"/>
          <w:sz w:val="22"/>
          <w:szCs w:val="22"/>
        </w:rPr>
        <w:t> </w:t>
      </w:r>
      <w:r w:rsidR="00900831" w:rsidRPr="003F1973">
        <w:rPr>
          <w:rFonts w:ascii="Calibri" w:hAnsi="Calibri" w:cs="Times New Roman"/>
          <w:sz w:val="22"/>
          <w:szCs w:val="22"/>
        </w:rPr>
        <w:t>souladu s</w:t>
      </w:r>
      <w:r w:rsidR="000A2FA6">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w:t>
      </w:r>
      <w:r w:rsidR="004727AA">
        <w:rPr>
          <w:rFonts w:ascii="Calibri" w:hAnsi="Calibri" w:cs="Times New Roman"/>
          <w:sz w:val="22"/>
          <w:szCs w:val="22"/>
        </w:rPr>
        <w:t>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524DD4">
        <w:rPr>
          <w:rFonts w:ascii="Calibri" w:hAnsi="Calibri" w:cs="Times New Roman"/>
          <w:sz w:val="22"/>
          <w:szCs w:val="22"/>
        </w:rPr>
        <w:t>IV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900831" w:rsidRPr="00006AC4">
        <w:rPr>
          <w:rFonts w:ascii="Calibri" w:hAnsi="Calibri" w:cs="Times New Roman"/>
          <w:sz w:val="22"/>
          <w:szCs w:val="22"/>
        </w:rPr>
        <w:t xml:space="preserve">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2C7C21">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C65E0" w:rsidRDefault="009C65E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C65E0" w:rsidRDefault="009C65E0"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41286" w:rsidRPr="00466ED2" w:rsidRDefault="00941286"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0A2FA6">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44253">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344253">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6C33D3">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hotovitel začít s</w:t>
      </w:r>
      <w:r w:rsidR="004727AA">
        <w:rPr>
          <w:rFonts w:ascii="Calibri" w:hAnsi="Calibri"/>
          <w:szCs w:val="22"/>
        </w:rPr>
        <w:t> </w:t>
      </w:r>
      <w:r w:rsidR="00D378F8" w:rsidRPr="008364F5">
        <w:rPr>
          <w:rFonts w:ascii="Calibri" w:hAnsi="Calibri"/>
          <w:szCs w:val="22"/>
        </w:rPr>
        <w:t xml:space="preserve">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786D6D" w:rsidRDefault="00786D6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xml:space="preserve">, sjednávají smluvní strany dílčí plnění. Dílčí plnění se považuje za samostatné zdanitelné plnění uskutečněné </w:t>
      </w:r>
      <w:r w:rsidR="0085144B">
        <w:rPr>
          <w:rFonts w:ascii="Calibri" w:hAnsi="Calibri"/>
          <w:szCs w:val="22"/>
        </w:rPr>
        <w:t>poslední</w:t>
      </w:r>
      <w:r w:rsidR="000D5775" w:rsidRPr="003F1973">
        <w:rPr>
          <w:rFonts w:ascii="Calibri" w:hAnsi="Calibri"/>
          <w:iCs/>
          <w:szCs w:val="22"/>
        </w:rPr>
        <w:t xml:space="preserve"> pracovní den </w:t>
      </w:r>
      <w:r w:rsidR="0085144B">
        <w:rPr>
          <w:rFonts w:ascii="Calibri" w:hAnsi="Calibri"/>
          <w:iCs/>
          <w:szCs w:val="22"/>
        </w:rPr>
        <w:t>daného</w:t>
      </w:r>
      <w:r w:rsidR="000D5775" w:rsidRPr="003F1973">
        <w:rPr>
          <w:rFonts w:ascii="Calibri" w:hAnsi="Calibri"/>
          <w:iCs/>
          <w:szCs w:val="22"/>
        </w:rPr>
        <w:t xml:space="preserve"> měsíce</w:t>
      </w:r>
      <w:r w:rsidR="000D5775" w:rsidRPr="003F1973">
        <w:rPr>
          <w:rFonts w:ascii="Calibri" w:hAnsi="Calibri"/>
          <w:szCs w:val="22"/>
        </w:rPr>
        <w:t xml:space="preserve">. </w:t>
      </w:r>
      <w:r w:rsidRPr="00D32900">
        <w:rPr>
          <w:rFonts w:ascii="Calibri" w:hAnsi="Calibri"/>
          <w:szCs w:val="22"/>
        </w:rPr>
        <w:t>Zhotovitel vyhotoví sou</w:t>
      </w:r>
      <w:r>
        <w:rPr>
          <w:rFonts w:ascii="Calibri" w:hAnsi="Calibri"/>
          <w:szCs w:val="22"/>
        </w:rPr>
        <w:t xml:space="preserve">pis skutečně provedených prací nebo </w:t>
      </w:r>
      <w:r w:rsidRPr="00D32900">
        <w:rPr>
          <w:rFonts w:ascii="Calibri" w:hAnsi="Calibri"/>
          <w:szCs w:val="22"/>
        </w:rPr>
        <w:t>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Pr>
          <w:rFonts w:ascii="Calibri" w:hAnsi="Calibri"/>
          <w:szCs w:val="22"/>
        </w:rPr>
        <w:t>, jejíž</w:t>
      </w:r>
      <w:r w:rsidR="000D5775" w:rsidRPr="003F1973">
        <w:rPr>
          <w:rFonts w:ascii="Calibri" w:hAnsi="Calibri"/>
          <w:szCs w:val="22"/>
        </w:rPr>
        <w:t xml:space="preserve"> nedílnou součástí bude</w:t>
      </w:r>
      <w:r w:rsidR="00252D1A">
        <w:rPr>
          <w:rFonts w:ascii="Calibri" w:hAnsi="Calibri"/>
          <w:szCs w:val="22"/>
        </w:rPr>
        <w:t xml:space="preserve"> objednatelem odsouhlasený</w:t>
      </w:r>
      <w:r w:rsidR="000D5775" w:rsidRPr="003F1973">
        <w:rPr>
          <w:rFonts w:ascii="Calibri" w:hAnsi="Calibri"/>
          <w:szCs w:val="22"/>
        </w:rPr>
        <w:t xml:space="preserve"> soupis </w:t>
      </w:r>
      <w:r>
        <w:rPr>
          <w:rFonts w:ascii="Calibri" w:hAnsi="Calibri"/>
          <w:szCs w:val="22"/>
        </w:rPr>
        <w:t>provedených prací</w:t>
      </w:r>
      <w:r w:rsidR="00252D1A">
        <w:rPr>
          <w:rFonts w:ascii="Calibri" w:hAnsi="Calibri"/>
          <w:szCs w:val="22"/>
        </w:rPr>
        <w:t xml:space="preserve">, ke kterým se faktura vztahuje </w:t>
      </w:r>
      <w:r w:rsidR="000D5775" w:rsidRPr="003F1973">
        <w:rPr>
          <w:rFonts w:ascii="Calibri" w:hAnsi="Calibri"/>
          <w:szCs w:val="22"/>
        </w:rPr>
        <w:t>v souladu s harmonogramem výstavby díla a v souladu s oceněním položek v položkovém rozpočtu a zjišťovací protokol podepsaný zhotovitelem a odsouhlasený zástupcem objednatele</w:t>
      </w:r>
      <w:r w:rsidR="000D5775" w:rsidRPr="00F250D1">
        <w:rPr>
          <w:rFonts w:ascii="Calibri" w:hAnsi="Calibri"/>
          <w:szCs w:val="22"/>
        </w:rPr>
        <w:t>.</w:t>
      </w:r>
      <w:r w:rsidR="006C33D3">
        <w:rPr>
          <w:rFonts w:ascii="Calibri" w:hAnsi="Calibri"/>
          <w:szCs w:val="22"/>
        </w:rPr>
        <w:t xml:space="preserve"> </w:t>
      </w:r>
      <w:r w:rsidR="007B1D91" w:rsidRPr="00F250D1">
        <w:rPr>
          <w:rFonts w:ascii="Calibri" w:hAnsi="Calibri" w:cs="Arial"/>
          <w:iCs/>
          <w:szCs w:val="22"/>
        </w:rPr>
        <w:t xml:space="preserve">Faktura bude objednateli doručena do 10 dnů od uskutečnění zdanitelného plnění. </w:t>
      </w:r>
      <w:r w:rsidR="00A237B4" w:rsidRPr="00F250D1">
        <w:rPr>
          <w:rFonts w:ascii="Calibri" w:hAnsi="Calibri" w:cs="Arial"/>
          <w:iCs/>
          <w:szCs w:val="22"/>
        </w:rPr>
        <w:t>O</w:t>
      </w:r>
      <w:r w:rsidR="00252D1A" w:rsidRPr="00F250D1">
        <w:rPr>
          <w:rFonts w:ascii="Calibri" w:hAnsi="Calibri"/>
          <w:szCs w:val="22"/>
        </w:rPr>
        <w:t>bjednatel je po</w:t>
      </w:r>
      <w:r w:rsidR="00252D1A" w:rsidRPr="000D5775">
        <w:rPr>
          <w:rFonts w:ascii="Calibri" w:hAnsi="Calibri"/>
          <w:szCs w:val="22"/>
        </w:rPr>
        <w:t xml:space="preserve">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6C33D3">
        <w:rPr>
          <w:rFonts w:ascii="Calibri" w:hAnsi="Calibri" w:cs="Times New Roman"/>
          <w:sz w:val="22"/>
          <w:szCs w:val="22"/>
        </w:rPr>
        <w:t xml:space="preserve"> </w:t>
      </w:r>
      <w:r w:rsidR="00252D1A">
        <w:rPr>
          <w:rFonts w:ascii="Calibri" w:hAnsi="Calibri" w:cs="Times New Roman"/>
          <w:sz w:val="22"/>
          <w:szCs w:val="22"/>
        </w:rPr>
        <w:t>faktuře</w:t>
      </w:r>
      <w:r w:rsidR="006C33D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w:t>
      </w:r>
      <w:proofErr w:type="gramStart"/>
      <w:r w:rsidR="00A50F52">
        <w:rPr>
          <w:rFonts w:ascii="Calibri" w:hAnsi="Calibri" w:cs="Times New Roman"/>
          <w:sz w:val="22"/>
          <w:szCs w:val="22"/>
        </w:rPr>
        <w:t>tzn. že</w:t>
      </w:r>
      <w:proofErr w:type="gramEnd"/>
      <w:r w:rsidR="00A50F52">
        <w:rPr>
          <w:rFonts w:ascii="Calibri" w:hAnsi="Calibri" w:cs="Times New Roman"/>
          <w:sz w:val="22"/>
          <w:szCs w:val="22"/>
        </w:rPr>
        <w:t xml:space="preserve"> daňový doklad bude vystaven takto:</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Pr="00172E5A" w:rsidRDefault="00172E5A" w:rsidP="00A50F52">
      <w:pPr>
        <w:pStyle w:val="Import6"/>
        <w:widowControl w:val="0"/>
        <w:spacing w:line="228" w:lineRule="auto"/>
        <w:ind w:left="1134" w:firstLine="0"/>
        <w:jc w:val="left"/>
        <w:rPr>
          <w:rFonts w:ascii="Calibri" w:hAnsi="Calibri" w:cs="Times New Roman"/>
          <w:b/>
          <w:sz w:val="22"/>
          <w:szCs w:val="22"/>
        </w:rPr>
      </w:pPr>
      <w:r w:rsidRPr="00172E5A">
        <w:rPr>
          <w:rFonts w:ascii="Calibri" w:hAnsi="Calibri" w:cs="Times New Roman"/>
          <w:b/>
          <w:sz w:val="22"/>
          <w:szCs w:val="22"/>
        </w:rPr>
        <w:t>Objednatel:</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172E5A" w:rsidRPr="00FE6219" w:rsidRDefault="00172E5A" w:rsidP="00172E5A">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Pr>
          <w:rFonts w:ascii="Calibri" w:hAnsi="Calibri" w:cs="Times New Roman"/>
          <w:b/>
          <w:sz w:val="22"/>
          <w:szCs w:val="22"/>
        </w:rPr>
        <w:t xml:space="preserve"> (zasílací adresa)</w:t>
      </w:r>
      <w:r w:rsidRPr="00FE6219">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p>
    <w:p w:rsidR="00A50F52" w:rsidRDefault="00172E5A"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 xml:space="preserve">faktura </w:t>
      </w:r>
      <w:r w:rsidR="00A50F52">
        <w:rPr>
          <w:rFonts w:ascii="Calibri" w:hAnsi="Calibri" w:cs="Times New Roman"/>
          <w:sz w:val="22"/>
          <w:szCs w:val="22"/>
        </w:rPr>
        <w:t>bude doručována na adresu sídla městského obvodu Moravská Ostrava a Přívoz,</w:t>
      </w:r>
    </w:p>
    <w:p w:rsidR="00A50F52" w:rsidRPr="003F1973" w:rsidRDefault="00A50F5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DIČ objednatele i zhotovitele,</w:t>
      </w:r>
    </w:p>
    <w:p w:rsidR="00320B4E" w:rsidRPr="00D834D8"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D834D8">
        <w:rPr>
          <w:rFonts w:ascii="Calibri" w:hAnsi="Calibri" w:cs="Times New Roman"/>
          <w:sz w:val="22"/>
          <w:szCs w:val="22"/>
        </w:rPr>
        <w:t xml:space="preserve">označení textem „Uvedené plnění </w:t>
      </w:r>
      <w:r w:rsidR="00090100" w:rsidRPr="00D834D8">
        <w:rPr>
          <w:rFonts w:ascii="Calibri" w:hAnsi="Calibri" w:cs="Times New Roman"/>
          <w:sz w:val="22"/>
          <w:szCs w:val="22"/>
        </w:rPr>
        <w:t>ne</w:t>
      </w:r>
      <w:r w:rsidRPr="00D834D8">
        <w:rPr>
          <w:rFonts w:ascii="Calibri" w:hAnsi="Calibri" w:cs="Times New Roman"/>
          <w:sz w:val="22"/>
          <w:szCs w:val="22"/>
        </w:rPr>
        <w:t xml:space="preserve">bude používáno </w:t>
      </w:r>
      <w:r w:rsidR="00A72831" w:rsidRPr="00D834D8">
        <w:rPr>
          <w:rFonts w:ascii="Calibri" w:hAnsi="Calibri" w:cs="Times New Roman"/>
          <w:sz w:val="22"/>
          <w:szCs w:val="22"/>
        </w:rPr>
        <w:t xml:space="preserve">k ekonomické činnosti – </w:t>
      </w:r>
      <w:r w:rsidR="00090100" w:rsidRPr="00D834D8">
        <w:rPr>
          <w:rFonts w:ascii="Calibri" w:hAnsi="Calibri" w:cs="Times New Roman"/>
          <w:sz w:val="22"/>
          <w:szCs w:val="22"/>
        </w:rPr>
        <w:t>není</w:t>
      </w:r>
      <w:r w:rsidRPr="00D834D8">
        <w:rPr>
          <w:rFonts w:ascii="Calibri" w:hAnsi="Calibri" w:cs="Times New Roman"/>
          <w:sz w:val="22"/>
          <w:szCs w:val="22"/>
        </w:rPr>
        <w:t xml:space="preserve"> aplikován režim přenesené daňové povinnosti dle § 92a zákona o DPH</w:t>
      </w:r>
      <w:r w:rsidR="005741B3" w:rsidRPr="00D834D8">
        <w:rPr>
          <w:rFonts w:ascii="Calibri" w:hAnsi="Calibri" w:cs="Times New Roman"/>
          <w:sz w:val="22"/>
          <w:szCs w:val="22"/>
        </w:rPr>
        <w:t>.</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D30677">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D30677">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6C33D3">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a zúčtuje všechny dílčí faktury tak, aby zádržné činilo 10 % z celkové ceny díla s DPH. </w:t>
      </w:r>
      <w:r w:rsidR="00D378F8" w:rsidRPr="002D1777">
        <w:rPr>
          <w:rFonts w:ascii="Calibri" w:hAnsi="Calibri" w:cs="Times New Roman"/>
          <w:sz w:val="22"/>
          <w:szCs w:val="22"/>
        </w:rPr>
        <w:t>Objednatel uhradí zhotoviteli zádržné, tj. 10 % ze zhotovitelem vystavené faktury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D30677">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třiceti (30)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Default="00D378F8"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w:t>
      </w:r>
      <w:r w:rsidR="00C419D8">
        <w:rPr>
          <w:rFonts w:ascii="Calibri" w:hAnsi="Calibri" w:cs="Times New Roman"/>
          <w:sz w:val="22"/>
          <w:szCs w:val="22"/>
        </w:rPr>
        <w:t xml:space="preserve">reklamovaných v záruční době </w:t>
      </w:r>
      <w:r w:rsidRPr="00C419D8">
        <w:rPr>
          <w:rFonts w:ascii="Calibri" w:hAnsi="Calibri" w:cs="Times New Roman"/>
          <w:sz w:val="22"/>
          <w:szCs w:val="22"/>
        </w:rPr>
        <w:t>v případě, že tyto nebudou řádně a včas odstraněny zhotovitelem, jakož i smluvní pokutu za prodlení zhotovitele s odstraněním drobných vad a nedodělků a s odstraněním vad díla</w:t>
      </w:r>
      <w:r w:rsidR="00C419D8">
        <w:rPr>
          <w:rFonts w:ascii="Calibri" w:hAnsi="Calibri" w:cs="Times New Roman"/>
          <w:sz w:val="22"/>
          <w:szCs w:val="22"/>
        </w:rPr>
        <w:t xml:space="preserve"> reklamovaných v záruční době</w:t>
      </w:r>
      <w:r w:rsidRPr="00C419D8">
        <w:rPr>
          <w:rFonts w:ascii="Calibri" w:hAnsi="Calibri" w:cs="Times New Roman"/>
          <w:sz w:val="22"/>
          <w:szCs w:val="22"/>
        </w:rPr>
        <w:t>, a to i v případě, že tyto pohledávky nebudou ke dni započtení splatné.</w:t>
      </w:r>
    </w:p>
    <w:p w:rsidR="00B67E3D" w:rsidRDefault="00B67E3D"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B67E3D" w:rsidRDefault="008811F7" w:rsidP="008811F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r>
      <w:r w:rsidR="00B67E3D" w:rsidRPr="0085615A">
        <w:rPr>
          <w:rFonts w:ascii="Calibri" w:hAnsi="Calibri" w:cs="Times New Roman"/>
          <w:sz w:val="22"/>
          <w:szCs w:val="22"/>
        </w:rPr>
        <w:t>V případě čerpání dotačních prostředků na realizaci díla</w:t>
      </w:r>
      <w:r w:rsidR="0041414B" w:rsidRPr="0085615A">
        <w:rPr>
          <w:rFonts w:ascii="Calibri" w:hAnsi="Calibri" w:cs="Times New Roman"/>
          <w:sz w:val="22"/>
          <w:szCs w:val="22"/>
        </w:rPr>
        <w:t xml:space="preserve"> nebo nutnosti profinancování díla do konce roku 2016</w:t>
      </w:r>
      <w:r w:rsidR="00B67E3D" w:rsidRPr="008811F7">
        <w:rPr>
          <w:rFonts w:ascii="Calibri" w:hAnsi="Calibri" w:cs="Times New Roman"/>
          <w:sz w:val="22"/>
          <w:szCs w:val="22"/>
        </w:rPr>
        <w:t xml:space="preserve"> bude dlouhodobé zádržné dle odstavce 8.7 písm. b) tohoto článku smlouvy nahrazeno bankovní zárukou, o čemž objednatel bez zbytečného odkladu informuje zhotovitele. Zhotovitel je povinen nejpozději ke dni protokolárního předání a převzetí celého díla předložit bankovní záruku – originál záruční listiny vystavený bankou oprávněnou poskytovat záruky na území České republiky ve výši 5% z celkové ceny díla s DPH.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60 měsíců od protokolárního předání a převzetí díla. Poskytnutá bankovní záruka musí být neodvolatelná, bezpodmínečná, vyplatitelná na první požadavek </w:t>
      </w:r>
      <w:r w:rsidR="00B67E3D" w:rsidRPr="008811F7">
        <w:rPr>
          <w:rFonts w:ascii="Calibri" w:hAnsi="Calibri" w:cs="Times New Roman"/>
          <w:sz w:val="22"/>
          <w:szCs w:val="22"/>
        </w:rPr>
        <w:lastRenderedPageBreak/>
        <w:t>objednatele a bez toho, aby banka zkoumala důvody požadovaného čerpání</w:t>
      </w:r>
      <w:r w:rsidR="00B67E3D" w:rsidRPr="008811F7">
        <w:rPr>
          <w:rFonts w:ascii="Calibri" w:hAnsi="Calibri" w:cs="Times New Roman"/>
          <w:i/>
          <w:iCs/>
          <w:sz w:val="22"/>
          <w:szCs w:val="22"/>
        </w:rPr>
        <w:t xml:space="preserve">. </w:t>
      </w:r>
      <w:r w:rsidR="00B67E3D" w:rsidRPr="008811F7">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p>
    <w:p w:rsidR="00D378F8" w:rsidRDefault="00D378F8" w:rsidP="00BC300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41286" w:rsidRDefault="00941286"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6C33D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764BA4">
        <w:rPr>
          <w:rFonts w:ascii="Calibri" w:hAnsi="Calibri" w:cs="Times New Roman"/>
          <w:sz w:val="22"/>
          <w:szCs w:val="22"/>
        </w:rPr>
        <w:t>bodu</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BF1588">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a zahájením provádění díla v termínu sjednaném v této smlouvě v článku IV </w:t>
      </w:r>
      <w:r w:rsidR="00764BA4">
        <w:rPr>
          <w:rFonts w:ascii="Calibri" w:hAnsi="Calibri" w:cs="Times New Roman"/>
          <w:sz w:val="22"/>
          <w:szCs w:val="22"/>
        </w:rPr>
        <w:t>bodu</w:t>
      </w:r>
      <w:r w:rsidRPr="00C3717C">
        <w:rPr>
          <w:rFonts w:ascii="Calibri" w:hAnsi="Calibri" w:cs="Times New Roman"/>
          <w:sz w:val="22"/>
          <w:szCs w:val="22"/>
        </w:rPr>
        <w:t xml:space="preserve"> 4.1.2. ve výši 0,4 % z celkové ceny za dílo včetně DPH,</w:t>
      </w:r>
      <w:r w:rsidR="00822187" w:rsidRPr="00C3717C">
        <w:rPr>
          <w:rFonts w:ascii="Calibri" w:hAnsi="Calibri" w:cs="Times New Roman"/>
          <w:sz w:val="22"/>
          <w:szCs w:val="22"/>
        </w:rPr>
        <w:t xml:space="preserve"> a to až do desátého dne prodlení</w:t>
      </w:r>
      <w:r w:rsidR="00822187" w:rsidRPr="008811F7">
        <w:rPr>
          <w:rFonts w:ascii="Calibri" w:hAnsi="Calibri" w:cs="Times New Roman"/>
          <w:sz w:val="22"/>
          <w:szCs w:val="22"/>
        </w:rPr>
        <w:t>. B</w:t>
      </w:r>
      <w:r w:rsidR="00F9778A" w:rsidRPr="008811F7">
        <w:rPr>
          <w:rFonts w:ascii="Calibri" w:hAnsi="Calibri" w:cs="Times New Roman"/>
          <w:sz w:val="22"/>
          <w:szCs w:val="22"/>
        </w:rPr>
        <w:t>ude-li</w:t>
      </w:r>
      <w:r w:rsidR="00D30677">
        <w:rPr>
          <w:rFonts w:ascii="Calibri" w:hAnsi="Calibri" w:cs="Times New Roman"/>
          <w:sz w:val="22"/>
          <w:szCs w:val="22"/>
        </w:rPr>
        <w:t xml:space="preserve"> </w:t>
      </w:r>
      <w:r w:rsidR="00EA5118" w:rsidRPr="008811F7">
        <w:rPr>
          <w:rFonts w:ascii="Calibri" w:hAnsi="Calibri" w:cs="Times New Roman"/>
          <w:sz w:val="22"/>
          <w:szCs w:val="22"/>
        </w:rPr>
        <w:t xml:space="preserve">však </w:t>
      </w:r>
      <w:r w:rsidR="008617B6" w:rsidRPr="008811F7">
        <w:rPr>
          <w:rFonts w:ascii="Calibri" w:hAnsi="Calibri" w:cs="Times New Roman"/>
          <w:sz w:val="22"/>
          <w:szCs w:val="22"/>
        </w:rPr>
        <w:t>prodlení</w:t>
      </w:r>
      <w:r w:rsidR="00F9778A" w:rsidRPr="008811F7">
        <w:rPr>
          <w:rFonts w:ascii="Calibri" w:hAnsi="Calibri" w:cs="Times New Roman"/>
          <w:sz w:val="22"/>
          <w:szCs w:val="22"/>
        </w:rPr>
        <w:t xml:space="preserve"> trvat</w:t>
      </w:r>
      <w:r w:rsidR="008617B6" w:rsidRPr="008811F7">
        <w:rPr>
          <w:rFonts w:ascii="Calibri" w:hAnsi="Calibri" w:cs="Times New Roman"/>
          <w:sz w:val="22"/>
          <w:szCs w:val="22"/>
        </w:rPr>
        <w:t xml:space="preserve"> více než </w:t>
      </w:r>
      <w:r w:rsidR="00F9778A" w:rsidRPr="008811F7">
        <w:rPr>
          <w:rFonts w:ascii="Calibri" w:hAnsi="Calibri" w:cs="Times New Roman"/>
          <w:sz w:val="22"/>
          <w:szCs w:val="22"/>
        </w:rPr>
        <w:t>deset</w:t>
      </w:r>
      <w:r w:rsidR="008617B6" w:rsidRPr="008811F7">
        <w:rPr>
          <w:rFonts w:ascii="Calibri" w:hAnsi="Calibri" w:cs="Times New Roman"/>
          <w:sz w:val="22"/>
          <w:szCs w:val="22"/>
        </w:rPr>
        <w:t xml:space="preserve"> dní</w:t>
      </w:r>
      <w:r w:rsidR="00F9778A" w:rsidRPr="008811F7">
        <w:rPr>
          <w:rFonts w:ascii="Calibri" w:hAnsi="Calibri" w:cs="Times New Roman"/>
          <w:sz w:val="22"/>
          <w:szCs w:val="22"/>
        </w:rPr>
        <w:t>, je povinen zaplatit jednorázovou smluvní pokutu ve výši</w:t>
      </w:r>
      <w:r w:rsidR="00B67E3D" w:rsidRPr="008811F7">
        <w:rPr>
          <w:rFonts w:ascii="Calibri" w:hAnsi="Calibri" w:cs="Times New Roman"/>
          <w:sz w:val="22"/>
          <w:szCs w:val="22"/>
        </w:rPr>
        <w:t xml:space="preserve"> 15</w:t>
      </w:r>
      <w:r w:rsidR="008617B6" w:rsidRPr="008811F7">
        <w:rPr>
          <w:rFonts w:ascii="Calibri" w:hAnsi="Calibri" w:cs="Times New Roman"/>
          <w:sz w:val="22"/>
          <w:szCs w:val="22"/>
        </w:rPr>
        <w:t>0.000,</w:t>
      </w:r>
      <w:r w:rsidR="00F9778A" w:rsidRPr="008811F7">
        <w:rPr>
          <w:rFonts w:ascii="Calibri" w:hAnsi="Calibri" w:cs="Times New Roman"/>
          <w:sz w:val="22"/>
          <w:szCs w:val="22"/>
        </w:rPr>
        <w:t>- K</w:t>
      </w:r>
      <w:r w:rsidR="008617B6" w:rsidRPr="008811F7">
        <w:rPr>
          <w:rFonts w:ascii="Calibri" w:hAnsi="Calibri" w:cs="Times New Roman"/>
          <w:sz w:val="22"/>
          <w:szCs w:val="22"/>
        </w:rPr>
        <w:t>č,</w:t>
      </w:r>
      <w:r w:rsidR="00B6008F" w:rsidRPr="008811F7">
        <w:rPr>
          <w:rFonts w:ascii="Calibri" w:hAnsi="Calibri" w:cs="Times New Roman"/>
          <w:sz w:val="22"/>
          <w:szCs w:val="22"/>
        </w:rPr>
        <w:t xml:space="preserve"> přičemž</w:t>
      </w:r>
      <w:r w:rsidR="00B6008F" w:rsidRPr="00C3717C">
        <w:rPr>
          <w:rFonts w:ascii="Calibri" w:hAnsi="Calibri" w:cs="Times New Roman"/>
          <w:sz w:val="22"/>
          <w:szCs w:val="22"/>
        </w:rPr>
        <w:t xml:space="preserve"> smluvní strany výslovně sjednávají, že se v tomto případě nejedná o odstupné dle </w:t>
      </w:r>
      <w:proofErr w:type="spellStart"/>
      <w:r w:rsidR="00B6008F" w:rsidRPr="00C3717C">
        <w:rPr>
          <w:rFonts w:ascii="Calibri" w:hAnsi="Calibri" w:cs="Times New Roman"/>
          <w:sz w:val="22"/>
          <w:szCs w:val="22"/>
        </w:rPr>
        <w:t>ust</w:t>
      </w:r>
      <w:proofErr w:type="spellEnd"/>
      <w:r w:rsidR="00B6008F" w:rsidRPr="00C3717C">
        <w:rPr>
          <w:rFonts w:ascii="Calibri" w:hAnsi="Calibri" w:cs="Times New Roman"/>
          <w:sz w:val="22"/>
          <w:szCs w:val="22"/>
        </w:rPr>
        <w:t>. § 1992 občanského zákoníku,</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w:t>
      </w:r>
      <w:r w:rsidR="004727AA">
        <w:rPr>
          <w:rFonts w:ascii="Calibri" w:hAnsi="Calibri" w:cs="Times New Roman"/>
          <w:sz w:val="22"/>
          <w:szCs w:val="22"/>
        </w:rPr>
        <w:t> </w:t>
      </w:r>
      <w:r>
        <w:rPr>
          <w:rFonts w:ascii="Calibri" w:hAnsi="Calibri" w:cs="Times New Roman"/>
          <w:sz w:val="22"/>
          <w:szCs w:val="22"/>
        </w:rPr>
        <w:t xml:space="preserve">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A3E13">
        <w:rPr>
          <w:rFonts w:ascii="Calibri" w:hAnsi="Calibri" w:cs="Times New Roman"/>
          <w:sz w:val="22"/>
          <w:szCs w:val="22"/>
        </w:rPr>
        <w:t>5</w:t>
      </w:r>
      <w:r w:rsidR="00734D3A">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27520B">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877B5F">
        <w:rPr>
          <w:rFonts w:ascii="Calibri" w:hAnsi="Calibri" w:cs="Times New Roman"/>
          <w:sz w:val="22"/>
          <w:szCs w:val="22"/>
        </w:rPr>
        <w:t>nedostatku dle článku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00700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937F2F" w:rsidRDefault="00937F2F" w:rsidP="00386CC7">
      <w:pPr>
        <w:pStyle w:val="Odstavecseseznamem"/>
        <w:rPr>
          <w:rFonts w:ascii="Calibri" w:hAnsi="Calibri"/>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w:t>
      </w:r>
      <w:bookmarkStart w:id="0" w:name="_GoBack"/>
      <w:bookmarkEnd w:id="0"/>
      <w:r w:rsidRPr="003F1973">
        <w:rPr>
          <w:rFonts w:ascii="Calibri" w:hAnsi="Calibri" w:cs="Times New Roman"/>
          <w:sz w:val="22"/>
          <w:szCs w:val="22"/>
        </w:rPr>
        <w:t xml:space="preserve">, že </w:t>
      </w:r>
      <w:proofErr w:type="gramStart"/>
      <w:r w:rsidRPr="003F1973">
        <w:rPr>
          <w:rFonts w:ascii="Calibri" w:hAnsi="Calibri" w:cs="Times New Roman"/>
          <w:sz w:val="22"/>
          <w:szCs w:val="22"/>
        </w:rPr>
        <w:t xml:space="preserve">objednatel </w:t>
      </w:r>
      <w:r w:rsidR="0000700C">
        <w:rPr>
          <w:rFonts w:ascii="Calibri" w:hAnsi="Calibri" w:cs="Times New Roman"/>
          <w:sz w:val="22"/>
          <w:szCs w:val="22"/>
        </w:rPr>
        <w:t xml:space="preserve"> </w:t>
      </w:r>
      <w:r w:rsidRPr="003F1973">
        <w:rPr>
          <w:rFonts w:ascii="Calibri" w:hAnsi="Calibri" w:cs="Times New Roman"/>
          <w:sz w:val="22"/>
          <w:szCs w:val="22"/>
        </w:rPr>
        <w:t>je</w:t>
      </w:r>
      <w:proofErr w:type="gramEnd"/>
      <w:r w:rsidRPr="003F1973">
        <w:rPr>
          <w:rFonts w:ascii="Calibri" w:hAnsi="Calibri" w:cs="Times New Roman"/>
          <w:sz w:val="22"/>
          <w:szCs w:val="22"/>
        </w:rPr>
        <w:t xml:space="preserv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w:t>
      </w:r>
      <w:r w:rsidRPr="003F1973">
        <w:rPr>
          <w:rFonts w:ascii="Calibri" w:hAnsi="Calibri" w:cs="Times New Roman"/>
          <w:sz w:val="22"/>
          <w:szCs w:val="22"/>
        </w:rPr>
        <w:lastRenderedPageBreak/>
        <w:t xml:space="preserve">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40791B" w:rsidRPr="003F1973" w:rsidRDefault="0040791B"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877B5F">
        <w:rPr>
          <w:rFonts w:ascii="Calibri" w:hAnsi="Calibri" w:cs="Times New Roman"/>
          <w:sz w:val="22"/>
          <w:szCs w:val="22"/>
        </w:rPr>
        <w:t xml:space="preserve"> dle článku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0700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9C65E0" w:rsidRDefault="009C65E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941286" w:rsidRDefault="00D378F8" w:rsidP="00941286">
      <w:pPr>
        <w:pStyle w:val="Import11"/>
        <w:widowControl w:val="0"/>
        <w:numPr>
          <w:ilvl w:val="1"/>
          <w:numId w:val="4"/>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941286" w:rsidRPr="00941286">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6E26AB">
        <w:rPr>
          <w:rFonts w:ascii="Calibri" w:hAnsi="Calibri" w:cs="Times New Roman"/>
          <w:sz w:val="22"/>
          <w:szCs w:val="22"/>
        </w:rPr>
        <w:t>3</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877B5F" w:rsidRDefault="00877B5F" w:rsidP="00877B5F">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lastRenderedPageBreak/>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závazku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132D48" w:rsidRDefault="00132D48" w:rsidP="00132D4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w:t>
      </w:r>
      <w:r w:rsidR="00EC7F16">
        <w:rPr>
          <w:rFonts w:ascii="Calibri" w:hAnsi="Calibri" w:cs="Times New Roman"/>
          <w:sz w:val="22"/>
          <w:szCs w:val="22"/>
        </w:rPr>
        <w:t>nabývá platnosti dnem jejího p</w:t>
      </w:r>
      <w:r w:rsidR="00683C19">
        <w:rPr>
          <w:rFonts w:ascii="Calibri" w:hAnsi="Calibri" w:cs="Times New Roman"/>
          <w:sz w:val="22"/>
          <w:szCs w:val="22"/>
        </w:rPr>
        <w:t>odp</w:t>
      </w:r>
      <w:r w:rsidR="00EC7F16">
        <w:rPr>
          <w:rFonts w:ascii="Calibri" w:hAnsi="Calibri" w:cs="Times New Roman"/>
          <w:sz w:val="22"/>
          <w:szCs w:val="22"/>
        </w:rPr>
        <w:t xml:space="preserve">isu oběma smluvními stranami a </w:t>
      </w:r>
      <w:r w:rsidRPr="003F1973">
        <w:rPr>
          <w:rFonts w:ascii="Calibri" w:hAnsi="Calibri" w:cs="Times New Roman"/>
          <w:sz w:val="22"/>
          <w:szCs w:val="22"/>
        </w:rPr>
        <w:t xml:space="preserve">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w:t>
      </w:r>
      <w:r w:rsidR="004727AA">
        <w:rPr>
          <w:rFonts w:ascii="Calibri" w:hAnsi="Calibri" w:cs="Times New Roman"/>
          <w:sz w:val="22"/>
          <w:szCs w:val="22"/>
        </w:rPr>
        <w:t> </w:t>
      </w:r>
      <w:r w:rsidRPr="003F1973">
        <w:rPr>
          <w:rFonts w:ascii="Calibri" w:hAnsi="Calibri" w:cs="Times New Roman"/>
          <w:sz w:val="22"/>
          <w:szCs w:val="22"/>
        </w:rPr>
        <w:t>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w:t>
      </w:r>
      <w:r w:rsidR="004727AA">
        <w:rPr>
          <w:rFonts w:ascii="Calibri" w:hAnsi="Calibri"/>
          <w:sz w:val="22"/>
          <w:szCs w:val="22"/>
        </w:rPr>
        <w:t> </w:t>
      </w:r>
      <w:r w:rsidRPr="008A3F74">
        <w:rPr>
          <w:rFonts w:ascii="Calibri" w:hAnsi="Calibri"/>
          <w:sz w:val="22"/>
          <w:szCs w:val="22"/>
        </w:rPr>
        <w:t>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11.7</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2B25CB" w:rsidRDefault="002B25CB"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D378F8" w:rsidRDefault="00D378F8"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11.8</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1050B9">
        <w:rPr>
          <w:rFonts w:ascii="Calibri" w:hAnsi="Calibri" w:cs="Times New Roman"/>
          <w:b/>
          <w:sz w:val="22"/>
          <w:szCs w:val="22"/>
        </w:rPr>
        <w:t>Dopravní hřiště Orebitská III</w:t>
      </w:r>
      <w:r w:rsidRPr="007110E0">
        <w:rPr>
          <w:rFonts w:ascii="Calibri" w:hAnsi="Calibri" w:cs="Times New Roman"/>
          <w:b/>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sidR="0000700C">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C90C6C" w:rsidRDefault="00C90C6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 xml:space="preserve">11.9 </w:t>
      </w:r>
      <w:r>
        <w:rPr>
          <w:rFonts w:ascii="Calibri" w:hAnsi="Calibri" w:cs="Calibri"/>
          <w:sz w:val="22"/>
          <w:szCs w:val="22"/>
        </w:rPr>
        <w:tab/>
        <w:t xml:space="preserve">S ohledem na skutečnost, že plnění této smlouvy je podmíněno schválením zaplacení ceny díla z finančních </w:t>
      </w:r>
      <w:r w:rsidRPr="0085615A">
        <w:rPr>
          <w:rFonts w:ascii="Calibri" w:hAnsi="Calibri" w:cs="Calibri"/>
          <w:sz w:val="22"/>
          <w:szCs w:val="22"/>
        </w:rPr>
        <w:t>prostředků z rozpočtu statutárního města Ostravy, městského obvodu Moravská Ostrava a Přívoz pro rok 201</w:t>
      </w:r>
      <w:r w:rsidR="00D416C6" w:rsidRPr="0085615A">
        <w:rPr>
          <w:rFonts w:ascii="Calibri" w:hAnsi="Calibri" w:cs="Calibri"/>
          <w:sz w:val="22"/>
          <w:szCs w:val="22"/>
        </w:rPr>
        <w:t>6</w:t>
      </w:r>
      <w:r w:rsidRPr="0085615A">
        <w:rPr>
          <w:rFonts w:ascii="Calibri" w:hAnsi="Calibri" w:cs="Calibri"/>
          <w:sz w:val="22"/>
          <w:szCs w:val="22"/>
        </w:rPr>
        <w:t>,</w:t>
      </w:r>
      <w:r>
        <w:rPr>
          <w:rFonts w:ascii="Calibri" w:hAnsi="Calibri" w:cs="Calibri"/>
          <w:sz w:val="22"/>
          <w:szCs w:val="22"/>
        </w:rPr>
        <w:t xml:space="preserve"> sjednávají smluvní strany v souladu s § 548 </w:t>
      </w:r>
      <w:r w:rsidR="00012321">
        <w:rPr>
          <w:rFonts w:ascii="Calibri" w:hAnsi="Calibri" w:cs="Calibri"/>
          <w:sz w:val="22"/>
          <w:szCs w:val="22"/>
        </w:rPr>
        <w:t>občanského</w:t>
      </w:r>
      <w:r>
        <w:rPr>
          <w:rFonts w:ascii="Calibri" w:hAnsi="Calibri" w:cs="Calibri"/>
          <w:sz w:val="22"/>
          <w:szCs w:val="22"/>
        </w:rPr>
        <w:t xml:space="preserve"> zákoník</w:t>
      </w:r>
      <w:r w:rsidR="00012321">
        <w:rPr>
          <w:rFonts w:ascii="Calibri" w:hAnsi="Calibri" w:cs="Calibri"/>
          <w:sz w:val="22"/>
          <w:szCs w:val="22"/>
        </w:rPr>
        <w:t>u</w:t>
      </w:r>
      <w:r>
        <w:rPr>
          <w:rFonts w:ascii="Calibri" w:hAnsi="Calibri" w:cs="Calibri"/>
          <w:sz w:val="22"/>
          <w:szCs w:val="22"/>
        </w:rPr>
        <w:t>, odkládací podmínku nabytí účinnosti této smlouvy. Tato smlouva nabude účinnosti dnem schválení finančních prostředků na realizaci</w:t>
      </w:r>
      <w:r w:rsidR="00383360">
        <w:rPr>
          <w:rFonts w:ascii="Calibri" w:hAnsi="Calibri" w:cs="Calibri"/>
          <w:sz w:val="22"/>
          <w:szCs w:val="22"/>
        </w:rPr>
        <w:t xml:space="preserve"> plnění dle</w:t>
      </w:r>
      <w:r>
        <w:rPr>
          <w:rFonts w:ascii="Calibri" w:hAnsi="Calibri" w:cs="Calibri"/>
          <w:sz w:val="22"/>
          <w:szCs w:val="22"/>
        </w:rPr>
        <w:t xml:space="preserve"> této smlouvy v plné výši v rozpočtu statutárního města Ostravy, městského obvodu Moravská Ostrava a Přívoz pro rok 201</w:t>
      </w:r>
      <w:r w:rsidR="00D416C6">
        <w:rPr>
          <w:rFonts w:ascii="Calibri" w:hAnsi="Calibri" w:cs="Calibri"/>
          <w:sz w:val="22"/>
          <w:szCs w:val="22"/>
        </w:rPr>
        <w:t>6</w:t>
      </w:r>
      <w:r>
        <w:rPr>
          <w:rFonts w:ascii="Calibri" w:hAnsi="Calibri" w:cs="Calibri"/>
          <w:sz w:val="22"/>
          <w:szCs w:val="22"/>
        </w:rPr>
        <w:t>. O této skutečnosti je objednatel povinen informovat zhotovitele bezodkladně. Za objednatele je oprávněn toto oznámení vyhotovit a svým podpisem potvrdit vedoucí odboru investic a místního hospodářství.</w:t>
      </w:r>
      <w:r w:rsidR="00683C19">
        <w:rPr>
          <w:rFonts w:ascii="Calibri" w:hAnsi="Calibri" w:cs="Calibri"/>
          <w:sz w:val="22"/>
          <w:szCs w:val="22"/>
        </w:rPr>
        <w:t xml:space="preserve"> V případě, že smlouva nenabude účinnosti, nemá zhotovitel nárok na náhradu škody nebo ušlého zisku.</w:t>
      </w:r>
    </w:p>
    <w:p w:rsidR="00B07B20"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r>
        <w:rPr>
          <w:rFonts w:ascii="Calibri" w:hAnsi="Calibri" w:cs="Times New Roman"/>
          <w:sz w:val="22"/>
          <w:szCs w:val="22"/>
        </w:rPr>
        <w:tab/>
      </w:r>
      <w:r w:rsidRPr="00F570EC">
        <w:rPr>
          <w:rFonts w:ascii="Calibri" w:hAnsi="Calibri" w:cs="Times New Roman"/>
          <w:i/>
          <w:sz w:val="20"/>
          <w:szCs w:val="20"/>
          <w:highlight w:val="yellow"/>
        </w:rPr>
        <w:t>(Pozn. V případě, že ke dni uzavření této smlouvy</w:t>
      </w:r>
      <w:r w:rsidR="002D14E5" w:rsidRPr="00F570EC">
        <w:rPr>
          <w:rFonts w:ascii="Calibri" w:hAnsi="Calibri" w:cs="Times New Roman"/>
          <w:i/>
          <w:sz w:val="20"/>
          <w:szCs w:val="20"/>
          <w:highlight w:val="yellow"/>
        </w:rPr>
        <w:t xml:space="preserve"> bude zajištěno financování plnění dle této smlouvy, bude před jejím uzavřením </w:t>
      </w:r>
      <w:r w:rsidR="00F570EC" w:rsidRPr="00F570EC">
        <w:rPr>
          <w:rFonts w:ascii="Calibri" w:hAnsi="Calibri" w:cs="Times New Roman"/>
          <w:i/>
          <w:sz w:val="20"/>
          <w:szCs w:val="20"/>
          <w:highlight w:val="yellow"/>
        </w:rPr>
        <w:t>tento odstavec</w:t>
      </w:r>
      <w:r w:rsidR="002D14E5" w:rsidRPr="00F570EC">
        <w:rPr>
          <w:rFonts w:ascii="Calibri" w:hAnsi="Calibri" w:cs="Times New Roman"/>
          <w:i/>
          <w:sz w:val="20"/>
          <w:szCs w:val="20"/>
          <w:highlight w:val="yellow"/>
        </w:rPr>
        <w:t xml:space="preserve"> vypuštěn.)</w:t>
      </w:r>
    </w:p>
    <w:p w:rsidR="0096178C" w:rsidRPr="0096178C" w:rsidRDefault="0096178C"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0"/>
          <w:szCs w:val="20"/>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90C6C">
        <w:rPr>
          <w:rFonts w:ascii="Calibri" w:hAnsi="Calibri" w:cs="Times New Roman"/>
          <w:sz w:val="22"/>
          <w:szCs w:val="22"/>
        </w:rPr>
        <w:t>10</w:t>
      </w:r>
      <w:r w:rsidR="00EE1C28">
        <w:rPr>
          <w:rFonts w:ascii="Calibri" w:hAnsi="Calibri" w:cs="Times New Roman"/>
          <w:sz w:val="22"/>
          <w:szCs w:val="22"/>
        </w:rPr>
        <w:tab/>
      </w:r>
      <w:r w:rsidR="00D416C6">
        <w:rPr>
          <w:rFonts w:ascii="Calibri" w:hAnsi="Calibri" w:cs="Times New Roman"/>
          <w:sz w:val="22"/>
          <w:szCs w:val="22"/>
        </w:rPr>
        <w:t>O uzavření</w:t>
      </w:r>
      <w:r w:rsidR="00BF1588">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proofErr w:type="gramStart"/>
      <w:r w:rsidR="00D416C6">
        <w:rPr>
          <w:rFonts w:ascii="Calibri" w:hAnsi="Calibri" w:cs="Times New Roman"/>
          <w:sz w:val="22"/>
          <w:szCs w:val="22"/>
        </w:rPr>
        <w:t>…..</w:t>
      </w:r>
      <w:r w:rsidR="00184170" w:rsidRPr="00184170">
        <w:rPr>
          <w:rFonts w:ascii="Calibri" w:hAnsi="Calibri" w:cs="Times New Roman"/>
          <w:sz w:val="22"/>
          <w:szCs w:val="22"/>
        </w:rPr>
        <w:t xml:space="preserve"> ze</w:t>
      </w:r>
      <w:proofErr w:type="gramEnd"/>
      <w:r w:rsidR="00184170" w:rsidRPr="00184170">
        <w:rPr>
          <w:rFonts w:ascii="Calibri" w:hAnsi="Calibri" w:cs="Times New Roman"/>
          <w:sz w:val="22"/>
          <w:szCs w:val="22"/>
        </w:rPr>
        <w:t xml:space="preserv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p>
    <w:p w:rsidR="00B07B20" w:rsidRDefault="00B07B20" w:rsidP="00186717">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9C65E0" w:rsidRDefault="009C65E0"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w:t>
      </w:r>
      <w:proofErr w:type="gramStart"/>
      <w:r w:rsidR="00745BD1">
        <w:rPr>
          <w:rFonts w:ascii="Calibri" w:hAnsi="Calibri"/>
          <w:szCs w:val="22"/>
        </w:rPr>
        <w:t>….. dne</w:t>
      </w:r>
      <w:proofErr w:type="gramEnd"/>
      <w:r w:rsidR="00745BD1">
        <w:rPr>
          <w:rFonts w:ascii="Calibri" w:hAnsi="Calibri"/>
          <w:szCs w:val="22"/>
        </w:rPr>
        <w:t xml:space="preserv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9C65E0" w:rsidRDefault="009C65E0" w:rsidP="009D5821">
      <w:pPr>
        <w:ind w:left="0" w:firstLine="0"/>
        <w:outlineLvl w:val="0"/>
        <w:rPr>
          <w:rFonts w:ascii="Calibri" w:hAnsi="Calibri"/>
          <w:szCs w:val="22"/>
        </w:rPr>
      </w:pPr>
    </w:p>
    <w:p w:rsidR="009C65E0" w:rsidRDefault="009C65E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jméno</w:t>
      </w:r>
    </w:p>
    <w:p w:rsidR="00D378F8" w:rsidRPr="008E58A9" w:rsidRDefault="00D378F8"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t>funkce</w:t>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46" w:rsidRDefault="00351846">
      <w:r>
        <w:separator/>
      </w:r>
    </w:p>
    <w:p w:rsidR="00351846" w:rsidRDefault="00351846"/>
    <w:p w:rsidR="00351846" w:rsidRDefault="00351846" w:rsidP="003A4FAD"/>
    <w:p w:rsidR="00351846" w:rsidRDefault="00351846"/>
    <w:p w:rsidR="00351846" w:rsidRDefault="00351846"/>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p w:rsidR="00351846" w:rsidRDefault="00351846"/>
    <w:p w:rsidR="00351846" w:rsidRDefault="00351846"/>
    <w:p w:rsidR="00351846" w:rsidRDefault="00351846" w:rsidP="00F75207"/>
    <w:p w:rsidR="00351846" w:rsidRDefault="00351846" w:rsidP="00F75207"/>
    <w:p w:rsidR="00351846" w:rsidRDefault="00351846"/>
    <w:p w:rsidR="00351846" w:rsidRDefault="00351846"/>
    <w:p w:rsidR="00351846" w:rsidRDefault="00351846"/>
    <w:p w:rsidR="00351846" w:rsidRDefault="00351846" w:rsidP="008A2932"/>
    <w:p w:rsidR="00351846" w:rsidRDefault="00351846"/>
    <w:p w:rsidR="00351846" w:rsidRDefault="00351846" w:rsidP="00341130"/>
    <w:p w:rsidR="00351846" w:rsidRDefault="00351846"/>
    <w:p w:rsidR="00351846" w:rsidRDefault="00351846" w:rsidP="004D65EC"/>
    <w:p w:rsidR="00351846" w:rsidRDefault="00351846"/>
    <w:p w:rsidR="00351846" w:rsidRDefault="00351846" w:rsidP="00F0468D"/>
    <w:p w:rsidR="00351846" w:rsidRDefault="00351846" w:rsidP="00F0468D"/>
    <w:p w:rsidR="00351846" w:rsidRDefault="00351846" w:rsidP="00F0468D"/>
    <w:p w:rsidR="00351846" w:rsidRDefault="00351846" w:rsidP="00F24506"/>
    <w:p w:rsidR="00351846" w:rsidRDefault="00351846" w:rsidP="00F24506"/>
    <w:p w:rsidR="00351846" w:rsidRDefault="00351846" w:rsidP="00F24506"/>
    <w:p w:rsidR="00351846" w:rsidRDefault="00351846" w:rsidP="00F24506"/>
    <w:p w:rsidR="00351846" w:rsidRDefault="00351846" w:rsidP="00F24506"/>
    <w:p w:rsidR="00351846" w:rsidRDefault="00351846"/>
    <w:p w:rsidR="00351846" w:rsidRDefault="00351846" w:rsidP="002632B7"/>
    <w:p w:rsidR="00351846" w:rsidRDefault="00351846" w:rsidP="00BC5006"/>
    <w:p w:rsidR="00351846" w:rsidRDefault="00351846"/>
    <w:p w:rsidR="00351846" w:rsidRDefault="00351846"/>
    <w:p w:rsidR="00351846" w:rsidRDefault="00351846"/>
    <w:p w:rsidR="00351846" w:rsidRDefault="00351846" w:rsidP="006F2FCD"/>
    <w:p w:rsidR="00351846" w:rsidRDefault="00351846"/>
    <w:p w:rsidR="00351846" w:rsidRDefault="00351846"/>
    <w:p w:rsidR="00351846" w:rsidRDefault="00351846" w:rsidP="00FE14D0"/>
    <w:p w:rsidR="00351846" w:rsidRDefault="00351846" w:rsidP="00956ABA"/>
    <w:p w:rsidR="00351846" w:rsidRDefault="00351846"/>
    <w:p w:rsidR="00351846" w:rsidRDefault="00351846"/>
    <w:p w:rsidR="00351846" w:rsidRDefault="00351846"/>
    <w:p w:rsidR="00351846" w:rsidRDefault="00351846" w:rsidP="00E7579F"/>
  </w:endnote>
  <w:endnote w:type="continuationSeparator" w:id="0">
    <w:p w:rsidR="00351846" w:rsidRDefault="00351846">
      <w:r>
        <w:continuationSeparator/>
      </w:r>
    </w:p>
    <w:p w:rsidR="00351846" w:rsidRDefault="00351846"/>
    <w:p w:rsidR="00351846" w:rsidRDefault="00351846" w:rsidP="003A4FAD"/>
    <w:p w:rsidR="00351846" w:rsidRDefault="00351846"/>
    <w:p w:rsidR="00351846" w:rsidRDefault="00351846"/>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p w:rsidR="00351846" w:rsidRDefault="00351846"/>
    <w:p w:rsidR="00351846" w:rsidRDefault="00351846"/>
    <w:p w:rsidR="00351846" w:rsidRDefault="00351846" w:rsidP="00F75207"/>
    <w:p w:rsidR="00351846" w:rsidRDefault="00351846" w:rsidP="00F75207"/>
    <w:p w:rsidR="00351846" w:rsidRDefault="00351846"/>
    <w:p w:rsidR="00351846" w:rsidRDefault="00351846"/>
    <w:p w:rsidR="00351846" w:rsidRDefault="00351846"/>
    <w:p w:rsidR="00351846" w:rsidRDefault="00351846" w:rsidP="008A2932"/>
    <w:p w:rsidR="00351846" w:rsidRDefault="00351846"/>
    <w:p w:rsidR="00351846" w:rsidRDefault="00351846" w:rsidP="00341130"/>
    <w:p w:rsidR="00351846" w:rsidRDefault="00351846"/>
    <w:p w:rsidR="00351846" w:rsidRDefault="00351846" w:rsidP="004D65EC"/>
    <w:p w:rsidR="00351846" w:rsidRDefault="00351846"/>
    <w:p w:rsidR="00351846" w:rsidRDefault="00351846" w:rsidP="00F0468D"/>
    <w:p w:rsidR="00351846" w:rsidRDefault="00351846" w:rsidP="00F0468D"/>
    <w:p w:rsidR="00351846" w:rsidRDefault="00351846" w:rsidP="00F0468D"/>
    <w:p w:rsidR="00351846" w:rsidRDefault="00351846" w:rsidP="00F24506"/>
    <w:p w:rsidR="00351846" w:rsidRDefault="00351846" w:rsidP="00F24506"/>
    <w:p w:rsidR="00351846" w:rsidRDefault="00351846" w:rsidP="00F24506"/>
    <w:p w:rsidR="00351846" w:rsidRDefault="00351846" w:rsidP="00F24506"/>
    <w:p w:rsidR="00351846" w:rsidRDefault="00351846" w:rsidP="00F24506"/>
    <w:p w:rsidR="00351846" w:rsidRDefault="00351846"/>
    <w:p w:rsidR="00351846" w:rsidRDefault="00351846" w:rsidP="002632B7"/>
    <w:p w:rsidR="00351846" w:rsidRDefault="00351846" w:rsidP="00BC5006"/>
    <w:p w:rsidR="00351846" w:rsidRDefault="00351846"/>
    <w:p w:rsidR="00351846" w:rsidRDefault="00351846"/>
    <w:p w:rsidR="00351846" w:rsidRDefault="00351846"/>
    <w:p w:rsidR="00351846" w:rsidRDefault="00351846" w:rsidP="006F2FCD"/>
    <w:p w:rsidR="00351846" w:rsidRDefault="00351846"/>
    <w:p w:rsidR="00351846" w:rsidRDefault="00351846"/>
    <w:p w:rsidR="00351846" w:rsidRDefault="00351846" w:rsidP="00FE14D0"/>
    <w:p w:rsidR="00351846" w:rsidRDefault="00351846" w:rsidP="00956ABA"/>
    <w:p w:rsidR="00351846" w:rsidRDefault="00351846"/>
    <w:p w:rsidR="00351846" w:rsidRDefault="00351846"/>
    <w:p w:rsidR="00351846" w:rsidRDefault="00351846"/>
    <w:p w:rsidR="00351846" w:rsidRDefault="00351846" w:rsidP="00E75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pat"/>
      <w:tabs>
        <w:tab w:val="clear" w:pos="4536"/>
        <w:tab w:val="clear" w:pos="9072"/>
        <w:tab w:val="left" w:pos="1418"/>
        <w:tab w:val="center" w:pos="14220"/>
      </w:tabs>
      <w:spacing w:line="240" w:lineRule="exact"/>
      <w:rPr>
        <w:rStyle w:val="slostrnky"/>
        <w:rFonts w:cs="Arial"/>
        <w:b w:val="0"/>
        <w:kern w:val="24"/>
      </w:rPr>
    </w:pPr>
  </w:p>
  <w:p w:rsidR="00B55F5C" w:rsidRPr="00F0468D" w:rsidRDefault="00C62C0E" w:rsidP="00BB4B6F">
    <w:pPr>
      <w:pStyle w:val="Zpat"/>
      <w:tabs>
        <w:tab w:val="clear" w:pos="4536"/>
        <w:tab w:val="clear" w:pos="9072"/>
        <w:tab w:val="left" w:pos="1418"/>
        <w:tab w:val="center" w:pos="14220"/>
      </w:tabs>
      <w:spacing w:line="240" w:lineRule="exact"/>
      <w:rPr>
        <w:kern w:val="24"/>
        <w:sz w:val="20"/>
      </w:rPr>
    </w:pPr>
    <w:r>
      <w:rPr>
        <w:noProof/>
      </w:rPr>
      <w:drawing>
        <wp:anchor distT="0" distB="0" distL="114300" distR="114300" simplePos="0" relativeHeight="251657216" behindDoc="1" locked="0" layoutInCell="1" allowOverlap="1" wp14:anchorId="5F07F598" wp14:editId="4F65B8FC">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50339E"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50339E" w:rsidRPr="005E4F1F">
      <w:rPr>
        <w:rStyle w:val="slostrnky"/>
        <w:rFonts w:cs="Arial"/>
        <w:b w:val="0"/>
        <w:kern w:val="24"/>
      </w:rPr>
      <w:fldChar w:fldCharType="separate"/>
    </w:r>
    <w:r w:rsidR="000D0B36">
      <w:rPr>
        <w:rStyle w:val="slostrnky"/>
        <w:rFonts w:cs="Arial"/>
        <w:b w:val="0"/>
        <w:noProof/>
        <w:kern w:val="24"/>
      </w:rPr>
      <w:t>15</w:t>
    </w:r>
    <w:r w:rsidR="0050339E" w:rsidRPr="005E4F1F">
      <w:rPr>
        <w:rStyle w:val="slostrnky"/>
        <w:rFonts w:cs="Arial"/>
        <w:b w:val="0"/>
        <w:kern w:val="24"/>
      </w:rPr>
      <w:fldChar w:fldCharType="end"/>
    </w:r>
    <w:r w:rsidR="00B55F5C" w:rsidRPr="005E4F1F">
      <w:rPr>
        <w:rStyle w:val="slostrnky"/>
        <w:rFonts w:cs="Arial"/>
        <w:b w:val="0"/>
        <w:kern w:val="24"/>
      </w:rPr>
      <w:t>/</w:t>
    </w:r>
    <w:r w:rsidR="0050339E"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50339E" w:rsidRPr="005E4F1F">
      <w:rPr>
        <w:rStyle w:val="slostrnky"/>
        <w:rFonts w:cs="Arial"/>
        <w:b w:val="0"/>
        <w:kern w:val="24"/>
      </w:rPr>
      <w:fldChar w:fldCharType="separate"/>
    </w:r>
    <w:r w:rsidR="000D0B36">
      <w:rPr>
        <w:rStyle w:val="slostrnky"/>
        <w:rFonts w:cs="Arial"/>
        <w:b w:val="0"/>
        <w:noProof/>
        <w:kern w:val="24"/>
      </w:rPr>
      <w:t>15</w:t>
    </w:r>
    <w:r w:rsidR="0050339E" w:rsidRPr="005E4F1F">
      <w:rPr>
        <w:rStyle w:val="slostrnky"/>
        <w:rFonts w:cs="Arial"/>
        <w:b w:val="0"/>
        <w:kern w:val="24"/>
      </w:rPr>
      <w:fldChar w:fldCharType="end"/>
    </w:r>
    <w:r w:rsidR="00213D08">
      <w:rPr>
        <w:rStyle w:val="slostrnky"/>
        <w:rFonts w:cs="Arial"/>
        <w:b w:val="0"/>
        <w:kern w:val="24"/>
      </w:rPr>
      <w:t xml:space="preserve">  </w:t>
    </w:r>
    <w:r w:rsidR="00B55F5C" w:rsidRPr="00FD39A0">
      <w:rPr>
        <w:rStyle w:val="slostrnky"/>
        <w:rFonts w:cs="Arial"/>
        <w:b w:val="0"/>
        <w:kern w:val="24"/>
        <w:sz w:val="16"/>
        <w:szCs w:val="16"/>
      </w:rPr>
      <w:t xml:space="preserve">Smlouva o dílo – </w:t>
    </w:r>
    <w:r w:rsidR="00B55F5C" w:rsidRPr="00B91B47">
      <w:rPr>
        <w:rStyle w:val="slostrnky"/>
        <w:rFonts w:ascii="Calibri" w:hAnsi="Calibri" w:cs="Arial"/>
        <w:kern w:val="24"/>
        <w:sz w:val="18"/>
        <w:szCs w:val="18"/>
      </w:rPr>
      <w:t>„</w:t>
    </w:r>
    <w:r w:rsidR="00EE52C3">
      <w:rPr>
        <w:rStyle w:val="slostrnky"/>
        <w:rFonts w:ascii="Calibri" w:hAnsi="Calibri" w:cs="Arial"/>
        <w:kern w:val="24"/>
        <w:sz w:val="18"/>
        <w:szCs w:val="18"/>
      </w:rPr>
      <w:t>Dopravní hřiště Orebitská</w:t>
    </w:r>
    <w:r w:rsidR="00EC6E90">
      <w:rPr>
        <w:rStyle w:val="slostrnky"/>
        <w:rFonts w:ascii="Calibri" w:hAnsi="Calibri" w:cs="Arial"/>
        <w:kern w:val="24"/>
        <w:sz w:val="18"/>
        <w:szCs w:val="18"/>
      </w:rPr>
      <w:t xml:space="preserve"> III</w:t>
    </w:r>
    <w:r w:rsidR="00B55F5C" w:rsidRPr="0005419E">
      <w:rPr>
        <w:rFonts w:ascii="Calibri" w:hAnsi="Calibri"/>
        <w:b/>
        <w:kern w:val="24"/>
        <w:sz w:val="18"/>
        <w:szCs w:val="18"/>
      </w:rPr>
      <w:t>“</w:t>
    </w:r>
  </w:p>
  <w:p w:rsidR="00750F68" w:rsidRDefault="00750F68" w:rsidP="00E7579F">
    <w:pPr>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B55F5C" w:rsidRPr="0098784F" w:rsidRDefault="00C62C0E" w:rsidP="0098784F">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noProof/>
      </w:rPr>
      <w:drawing>
        <wp:anchor distT="0" distB="0" distL="114300" distR="114300" simplePos="0" relativeHeight="251658240" behindDoc="1" locked="0" layoutInCell="1" allowOverlap="1" wp14:anchorId="00E3FA44" wp14:editId="4504C68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50339E" w:rsidRPr="005E4F1F">
      <w:rPr>
        <w:rStyle w:val="slostrnky"/>
        <w:rFonts w:cs="Arial"/>
        <w:b w:val="0"/>
        <w:kern w:val="24"/>
      </w:rPr>
      <w:fldChar w:fldCharType="begin"/>
    </w:r>
    <w:r w:rsidR="00B55F5C" w:rsidRPr="005E4F1F">
      <w:rPr>
        <w:rStyle w:val="slostrnky"/>
        <w:rFonts w:cs="Arial"/>
        <w:b w:val="0"/>
        <w:kern w:val="24"/>
      </w:rPr>
      <w:instrText xml:space="preserve"> PAGE </w:instrText>
    </w:r>
    <w:r w:rsidR="0050339E" w:rsidRPr="005E4F1F">
      <w:rPr>
        <w:rStyle w:val="slostrnky"/>
        <w:rFonts w:cs="Arial"/>
        <w:b w:val="0"/>
        <w:kern w:val="24"/>
      </w:rPr>
      <w:fldChar w:fldCharType="separate"/>
    </w:r>
    <w:r w:rsidR="000D0B36">
      <w:rPr>
        <w:rStyle w:val="slostrnky"/>
        <w:rFonts w:cs="Arial"/>
        <w:b w:val="0"/>
        <w:noProof/>
        <w:kern w:val="24"/>
      </w:rPr>
      <w:t>1</w:t>
    </w:r>
    <w:r w:rsidR="0050339E" w:rsidRPr="005E4F1F">
      <w:rPr>
        <w:rStyle w:val="slostrnky"/>
        <w:rFonts w:cs="Arial"/>
        <w:b w:val="0"/>
        <w:kern w:val="24"/>
      </w:rPr>
      <w:fldChar w:fldCharType="end"/>
    </w:r>
    <w:r w:rsidR="00B55F5C" w:rsidRPr="005E4F1F">
      <w:rPr>
        <w:rStyle w:val="slostrnky"/>
        <w:rFonts w:cs="Arial"/>
        <w:b w:val="0"/>
        <w:kern w:val="24"/>
      </w:rPr>
      <w:t>/</w:t>
    </w:r>
    <w:r w:rsidR="0050339E" w:rsidRPr="005E4F1F">
      <w:rPr>
        <w:rStyle w:val="slostrnky"/>
        <w:rFonts w:cs="Arial"/>
        <w:b w:val="0"/>
        <w:kern w:val="24"/>
      </w:rPr>
      <w:fldChar w:fldCharType="begin"/>
    </w:r>
    <w:r w:rsidR="00B55F5C" w:rsidRPr="005E4F1F">
      <w:rPr>
        <w:rStyle w:val="slostrnky"/>
        <w:rFonts w:cs="Arial"/>
        <w:b w:val="0"/>
        <w:kern w:val="24"/>
      </w:rPr>
      <w:instrText xml:space="preserve"> NUMPAGES </w:instrText>
    </w:r>
    <w:r w:rsidR="0050339E" w:rsidRPr="005E4F1F">
      <w:rPr>
        <w:rStyle w:val="slostrnky"/>
        <w:rFonts w:cs="Arial"/>
        <w:b w:val="0"/>
        <w:kern w:val="24"/>
      </w:rPr>
      <w:fldChar w:fldCharType="separate"/>
    </w:r>
    <w:r w:rsidR="000D0B36">
      <w:rPr>
        <w:rStyle w:val="slostrnky"/>
        <w:rFonts w:cs="Arial"/>
        <w:b w:val="0"/>
        <w:noProof/>
        <w:kern w:val="24"/>
      </w:rPr>
      <w:t>15</w:t>
    </w:r>
    <w:r w:rsidR="0050339E" w:rsidRPr="005E4F1F">
      <w:rPr>
        <w:rStyle w:val="slostrnky"/>
        <w:rFonts w:cs="Arial"/>
        <w:b w:val="0"/>
        <w:kern w:val="24"/>
      </w:rPr>
      <w:fldChar w:fldCharType="end"/>
    </w:r>
    <w:r w:rsidR="00EE149D">
      <w:rPr>
        <w:rStyle w:val="slostrnky"/>
        <w:rFonts w:cs="Arial"/>
        <w:b w:val="0"/>
        <w:kern w:val="24"/>
      </w:rPr>
      <w:t xml:space="preserve"> </w:t>
    </w:r>
    <w:r w:rsidR="00B55F5C">
      <w:rPr>
        <w:rStyle w:val="slostrnky"/>
        <w:rFonts w:cs="Arial"/>
        <w:b w:val="0"/>
        <w:kern w:val="24"/>
        <w:sz w:val="16"/>
        <w:szCs w:val="16"/>
      </w:rPr>
      <w:t xml:space="preserve">Smlouva o dílo– </w:t>
    </w:r>
    <w:r w:rsidR="00B55F5C" w:rsidRPr="00B91B47">
      <w:rPr>
        <w:rStyle w:val="slostrnky"/>
        <w:rFonts w:ascii="Calibri" w:hAnsi="Calibri" w:cs="Arial"/>
        <w:kern w:val="24"/>
        <w:sz w:val="18"/>
        <w:szCs w:val="18"/>
      </w:rPr>
      <w:t>„</w:t>
    </w:r>
    <w:r w:rsidR="00EE52C3">
      <w:rPr>
        <w:rStyle w:val="slostrnky"/>
        <w:rFonts w:ascii="Calibri" w:hAnsi="Calibri" w:cs="Arial"/>
        <w:kern w:val="24"/>
        <w:sz w:val="18"/>
        <w:szCs w:val="18"/>
      </w:rPr>
      <w:t>Dopravní hřiště Orebitská III</w:t>
    </w:r>
    <w:r w:rsidR="00B55F5C" w:rsidRPr="00B91B47">
      <w:rPr>
        <w:rFonts w:ascii="Calibri" w:hAnsi="Calibri" w:cs="Calibri"/>
        <w:sz w:val="18"/>
        <w:szCs w:val="18"/>
      </w:rPr>
      <w:t>“</w:t>
    </w:r>
  </w:p>
  <w:p w:rsidR="00750F68" w:rsidRDefault="00750F68" w:rsidP="00E7579F">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46" w:rsidRDefault="00351846">
      <w:r>
        <w:separator/>
      </w:r>
    </w:p>
    <w:p w:rsidR="00351846" w:rsidRDefault="00351846"/>
    <w:p w:rsidR="00351846" w:rsidRDefault="00351846" w:rsidP="003A4FAD"/>
    <w:p w:rsidR="00351846" w:rsidRDefault="00351846"/>
    <w:p w:rsidR="00351846" w:rsidRDefault="00351846"/>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p w:rsidR="00351846" w:rsidRDefault="00351846"/>
    <w:p w:rsidR="00351846" w:rsidRDefault="00351846"/>
    <w:p w:rsidR="00351846" w:rsidRDefault="00351846" w:rsidP="00F75207"/>
    <w:p w:rsidR="00351846" w:rsidRDefault="00351846" w:rsidP="00F75207"/>
    <w:p w:rsidR="00351846" w:rsidRDefault="00351846"/>
    <w:p w:rsidR="00351846" w:rsidRDefault="00351846"/>
    <w:p w:rsidR="00351846" w:rsidRDefault="00351846"/>
    <w:p w:rsidR="00351846" w:rsidRDefault="00351846" w:rsidP="008A2932"/>
    <w:p w:rsidR="00351846" w:rsidRDefault="00351846"/>
    <w:p w:rsidR="00351846" w:rsidRDefault="00351846" w:rsidP="00341130"/>
    <w:p w:rsidR="00351846" w:rsidRDefault="00351846"/>
    <w:p w:rsidR="00351846" w:rsidRDefault="00351846" w:rsidP="004D65EC"/>
    <w:p w:rsidR="00351846" w:rsidRDefault="00351846"/>
    <w:p w:rsidR="00351846" w:rsidRDefault="00351846" w:rsidP="00F0468D"/>
    <w:p w:rsidR="00351846" w:rsidRDefault="00351846" w:rsidP="00F0468D"/>
    <w:p w:rsidR="00351846" w:rsidRDefault="00351846" w:rsidP="00F0468D"/>
    <w:p w:rsidR="00351846" w:rsidRDefault="00351846" w:rsidP="00F24506"/>
    <w:p w:rsidR="00351846" w:rsidRDefault="00351846" w:rsidP="00F24506"/>
    <w:p w:rsidR="00351846" w:rsidRDefault="00351846" w:rsidP="00F24506"/>
    <w:p w:rsidR="00351846" w:rsidRDefault="00351846" w:rsidP="00F24506"/>
    <w:p w:rsidR="00351846" w:rsidRDefault="00351846" w:rsidP="00F24506"/>
    <w:p w:rsidR="00351846" w:rsidRDefault="00351846"/>
    <w:p w:rsidR="00351846" w:rsidRDefault="00351846" w:rsidP="002632B7"/>
    <w:p w:rsidR="00351846" w:rsidRDefault="00351846" w:rsidP="00BC5006"/>
    <w:p w:rsidR="00351846" w:rsidRDefault="00351846"/>
    <w:p w:rsidR="00351846" w:rsidRDefault="00351846"/>
    <w:p w:rsidR="00351846" w:rsidRDefault="00351846"/>
    <w:p w:rsidR="00351846" w:rsidRDefault="00351846" w:rsidP="006F2FCD"/>
    <w:p w:rsidR="00351846" w:rsidRDefault="00351846"/>
    <w:p w:rsidR="00351846" w:rsidRDefault="00351846"/>
    <w:p w:rsidR="00351846" w:rsidRDefault="00351846" w:rsidP="00FE14D0"/>
    <w:p w:rsidR="00351846" w:rsidRDefault="00351846" w:rsidP="00956ABA"/>
    <w:p w:rsidR="00351846" w:rsidRDefault="00351846"/>
    <w:p w:rsidR="00351846" w:rsidRDefault="00351846"/>
    <w:p w:rsidR="00351846" w:rsidRDefault="00351846"/>
    <w:p w:rsidR="00351846" w:rsidRDefault="00351846" w:rsidP="00E7579F"/>
  </w:footnote>
  <w:footnote w:type="continuationSeparator" w:id="0">
    <w:p w:rsidR="00351846" w:rsidRDefault="00351846">
      <w:r>
        <w:continuationSeparator/>
      </w:r>
    </w:p>
    <w:p w:rsidR="00351846" w:rsidRDefault="00351846"/>
    <w:p w:rsidR="00351846" w:rsidRDefault="00351846" w:rsidP="003A4FAD"/>
    <w:p w:rsidR="00351846" w:rsidRDefault="00351846"/>
    <w:p w:rsidR="00351846" w:rsidRDefault="00351846"/>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rsidP="00911049"/>
    <w:p w:rsidR="00351846" w:rsidRDefault="00351846"/>
    <w:p w:rsidR="00351846" w:rsidRDefault="00351846"/>
    <w:p w:rsidR="00351846" w:rsidRDefault="00351846"/>
    <w:p w:rsidR="00351846" w:rsidRDefault="00351846" w:rsidP="00F75207"/>
    <w:p w:rsidR="00351846" w:rsidRDefault="00351846" w:rsidP="00F75207"/>
    <w:p w:rsidR="00351846" w:rsidRDefault="00351846"/>
    <w:p w:rsidR="00351846" w:rsidRDefault="00351846"/>
    <w:p w:rsidR="00351846" w:rsidRDefault="00351846"/>
    <w:p w:rsidR="00351846" w:rsidRDefault="00351846" w:rsidP="008A2932"/>
    <w:p w:rsidR="00351846" w:rsidRDefault="00351846"/>
    <w:p w:rsidR="00351846" w:rsidRDefault="00351846" w:rsidP="00341130"/>
    <w:p w:rsidR="00351846" w:rsidRDefault="00351846"/>
    <w:p w:rsidR="00351846" w:rsidRDefault="00351846" w:rsidP="004D65EC"/>
    <w:p w:rsidR="00351846" w:rsidRDefault="00351846"/>
    <w:p w:rsidR="00351846" w:rsidRDefault="00351846" w:rsidP="00F0468D"/>
    <w:p w:rsidR="00351846" w:rsidRDefault="00351846" w:rsidP="00F0468D"/>
    <w:p w:rsidR="00351846" w:rsidRDefault="00351846" w:rsidP="00F0468D"/>
    <w:p w:rsidR="00351846" w:rsidRDefault="00351846" w:rsidP="00F24506"/>
    <w:p w:rsidR="00351846" w:rsidRDefault="00351846" w:rsidP="00F24506"/>
    <w:p w:rsidR="00351846" w:rsidRDefault="00351846" w:rsidP="00F24506"/>
    <w:p w:rsidR="00351846" w:rsidRDefault="00351846" w:rsidP="00F24506"/>
    <w:p w:rsidR="00351846" w:rsidRDefault="00351846" w:rsidP="00F24506"/>
    <w:p w:rsidR="00351846" w:rsidRDefault="00351846"/>
    <w:p w:rsidR="00351846" w:rsidRDefault="00351846" w:rsidP="002632B7"/>
    <w:p w:rsidR="00351846" w:rsidRDefault="00351846" w:rsidP="00BC5006"/>
    <w:p w:rsidR="00351846" w:rsidRDefault="00351846"/>
    <w:p w:rsidR="00351846" w:rsidRDefault="00351846"/>
    <w:p w:rsidR="00351846" w:rsidRDefault="00351846"/>
    <w:p w:rsidR="00351846" w:rsidRDefault="00351846" w:rsidP="006F2FCD"/>
    <w:p w:rsidR="00351846" w:rsidRDefault="00351846"/>
    <w:p w:rsidR="00351846" w:rsidRDefault="00351846"/>
    <w:p w:rsidR="00351846" w:rsidRDefault="00351846" w:rsidP="00FE14D0"/>
    <w:p w:rsidR="00351846" w:rsidRDefault="00351846" w:rsidP="00956ABA"/>
    <w:p w:rsidR="00351846" w:rsidRDefault="00351846"/>
    <w:p w:rsidR="00351846" w:rsidRDefault="00351846"/>
    <w:p w:rsidR="00351846" w:rsidRDefault="00351846"/>
    <w:p w:rsidR="00351846" w:rsidRDefault="00351846" w:rsidP="00E75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BB4B6F"/>
  <w:p w:rsidR="00B55F5C" w:rsidRDefault="00B55F5C" w:rsidP="003A4FAD"/>
  <w:p w:rsidR="00B55F5C" w:rsidRDefault="00B55F5C" w:rsidP="003A4FAD"/>
  <w:p w:rsidR="00B55F5C" w:rsidRDefault="00B55F5C" w:rsidP="00103D31"/>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911049"/>
  <w:p w:rsidR="00B55F5C" w:rsidRDefault="00B55F5C" w:rsidP="00C338D6"/>
  <w:p w:rsidR="00B55F5C" w:rsidRDefault="00B55F5C"/>
  <w:p w:rsidR="00B55F5C" w:rsidRDefault="00B55F5C" w:rsidP="00F75207"/>
  <w:p w:rsidR="00B55F5C" w:rsidRDefault="00B55F5C" w:rsidP="00F75207"/>
  <w:p w:rsidR="00B55F5C" w:rsidRDefault="00B55F5C"/>
  <w:p w:rsidR="00B55F5C" w:rsidRDefault="00B55F5C"/>
  <w:p w:rsidR="00B55F5C" w:rsidRDefault="00B55F5C"/>
  <w:p w:rsidR="00B55F5C" w:rsidRDefault="00B55F5C" w:rsidP="008A2932"/>
  <w:p w:rsidR="00B55F5C" w:rsidRDefault="00B55F5C"/>
  <w:p w:rsidR="00B55F5C" w:rsidRDefault="00B55F5C" w:rsidP="00341130"/>
  <w:p w:rsidR="00B55F5C" w:rsidRDefault="00B55F5C"/>
  <w:p w:rsidR="00B55F5C" w:rsidRDefault="00B55F5C" w:rsidP="004D65EC"/>
  <w:p w:rsidR="00B55F5C" w:rsidRDefault="00B55F5C"/>
  <w:p w:rsidR="00B55F5C" w:rsidRDefault="00B55F5C" w:rsidP="00F0468D"/>
  <w:p w:rsidR="00B55F5C" w:rsidRDefault="00B55F5C" w:rsidP="00F0468D"/>
  <w:p w:rsidR="00B55F5C" w:rsidRDefault="00B55F5C" w:rsidP="00F0468D"/>
  <w:p w:rsidR="00B55F5C" w:rsidRDefault="00B55F5C" w:rsidP="00F24506"/>
  <w:p w:rsidR="00B55F5C" w:rsidRDefault="00B55F5C" w:rsidP="00F24506"/>
  <w:p w:rsidR="00B55F5C" w:rsidRDefault="00B55F5C" w:rsidP="00F24506"/>
  <w:p w:rsidR="00B55F5C" w:rsidRDefault="00B55F5C" w:rsidP="00F24506"/>
  <w:p w:rsidR="00B55F5C" w:rsidRDefault="00B55F5C" w:rsidP="00F24506"/>
  <w:p w:rsidR="00B55F5C" w:rsidRDefault="00B55F5C"/>
  <w:p w:rsidR="00B55F5C" w:rsidRDefault="00B55F5C" w:rsidP="002632B7"/>
  <w:p w:rsidR="00B55F5C" w:rsidRDefault="00B55F5C" w:rsidP="00BC5006"/>
  <w:p w:rsidR="00B55F5C" w:rsidRDefault="00B55F5C"/>
  <w:p w:rsidR="00B55F5C" w:rsidRDefault="00B55F5C"/>
  <w:p w:rsidR="00B55F5C" w:rsidRDefault="00B55F5C"/>
  <w:p w:rsidR="00B55F5C" w:rsidRDefault="00B55F5C" w:rsidP="006F2FCD"/>
  <w:p w:rsidR="00B55F5C" w:rsidRDefault="00B55F5C"/>
  <w:p w:rsidR="00B55F5C" w:rsidRDefault="00B55F5C"/>
  <w:p w:rsidR="00B55F5C" w:rsidRDefault="00B55F5C" w:rsidP="00FE14D0"/>
  <w:p w:rsidR="00B55F5C" w:rsidRDefault="00B55F5C" w:rsidP="00956ABA"/>
  <w:p w:rsidR="00070CF1" w:rsidRDefault="00070CF1"/>
  <w:p w:rsidR="00DB3DE7" w:rsidRDefault="00DB3DE7"/>
  <w:p w:rsidR="00750F68" w:rsidRDefault="00750F68"/>
  <w:p w:rsidR="00750F68" w:rsidRDefault="00750F68" w:rsidP="00E757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Default="00B55F5C" w:rsidP="00BB4B6F">
    <w:pPr>
      <w:pStyle w:val="Zhlav"/>
    </w:pPr>
    <w:r>
      <w:t>Statutární město Ostrava</w:t>
    </w:r>
    <w:r>
      <w:tab/>
    </w:r>
    <w:r w:rsidR="00610969">
      <w:t xml:space="preserve">                                                                                                              </w:t>
    </w:r>
    <w:r w:rsidRPr="0054037B">
      <w:rPr>
        <w:b/>
      </w:rPr>
      <w:t>Smlouva</w:t>
    </w:r>
  </w:p>
  <w:p w:rsidR="00B55F5C" w:rsidRPr="0054037B" w:rsidRDefault="00B55F5C" w:rsidP="00BB4B6F">
    <w:pPr>
      <w:pStyle w:val="Zhlav"/>
      <w:rPr>
        <w:b/>
      </w:rPr>
    </w:pPr>
    <w:r>
      <w:rPr>
        <w:b/>
      </w:rPr>
      <w:t>m</w:t>
    </w:r>
    <w:r w:rsidRPr="0054037B">
      <w:rPr>
        <w:b/>
      </w:rPr>
      <w:t xml:space="preserve">ěstský obvod Moravská Ostrava a </w:t>
    </w:r>
    <w:proofErr w:type="gramStart"/>
    <w:r w:rsidRPr="0054037B">
      <w:rPr>
        <w:b/>
      </w:rPr>
      <w:t>Přívoz</w:t>
    </w:r>
    <w:r w:rsidR="00610969">
      <w:rPr>
        <w:b/>
      </w:rPr>
      <w:t xml:space="preserve">                                                                         </w:t>
    </w:r>
    <w:r w:rsidRPr="0054037B">
      <w:rPr>
        <w:b/>
      </w:rPr>
      <w:t>/</w:t>
    </w:r>
    <w:r>
      <w:rPr>
        <w:b/>
      </w:rPr>
      <w:t>20</w:t>
    </w:r>
    <w:r w:rsidRPr="0054037B">
      <w:rPr>
        <w:b/>
      </w:rPr>
      <w:t>1</w:t>
    </w:r>
    <w:r>
      <w:rPr>
        <w:b/>
      </w:rPr>
      <w:t>6</w:t>
    </w:r>
    <w:r w:rsidRPr="0054037B">
      <w:rPr>
        <w:b/>
      </w:rPr>
      <w:t>/OIMH</w:t>
    </w:r>
    <w:proofErr w:type="gramEnd"/>
  </w:p>
  <w:p w:rsidR="00B55F5C" w:rsidRDefault="00B55F5C" w:rsidP="00C57760">
    <w:pPr>
      <w:pStyle w:val="Zhlav"/>
    </w:pPr>
    <w:r>
      <w:rPr>
        <w:b/>
      </w:rPr>
      <w:t>ú</w:t>
    </w:r>
    <w:r w:rsidRPr="0054037B">
      <w:rPr>
        <w:b/>
      </w:rPr>
      <w:t>řad městského obvodu</w:t>
    </w:r>
  </w:p>
  <w:p w:rsidR="00750F68" w:rsidRDefault="00750F68" w:rsidP="00E7579F">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5C" w:rsidRPr="00525018" w:rsidRDefault="00B55F5C" w:rsidP="00525018">
    <w:pPr>
      <w:pStyle w:val="Zhlav"/>
      <w:rPr>
        <w:rFonts w:ascii="Arial Black" w:hAnsi="Arial Black"/>
        <w:b/>
      </w:rPr>
    </w:pPr>
    <w:r w:rsidRPr="00525018">
      <w:t>Statutární město Ostrava</w:t>
    </w:r>
    <w:r w:rsidRPr="00525018">
      <w:rPr>
        <w:b/>
      </w:rPr>
      <w:tab/>
    </w:r>
    <w:r w:rsidR="00101B05">
      <w:rPr>
        <w:b/>
      </w:rPr>
      <w:tab/>
    </w:r>
    <w:r w:rsidRPr="00525018">
      <w:rPr>
        <w:rFonts w:cs="Arial"/>
        <w:b/>
        <w:color w:val="33CCCC"/>
        <w:sz w:val="28"/>
        <w:szCs w:val="28"/>
      </w:rPr>
      <w:t>Příloha č.</w:t>
    </w:r>
    <w:r w:rsidR="00101B05">
      <w:rPr>
        <w:rFonts w:cs="Arial"/>
        <w:b/>
        <w:color w:val="33CCCC"/>
        <w:sz w:val="28"/>
        <w:szCs w:val="28"/>
      </w:rPr>
      <w:t xml:space="preserve"> </w:t>
    </w:r>
    <w:r w:rsidR="000538F1">
      <w:rPr>
        <w:rFonts w:cs="Arial"/>
        <w:b/>
        <w:color w:val="33CCCC"/>
        <w:sz w:val="28"/>
        <w:szCs w:val="28"/>
      </w:rPr>
      <w:t>2</w:t>
    </w:r>
  </w:p>
  <w:p w:rsidR="00B55F5C" w:rsidRPr="00525018" w:rsidRDefault="00B55F5C" w:rsidP="00532EE5">
    <w:pPr>
      <w:pStyle w:val="Zhlav"/>
      <w:rPr>
        <w:b/>
      </w:rPr>
    </w:pPr>
    <w:r w:rsidRPr="00525018">
      <w:rPr>
        <w:b/>
      </w:rPr>
      <w:t>městský obvod Moravská Ostrava a Přívoz</w:t>
    </w:r>
  </w:p>
  <w:p w:rsidR="00B55F5C" w:rsidRPr="005169AA" w:rsidRDefault="00B55F5C" w:rsidP="005169AA">
    <w:pPr>
      <w:pStyle w:val="Zhlav"/>
      <w:rPr>
        <w:b/>
      </w:rPr>
    </w:pPr>
    <w:r w:rsidRPr="00525018">
      <w:rPr>
        <w:b/>
      </w:rPr>
      <w:t>úřad městského obvodu</w:t>
    </w:r>
  </w:p>
  <w:p w:rsidR="00B55F5C" w:rsidRDefault="00B55F5C" w:rsidP="00C661A5">
    <w:pPr>
      <w:ind w:left="0" w:firstLine="0"/>
    </w:pPr>
  </w:p>
  <w:p w:rsidR="00750F68" w:rsidRDefault="00750F68" w:rsidP="00E7579F">
    <w:pP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6267376"/>
    <w:multiLevelType w:val="multilevel"/>
    <w:tmpl w:val="9C54E88C"/>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746614"/>
    <w:multiLevelType w:val="hybridMultilevel"/>
    <w:tmpl w:val="061CC482"/>
    <w:lvl w:ilvl="0" w:tplc="3CDA09A2">
      <w:start w:val="1"/>
      <w:numFmt w:val="decimal"/>
      <w:lvlText w:val="%1."/>
      <w:lvlJc w:val="left"/>
      <w:pPr>
        <w:ind w:left="926" w:hanging="360"/>
      </w:pPr>
      <w:rPr>
        <w:rFonts w:ascii="Times New Roman" w:eastAsia="Times New Roman" w:hAnsi="Times New Roman" w:cs="Calibri"/>
      </w:rPr>
    </w:lvl>
    <w:lvl w:ilvl="1" w:tplc="04050019">
      <w:start w:val="1"/>
      <w:numFmt w:val="lowerLetter"/>
      <w:lvlText w:val="%2."/>
      <w:lvlJc w:val="left"/>
      <w:pPr>
        <w:ind w:left="1646" w:hanging="360"/>
      </w:pPr>
    </w:lvl>
    <w:lvl w:ilvl="2" w:tplc="0405001B" w:tentative="1">
      <w:start w:val="1"/>
      <w:numFmt w:val="lowerRoman"/>
      <w:lvlText w:val="%3."/>
      <w:lvlJc w:val="right"/>
      <w:pPr>
        <w:ind w:left="2366" w:hanging="180"/>
      </w:pPr>
    </w:lvl>
    <w:lvl w:ilvl="3" w:tplc="0405000F" w:tentative="1">
      <w:start w:val="1"/>
      <w:numFmt w:val="decimal"/>
      <w:lvlText w:val="%4."/>
      <w:lvlJc w:val="left"/>
      <w:pPr>
        <w:ind w:left="3086" w:hanging="360"/>
      </w:pPr>
    </w:lvl>
    <w:lvl w:ilvl="4" w:tplc="04050019" w:tentative="1">
      <w:start w:val="1"/>
      <w:numFmt w:val="lowerLetter"/>
      <w:lvlText w:val="%5."/>
      <w:lvlJc w:val="left"/>
      <w:pPr>
        <w:ind w:left="3806" w:hanging="360"/>
      </w:pPr>
    </w:lvl>
    <w:lvl w:ilvl="5" w:tplc="0405001B" w:tentative="1">
      <w:start w:val="1"/>
      <w:numFmt w:val="lowerRoman"/>
      <w:lvlText w:val="%6."/>
      <w:lvlJc w:val="right"/>
      <w:pPr>
        <w:ind w:left="4526" w:hanging="180"/>
      </w:pPr>
    </w:lvl>
    <w:lvl w:ilvl="6" w:tplc="0405000F" w:tentative="1">
      <w:start w:val="1"/>
      <w:numFmt w:val="decimal"/>
      <w:lvlText w:val="%7."/>
      <w:lvlJc w:val="left"/>
      <w:pPr>
        <w:ind w:left="5246" w:hanging="360"/>
      </w:pPr>
    </w:lvl>
    <w:lvl w:ilvl="7" w:tplc="04050019" w:tentative="1">
      <w:start w:val="1"/>
      <w:numFmt w:val="lowerLetter"/>
      <w:lvlText w:val="%8."/>
      <w:lvlJc w:val="left"/>
      <w:pPr>
        <w:ind w:left="5966" w:hanging="360"/>
      </w:pPr>
    </w:lvl>
    <w:lvl w:ilvl="8" w:tplc="0405001B" w:tentative="1">
      <w:start w:val="1"/>
      <w:numFmt w:val="lowerRoman"/>
      <w:lvlText w:val="%9."/>
      <w:lvlJc w:val="right"/>
      <w:pPr>
        <w:ind w:left="6686" w:hanging="180"/>
      </w:pPr>
    </w:lvl>
  </w:abstractNum>
  <w:abstractNum w:abstractNumId="17">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1">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D91CBF5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7"/>
  </w:num>
  <w:num w:numId="3">
    <w:abstractNumId w:val="15"/>
  </w:num>
  <w:num w:numId="4">
    <w:abstractNumId w:val="2"/>
  </w:num>
  <w:num w:numId="5">
    <w:abstractNumId w:val="11"/>
  </w:num>
  <w:num w:numId="6">
    <w:abstractNumId w:val="3"/>
  </w:num>
  <w:num w:numId="7">
    <w:abstractNumId w:val="21"/>
  </w:num>
  <w:num w:numId="8">
    <w:abstractNumId w:val="29"/>
  </w:num>
  <w:num w:numId="9">
    <w:abstractNumId w:val="19"/>
  </w:num>
  <w:num w:numId="10">
    <w:abstractNumId w:val="20"/>
  </w:num>
  <w:num w:numId="11">
    <w:abstractNumId w:val="6"/>
  </w:num>
  <w:num w:numId="12">
    <w:abstractNumId w:val="27"/>
  </w:num>
  <w:num w:numId="13">
    <w:abstractNumId w:val="5"/>
  </w:num>
  <w:num w:numId="14">
    <w:abstractNumId w:val="28"/>
  </w:num>
  <w:num w:numId="15">
    <w:abstractNumId w:val="9"/>
  </w:num>
  <w:num w:numId="16">
    <w:abstractNumId w:val="18"/>
  </w:num>
  <w:num w:numId="17">
    <w:abstractNumId w:val="14"/>
  </w:num>
  <w:num w:numId="18">
    <w:abstractNumId w:val="26"/>
  </w:num>
  <w:num w:numId="19">
    <w:abstractNumId w:val="7"/>
  </w:num>
  <w:num w:numId="20">
    <w:abstractNumId w:val="4"/>
  </w:num>
  <w:num w:numId="21">
    <w:abstractNumId w:val="10"/>
  </w:num>
  <w:num w:numId="22">
    <w:abstractNumId w:val="23"/>
  </w:num>
  <w:num w:numId="23">
    <w:abstractNumId w:val="24"/>
  </w:num>
  <w:num w:numId="24">
    <w:abstractNumId w:val="22"/>
  </w:num>
  <w:num w:numId="25">
    <w:abstractNumId w:val="8"/>
  </w:num>
  <w:num w:numId="26">
    <w:abstractNumId w:val="1"/>
  </w:num>
  <w:num w:numId="27">
    <w:abstractNumId w:val="0"/>
  </w:num>
  <w:num w:numId="28">
    <w:abstractNumId w:val="12"/>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06AC4"/>
    <w:rsid w:val="0000700C"/>
    <w:rsid w:val="00010C60"/>
    <w:rsid w:val="00012321"/>
    <w:rsid w:val="00012345"/>
    <w:rsid w:val="00016B83"/>
    <w:rsid w:val="000209A9"/>
    <w:rsid w:val="00023D72"/>
    <w:rsid w:val="000274F9"/>
    <w:rsid w:val="00036E2C"/>
    <w:rsid w:val="0003736D"/>
    <w:rsid w:val="0004006A"/>
    <w:rsid w:val="00040990"/>
    <w:rsid w:val="0004541F"/>
    <w:rsid w:val="00045D2F"/>
    <w:rsid w:val="00047268"/>
    <w:rsid w:val="00047368"/>
    <w:rsid w:val="000506C2"/>
    <w:rsid w:val="00050989"/>
    <w:rsid w:val="00051B44"/>
    <w:rsid w:val="000538F1"/>
    <w:rsid w:val="00053BCF"/>
    <w:rsid w:val="0005419E"/>
    <w:rsid w:val="00055F36"/>
    <w:rsid w:val="000657BB"/>
    <w:rsid w:val="00065C3B"/>
    <w:rsid w:val="00070CF1"/>
    <w:rsid w:val="00071B3B"/>
    <w:rsid w:val="00072EBA"/>
    <w:rsid w:val="00073931"/>
    <w:rsid w:val="00074AB9"/>
    <w:rsid w:val="0007645A"/>
    <w:rsid w:val="00083CAC"/>
    <w:rsid w:val="00090100"/>
    <w:rsid w:val="00090196"/>
    <w:rsid w:val="0009194B"/>
    <w:rsid w:val="00094081"/>
    <w:rsid w:val="0009743B"/>
    <w:rsid w:val="000A1243"/>
    <w:rsid w:val="000A2FA6"/>
    <w:rsid w:val="000A3E0D"/>
    <w:rsid w:val="000A69A1"/>
    <w:rsid w:val="000A7A04"/>
    <w:rsid w:val="000A7BB0"/>
    <w:rsid w:val="000B0030"/>
    <w:rsid w:val="000B181B"/>
    <w:rsid w:val="000B2117"/>
    <w:rsid w:val="000B734E"/>
    <w:rsid w:val="000C09A7"/>
    <w:rsid w:val="000C335D"/>
    <w:rsid w:val="000C6BC6"/>
    <w:rsid w:val="000C7C5D"/>
    <w:rsid w:val="000D0B36"/>
    <w:rsid w:val="000D11ED"/>
    <w:rsid w:val="000D2A01"/>
    <w:rsid w:val="000D3371"/>
    <w:rsid w:val="000D369F"/>
    <w:rsid w:val="000D3F91"/>
    <w:rsid w:val="000D5775"/>
    <w:rsid w:val="000D713D"/>
    <w:rsid w:val="000D786C"/>
    <w:rsid w:val="000E28F6"/>
    <w:rsid w:val="000E2B10"/>
    <w:rsid w:val="000E2B72"/>
    <w:rsid w:val="000F0008"/>
    <w:rsid w:val="000F1345"/>
    <w:rsid w:val="000F3183"/>
    <w:rsid w:val="000F6629"/>
    <w:rsid w:val="000F76CD"/>
    <w:rsid w:val="00101B05"/>
    <w:rsid w:val="00103D31"/>
    <w:rsid w:val="001050B9"/>
    <w:rsid w:val="0010551F"/>
    <w:rsid w:val="00107159"/>
    <w:rsid w:val="0010724B"/>
    <w:rsid w:val="00107416"/>
    <w:rsid w:val="0011298F"/>
    <w:rsid w:val="0011429C"/>
    <w:rsid w:val="001154AE"/>
    <w:rsid w:val="00115FDE"/>
    <w:rsid w:val="00116136"/>
    <w:rsid w:val="00121898"/>
    <w:rsid w:val="00124416"/>
    <w:rsid w:val="00125A7F"/>
    <w:rsid w:val="0012659C"/>
    <w:rsid w:val="00126C07"/>
    <w:rsid w:val="00127A0A"/>
    <w:rsid w:val="00130BF8"/>
    <w:rsid w:val="001318E5"/>
    <w:rsid w:val="00132D48"/>
    <w:rsid w:val="00133B4B"/>
    <w:rsid w:val="0013499C"/>
    <w:rsid w:val="00135423"/>
    <w:rsid w:val="00137A9F"/>
    <w:rsid w:val="0014191B"/>
    <w:rsid w:val="00141D24"/>
    <w:rsid w:val="001433D8"/>
    <w:rsid w:val="00146380"/>
    <w:rsid w:val="00146F3E"/>
    <w:rsid w:val="00154270"/>
    <w:rsid w:val="00157B3C"/>
    <w:rsid w:val="001639F9"/>
    <w:rsid w:val="0016475E"/>
    <w:rsid w:val="00170393"/>
    <w:rsid w:val="00172E5A"/>
    <w:rsid w:val="001739B5"/>
    <w:rsid w:val="0017731A"/>
    <w:rsid w:val="00180CF0"/>
    <w:rsid w:val="00180E67"/>
    <w:rsid w:val="00184170"/>
    <w:rsid w:val="00186717"/>
    <w:rsid w:val="00187D7F"/>
    <w:rsid w:val="00190DD1"/>
    <w:rsid w:val="00191713"/>
    <w:rsid w:val="001918EB"/>
    <w:rsid w:val="001926EF"/>
    <w:rsid w:val="00192AC7"/>
    <w:rsid w:val="00192E20"/>
    <w:rsid w:val="001951F4"/>
    <w:rsid w:val="00195241"/>
    <w:rsid w:val="001A301E"/>
    <w:rsid w:val="001A34D7"/>
    <w:rsid w:val="001A4E2B"/>
    <w:rsid w:val="001A723E"/>
    <w:rsid w:val="001A7C29"/>
    <w:rsid w:val="001B0CD8"/>
    <w:rsid w:val="001B10C3"/>
    <w:rsid w:val="001B2A8F"/>
    <w:rsid w:val="001B37A7"/>
    <w:rsid w:val="001B65B6"/>
    <w:rsid w:val="001C1C68"/>
    <w:rsid w:val="001C49C2"/>
    <w:rsid w:val="001C5F7F"/>
    <w:rsid w:val="001C66EF"/>
    <w:rsid w:val="001C79D6"/>
    <w:rsid w:val="001D2505"/>
    <w:rsid w:val="001D4C0E"/>
    <w:rsid w:val="001D51B3"/>
    <w:rsid w:val="001D6535"/>
    <w:rsid w:val="001E12FF"/>
    <w:rsid w:val="001E3796"/>
    <w:rsid w:val="001E4469"/>
    <w:rsid w:val="001E4784"/>
    <w:rsid w:val="001E584D"/>
    <w:rsid w:val="001E65FD"/>
    <w:rsid w:val="001F1ABC"/>
    <w:rsid w:val="001F4ED0"/>
    <w:rsid w:val="001F5AE6"/>
    <w:rsid w:val="00201773"/>
    <w:rsid w:val="002020EC"/>
    <w:rsid w:val="00203AE4"/>
    <w:rsid w:val="00203D8F"/>
    <w:rsid w:val="00204D24"/>
    <w:rsid w:val="00205041"/>
    <w:rsid w:val="002055A8"/>
    <w:rsid w:val="0021005C"/>
    <w:rsid w:val="00213D08"/>
    <w:rsid w:val="00214C0F"/>
    <w:rsid w:val="00215F92"/>
    <w:rsid w:val="002176B4"/>
    <w:rsid w:val="00217E3F"/>
    <w:rsid w:val="00223267"/>
    <w:rsid w:val="002242B5"/>
    <w:rsid w:val="00226591"/>
    <w:rsid w:val="0022673F"/>
    <w:rsid w:val="002331B4"/>
    <w:rsid w:val="0024092D"/>
    <w:rsid w:val="0024368F"/>
    <w:rsid w:val="00244010"/>
    <w:rsid w:val="0024518C"/>
    <w:rsid w:val="00245EA7"/>
    <w:rsid w:val="0024701B"/>
    <w:rsid w:val="00250ED4"/>
    <w:rsid w:val="002521A4"/>
    <w:rsid w:val="002524B5"/>
    <w:rsid w:val="00252D1A"/>
    <w:rsid w:val="002549E0"/>
    <w:rsid w:val="0025530A"/>
    <w:rsid w:val="002579F8"/>
    <w:rsid w:val="00257FA2"/>
    <w:rsid w:val="002632B7"/>
    <w:rsid w:val="00264F1F"/>
    <w:rsid w:val="00264FF6"/>
    <w:rsid w:val="00271382"/>
    <w:rsid w:val="00272349"/>
    <w:rsid w:val="00272672"/>
    <w:rsid w:val="0027331A"/>
    <w:rsid w:val="0027520B"/>
    <w:rsid w:val="002763AB"/>
    <w:rsid w:val="0028222F"/>
    <w:rsid w:val="00282715"/>
    <w:rsid w:val="00284A4D"/>
    <w:rsid w:val="00285C1A"/>
    <w:rsid w:val="002906CE"/>
    <w:rsid w:val="00290A76"/>
    <w:rsid w:val="002916FD"/>
    <w:rsid w:val="00295511"/>
    <w:rsid w:val="002956B5"/>
    <w:rsid w:val="0029739F"/>
    <w:rsid w:val="002A00EF"/>
    <w:rsid w:val="002A1866"/>
    <w:rsid w:val="002A4E9B"/>
    <w:rsid w:val="002A589D"/>
    <w:rsid w:val="002A59C3"/>
    <w:rsid w:val="002B0E07"/>
    <w:rsid w:val="002B25CB"/>
    <w:rsid w:val="002B5BD8"/>
    <w:rsid w:val="002B5D01"/>
    <w:rsid w:val="002B7396"/>
    <w:rsid w:val="002C0685"/>
    <w:rsid w:val="002C2BD7"/>
    <w:rsid w:val="002C5E2C"/>
    <w:rsid w:val="002C7C21"/>
    <w:rsid w:val="002D14E5"/>
    <w:rsid w:val="002D1777"/>
    <w:rsid w:val="002D35F3"/>
    <w:rsid w:val="002D5C79"/>
    <w:rsid w:val="002D5E1B"/>
    <w:rsid w:val="002D605A"/>
    <w:rsid w:val="002E1241"/>
    <w:rsid w:val="002E23EF"/>
    <w:rsid w:val="002E73B1"/>
    <w:rsid w:val="002E7AF7"/>
    <w:rsid w:val="002F149F"/>
    <w:rsid w:val="002F2879"/>
    <w:rsid w:val="002F47EA"/>
    <w:rsid w:val="002F6C49"/>
    <w:rsid w:val="00301276"/>
    <w:rsid w:val="00301EBD"/>
    <w:rsid w:val="0030269C"/>
    <w:rsid w:val="003046C4"/>
    <w:rsid w:val="00306805"/>
    <w:rsid w:val="00310275"/>
    <w:rsid w:val="00310DEA"/>
    <w:rsid w:val="003130A1"/>
    <w:rsid w:val="00314676"/>
    <w:rsid w:val="0032061D"/>
    <w:rsid w:val="00320B4E"/>
    <w:rsid w:val="0032235B"/>
    <w:rsid w:val="00322710"/>
    <w:rsid w:val="003252C2"/>
    <w:rsid w:val="0032545E"/>
    <w:rsid w:val="003300C4"/>
    <w:rsid w:val="00332E05"/>
    <w:rsid w:val="00341130"/>
    <w:rsid w:val="00341E2D"/>
    <w:rsid w:val="00342BC9"/>
    <w:rsid w:val="00344253"/>
    <w:rsid w:val="003457D5"/>
    <w:rsid w:val="00346C5A"/>
    <w:rsid w:val="00351846"/>
    <w:rsid w:val="003544C2"/>
    <w:rsid w:val="00356EDC"/>
    <w:rsid w:val="00357B74"/>
    <w:rsid w:val="00365F25"/>
    <w:rsid w:val="00370E4E"/>
    <w:rsid w:val="00372027"/>
    <w:rsid w:val="003736E6"/>
    <w:rsid w:val="00373C15"/>
    <w:rsid w:val="003743E5"/>
    <w:rsid w:val="0037478C"/>
    <w:rsid w:val="003766AA"/>
    <w:rsid w:val="00377681"/>
    <w:rsid w:val="0037773C"/>
    <w:rsid w:val="00383360"/>
    <w:rsid w:val="00386CC7"/>
    <w:rsid w:val="00387C1F"/>
    <w:rsid w:val="0039016C"/>
    <w:rsid w:val="00390B05"/>
    <w:rsid w:val="0039303E"/>
    <w:rsid w:val="00394942"/>
    <w:rsid w:val="0039610C"/>
    <w:rsid w:val="003A09BE"/>
    <w:rsid w:val="003A2AFE"/>
    <w:rsid w:val="003A4FAD"/>
    <w:rsid w:val="003A5EEF"/>
    <w:rsid w:val="003B01FF"/>
    <w:rsid w:val="003B3203"/>
    <w:rsid w:val="003B3504"/>
    <w:rsid w:val="003B707B"/>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6401"/>
    <w:rsid w:val="003F65FA"/>
    <w:rsid w:val="003F6993"/>
    <w:rsid w:val="003F6CF1"/>
    <w:rsid w:val="00400021"/>
    <w:rsid w:val="00404A39"/>
    <w:rsid w:val="00405008"/>
    <w:rsid w:val="0040791B"/>
    <w:rsid w:val="00407C7C"/>
    <w:rsid w:val="00407F75"/>
    <w:rsid w:val="0041049E"/>
    <w:rsid w:val="004135C1"/>
    <w:rsid w:val="0041414B"/>
    <w:rsid w:val="00414CFC"/>
    <w:rsid w:val="0041508A"/>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DE8"/>
    <w:rsid w:val="00462E0D"/>
    <w:rsid w:val="00466ED2"/>
    <w:rsid w:val="004727AA"/>
    <w:rsid w:val="004734C4"/>
    <w:rsid w:val="00474BC8"/>
    <w:rsid w:val="004759D5"/>
    <w:rsid w:val="00476FEF"/>
    <w:rsid w:val="004814AB"/>
    <w:rsid w:val="00482DAA"/>
    <w:rsid w:val="0048530F"/>
    <w:rsid w:val="00490B8D"/>
    <w:rsid w:val="0049280A"/>
    <w:rsid w:val="0049472F"/>
    <w:rsid w:val="004966D8"/>
    <w:rsid w:val="004A2F58"/>
    <w:rsid w:val="004A3318"/>
    <w:rsid w:val="004B68BE"/>
    <w:rsid w:val="004B7929"/>
    <w:rsid w:val="004B7BF1"/>
    <w:rsid w:val="004C0C6A"/>
    <w:rsid w:val="004C0CD4"/>
    <w:rsid w:val="004C24CF"/>
    <w:rsid w:val="004C2B74"/>
    <w:rsid w:val="004C6D7F"/>
    <w:rsid w:val="004D33D3"/>
    <w:rsid w:val="004D5B11"/>
    <w:rsid w:val="004D65EC"/>
    <w:rsid w:val="004E0014"/>
    <w:rsid w:val="004E0CE9"/>
    <w:rsid w:val="0050339E"/>
    <w:rsid w:val="00503D8B"/>
    <w:rsid w:val="005041AE"/>
    <w:rsid w:val="0050650A"/>
    <w:rsid w:val="00510ADF"/>
    <w:rsid w:val="00510C51"/>
    <w:rsid w:val="005125F4"/>
    <w:rsid w:val="00512F28"/>
    <w:rsid w:val="005169AA"/>
    <w:rsid w:val="00517EEF"/>
    <w:rsid w:val="00522712"/>
    <w:rsid w:val="00524D1F"/>
    <w:rsid w:val="00524DD4"/>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44ED1"/>
    <w:rsid w:val="00546E31"/>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76F30"/>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66A5"/>
    <w:rsid w:val="005E3E7C"/>
    <w:rsid w:val="005E4788"/>
    <w:rsid w:val="005E4F1F"/>
    <w:rsid w:val="005E512D"/>
    <w:rsid w:val="005E5172"/>
    <w:rsid w:val="005E55B2"/>
    <w:rsid w:val="005F0AAB"/>
    <w:rsid w:val="005F2511"/>
    <w:rsid w:val="005F3852"/>
    <w:rsid w:val="00602134"/>
    <w:rsid w:val="00604C71"/>
    <w:rsid w:val="0060506E"/>
    <w:rsid w:val="00610969"/>
    <w:rsid w:val="00611A1C"/>
    <w:rsid w:val="00620060"/>
    <w:rsid w:val="006205F8"/>
    <w:rsid w:val="00622B11"/>
    <w:rsid w:val="00623148"/>
    <w:rsid w:val="00623504"/>
    <w:rsid w:val="006250CB"/>
    <w:rsid w:val="00632F80"/>
    <w:rsid w:val="006409A4"/>
    <w:rsid w:val="00640BC8"/>
    <w:rsid w:val="006417ED"/>
    <w:rsid w:val="0064542D"/>
    <w:rsid w:val="006465CD"/>
    <w:rsid w:val="006468F1"/>
    <w:rsid w:val="006476FB"/>
    <w:rsid w:val="0065473F"/>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7AB"/>
    <w:rsid w:val="00692C29"/>
    <w:rsid w:val="00694FF2"/>
    <w:rsid w:val="006957A9"/>
    <w:rsid w:val="00696B03"/>
    <w:rsid w:val="00696B58"/>
    <w:rsid w:val="00697121"/>
    <w:rsid w:val="006973F1"/>
    <w:rsid w:val="006979CD"/>
    <w:rsid w:val="00697C9A"/>
    <w:rsid w:val="006A479F"/>
    <w:rsid w:val="006A56FD"/>
    <w:rsid w:val="006B3E28"/>
    <w:rsid w:val="006C2050"/>
    <w:rsid w:val="006C33D3"/>
    <w:rsid w:val="006D45B5"/>
    <w:rsid w:val="006D64A6"/>
    <w:rsid w:val="006D7A94"/>
    <w:rsid w:val="006E26AB"/>
    <w:rsid w:val="006E27A6"/>
    <w:rsid w:val="006E71AE"/>
    <w:rsid w:val="006F2FCD"/>
    <w:rsid w:val="006F3C1C"/>
    <w:rsid w:val="006F6472"/>
    <w:rsid w:val="00700833"/>
    <w:rsid w:val="00702783"/>
    <w:rsid w:val="00703425"/>
    <w:rsid w:val="00703721"/>
    <w:rsid w:val="00703EC3"/>
    <w:rsid w:val="00706E35"/>
    <w:rsid w:val="007110E0"/>
    <w:rsid w:val="00713A9D"/>
    <w:rsid w:val="00716826"/>
    <w:rsid w:val="00723F6F"/>
    <w:rsid w:val="00724BAC"/>
    <w:rsid w:val="00725BEF"/>
    <w:rsid w:val="00726A59"/>
    <w:rsid w:val="00730018"/>
    <w:rsid w:val="00731E91"/>
    <w:rsid w:val="00733718"/>
    <w:rsid w:val="00733AD1"/>
    <w:rsid w:val="00734D3A"/>
    <w:rsid w:val="0073542D"/>
    <w:rsid w:val="00741C90"/>
    <w:rsid w:val="0074227E"/>
    <w:rsid w:val="00744D38"/>
    <w:rsid w:val="00745515"/>
    <w:rsid w:val="00745596"/>
    <w:rsid w:val="00745BD1"/>
    <w:rsid w:val="007479E0"/>
    <w:rsid w:val="00750210"/>
    <w:rsid w:val="00750F68"/>
    <w:rsid w:val="007510FF"/>
    <w:rsid w:val="00763210"/>
    <w:rsid w:val="00764BA4"/>
    <w:rsid w:val="00764C4B"/>
    <w:rsid w:val="007679E5"/>
    <w:rsid w:val="007748AA"/>
    <w:rsid w:val="007825C8"/>
    <w:rsid w:val="00784465"/>
    <w:rsid w:val="00785B13"/>
    <w:rsid w:val="00786D6D"/>
    <w:rsid w:val="0079025E"/>
    <w:rsid w:val="007905FC"/>
    <w:rsid w:val="007915D6"/>
    <w:rsid w:val="007918AF"/>
    <w:rsid w:val="00793F83"/>
    <w:rsid w:val="007A018B"/>
    <w:rsid w:val="007A1319"/>
    <w:rsid w:val="007A27E3"/>
    <w:rsid w:val="007A3E13"/>
    <w:rsid w:val="007A45E6"/>
    <w:rsid w:val="007A666E"/>
    <w:rsid w:val="007B1D91"/>
    <w:rsid w:val="007B2086"/>
    <w:rsid w:val="007B3683"/>
    <w:rsid w:val="007B3F77"/>
    <w:rsid w:val="007B76D6"/>
    <w:rsid w:val="007C0956"/>
    <w:rsid w:val="007C11E1"/>
    <w:rsid w:val="007C283D"/>
    <w:rsid w:val="007D13E6"/>
    <w:rsid w:val="007D33EA"/>
    <w:rsid w:val="007D47B3"/>
    <w:rsid w:val="007D6968"/>
    <w:rsid w:val="007D70AF"/>
    <w:rsid w:val="007E33AE"/>
    <w:rsid w:val="007E782C"/>
    <w:rsid w:val="007F29FF"/>
    <w:rsid w:val="007F3B9B"/>
    <w:rsid w:val="007F3BA5"/>
    <w:rsid w:val="007F49C5"/>
    <w:rsid w:val="007F4BDC"/>
    <w:rsid w:val="007F5B00"/>
    <w:rsid w:val="007F7CB6"/>
    <w:rsid w:val="00803696"/>
    <w:rsid w:val="008051DD"/>
    <w:rsid w:val="00805E7E"/>
    <w:rsid w:val="008071D7"/>
    <w:rsid w:val="0080764E"/>
    <w:rsid w:val="00810A87"/>
    <w:rsid w:val="0081140E"/>
    <w:rsid w:val="00811FA4"/>
    <w:rsid w:val="00812A59"/>
    <w:rsid w:val="008149DB"/>
    <w:rsid w:val="00822187"/>
    <w:rsid w:val="008227F3"/>
    <w:rsid w:val="00823CCC"/>
    <w:rsid w:val="00823D1F"/>
    <w:rsid w:val="0082451D"/>
    <w:rsid w:val="0083139A"/>
    <w:rsid w:val="00833B5A"/>
    <w:rsid w:val="00834473"/>
    <w:rsid w:val="0083496A"/>
    <w:rsid w:val="0083591F"/>
    <w:rsid w:val="00835E57"/>
    <w:rsid w:val="008364F5"/>
    <w:rsid w:val="0084018A"/>
    <w:rsid w:val="00851156"/>
    <w:rsid w:val="0085144B"/>
    <w:rsid w:val="00852859"/>
    <w:rsid w:val="00854345"/>
    <w:rsid w:val="0085615A"/>
    <w:rsid w:val="008601AE"/>
    <w:rsid w:val="008617B6"/>
    <w:rsid w:val="00862526"/>
    <w:rsid w:val="008652AC"/>
    <w:rsid w:val="008659B1"/>
    <w:rsid w:val="00866400"/>
    <w:rsid w:val="008705C1"/>
    <w:rsid w:val="00873B92"/>
    <w:rsid w:val="00873E79"/>
    <w:rsid w:val="008740F1"/>
    <w:rsid w:val="00874312"/>
    <w:rsid w:val="00877B5F"/>
    <w:rsid w:val="008811F7"/>
    <w:rsid w:val="008854FB"/>
    <w:rsid w:val="0088591D"/>
    <w:rsid w:val="00887EBB"/>
    <w:rsid w:val="0089445C"/>
    <w:rsid w:val="00895E1C"/>
    <w:rsid w:val="008961E0"/>
    <w:rsid w:val="008976F2"/>
    <w:rsid w:val="008A0166"/>
    <w:rsid w:val="008A149F"/>
    <w:rsid w:val="008A1D33"/>
    <w:rsid w:val="008A285C"/>
    <w:rsid w:val="008A2932"/>
    <w:rsid w:val="008A3F74"/>
    <w:rsid w:val="008A70C8"/>
    <w:rsid w:val="008B3F3D"/>
    <w:rsid w:val="008B6266"/>
    <w:rsid w:val="008B6E3A"/>
    <w:rsid w:val="008B73BC"/>
    <w:rsid w:val="008C10FE"/>
    <w:rsid w:val="008C17BC"/>
    <w:rsid w:val="008C197D"/>
    <w:rsid w:val="008C289A"/>
    <w:rsid w:val="008C39E8"/>
    <w:rsid w:val="008C7199"/>
    <w:rsid w:val="008D1760"/>
    <w:rsid w:val="008D2671"/>
    <w:rsid w:val="008D2973"/>
    <w:rsid w:val="008D6729"/>
    <w:rsid w:val="008D7B76"/>
    <w:rsid w:val="008E2DF5"/>
    <w:rsid w:val="008E2F97"/>
    <w:rsid w:val="008E3A35"/>
    <w:rsid w:val="008E4FC1"/>
    <w:rsid w:val="008E58A9"/>
    <w:rsid w:val="008E7E8A"/>
    <w:rsid w:val="008F2DDE"/>
    <w:rsid w:val="008F422C"/>
    <w:rsid w:val="008F6A6C"/>
    <w:rsid w:val="00900831"/>
    <w:rsid w:val="00902B99"/>
    <w:rsid w:val="009041E7"/>
    <w:rsid w:val="009104DE"/>
    <w:rsid w:val="00910878"/>
    <w:rsid w:val="00911049"/>
    <w:rsid w:val="0091290A"/>
    <w:rsid w:val="00912CDF"/>
    <w:rsid w:val="009146C0"/>
    <w:rsid w:val="0091691F"/>
    <w:rsid w:val="00917D9F"/>
    <w:rsid w:val="009205E5"/>
    <w:rsid w:val="0092213E"/>
    <w:rsid w:val="00924D94"/>
    <w:rsid w:val="00930C1D"/>
    <w:rsid w:val="00935753"/>
    <w:rsid w:val="00935E29"/>
    <w:rsid w:val="00937572"/>
    <w:rsid w:val="00937F2F"/>
    <w:rsid w:val="0094087D"/>
    <w:rsid w:val="00941286"/>
    <w:rsid w:val="00943B2C"/>
    <w:rsid w:val="00946052"/>
    <w:rsid w:val="0094799D"/>
    <w:rsid w:val="00951B68"/>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48C"/>
    <w:rsid w:val="0097252C"/>
    <w:rsid w:val="009733E0"/>
    <w:rsid w:val="009739A4"/>
    <w:rsid w:val="00973D39"/>
    <w:rsid w:val="00974FC6"/>
    <w:rsid w:val="00976CB2"/>
    <w:rsid w:val="00982AEE"/>
    <w:rsid w:val="00982CCD"/>
    <w:rsid w:val="009847D2"/>
    <w:rsid w:val="00984F3D"/>
    <w:rsid w:val="009854FD"/>
    <w:rsid w:val="0098784F"/>
    <w:rsid w:val="00991CD7"/>
    <w:rsid w:val="00992E88"/>
    <w:rsid w:val="009962C2"/>
    <w:rsid w:val="00996A38"/>
    <w:rsid w:val="009A282C"/>
    <w:rsid w:val="009A3E9A"/>
    <w:rsid w:val="009A66DC"/>
    <w:rsid w:val="009A6D95"/>
    <w:rsid w:val="009B64DF"/>
    <w:rsid w:val="009B6BF6"/>
    <w:rsid w:val="009B7083"/>
    <w:rsid w:val="009B7139"/>
    <w:rsid w:val="009B73BE"/>
    <w:rsid w:val="009C11D3"/>
    <w:rsid w:val="009C1585"/>
    <w:rsid w:val="009C1C9B"/>
    <w:rsid w:val="009C209C"/>
    <w:rsid w:val="009C26D4"/>
    <w:rsid w:val="009C36B9"/>
    <w:rsid w:val="009C65E0"/>
    <w:rsid w:val="009D2F28"/>
    <w:rsid w:val="009D514B"/>
    <w:rsid w:val="009D5821"/>
    <w:rsid w:val="009D59BA"/>
    <w:rsid w:val="009D6BC5"/>
    <w:rsid w:val="009D6DDB"/>
    <w:rsid w:val="009D7EDD"/>
    <w:rsid w:val="009E12B4"/>
    <w:rsid w:val="009E2DF2"/>
    <w:rsid w:val="009E37CA"/>
    <w:rsid w:val="009E613E"/>
    <w:rsid w:val="009F00AD"/>
    <w:rsid w:val="009F0969"/>
    <w:rsid w:val="009F2140"/>
    <w:rsid w:val="009F2227"/>
    <w:rsid w:val="009F55DC"/>
    <w:rsid w:val="009F6FA7"/>
    <w:rsid w:val="00A03487"/>
    <w:rsid w:val="00A07F1F"/>
    <w:rsid w:val="00A12037"/>
    <w:rsid w:val="00A12121"/>
    <w:rsid w:val="00A1411A"/>
    <w:rsid w:val="00A15746"/>
    <w:rsid w:val="00A17693"/>
    <w:rsid w:val="00A20AC9"/>
    <w:rsid w:val="00A2348B"/>
    <w:rsid w:val="00A237B4"/>
    <w:rsid w:val="00A27AC6"/>
    <w:rsid w:val="00A343FA"/>
    <w:rsid w:val="00A410A2"/>
    <w:rsid w:val="00A42AA4"/>
    <w:rsid w:val="00A442CB"/>
    <w:rsid w:val="00A50F52"/>
    <w:rsid w:val="00A52CA2"/>
    <w:rsid w:val="00A533BC"/>
    <w:rsid w:val="00A55008"/>
    <w:rsid w:val="00A55139"/>
    <w:rsid w:val="00A65D50"/>
    <w:rsid w:val="00A72831"/>
    <w:rsid w:val="00A7338C"/>
    <w:rsid w:val="00A73793"/>
    <w:rsid w:val="00A74331"/>
    <w:rsid w:val="00A80588"/>
    <w:rsid w:val="00A8368F"/>
    <w:rsid w:val="00A837C4"/>
    <w:rsid w:val="00A86F35"/>
    <w:rsid w:val="00A87119"/>
    <w:rsid w:val="00A91BDE"/>
    <w:rsid w:val="00A92576"/>
    <w:rsid w:val="00A92C11"/>
    <w:rsid w:val="00A94407"/>
    <w:rsid w:val="00A950AB"/>
    <w:rsid w:val="00A95D7F"/>
    <w:rsid w:val="00A9670A"/>
    <w:rsid w:val="00A97D2D"/>
    <w:rsid w:val="00AA069C"/>
    <w:rsid w:val="00AA1303"/>
    <w:rsid w:val="00AA1BF3"/>
    <w:rsid w:val="00AA7088"/>
    <w:rsid w:val="00AA7802"/>
    <w:rsid w:val="00AB0217"/>
    <w:rsid w:val="00AB02BF"/>
    <w:rsid w:val="00AB0D3C"/>
    <w:rsid w:val="00AB1B7E"/>
    <w:rsid w:val="00AB2848"/>
    <w:rsid w:val="00AC3935"/>
    <w:rsid w:val="00AC6ACA"/>
    <w:rsid w:val="00AD36D8"/>
    <w:rsid w:val="00AD6204"/>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3D0"/>
    <w:rsid w:val="00B205DE"/>
    <w:rsid w:val="00B30912"/>
    <w:rsid w:val="00B314EF"/>
    <w:rsid w:val="00B36B16"/>
    <w:rsid w:val="00B36D5E"/>
    <w:rsid w:val="00B4004A"/>
    <w:rsid w:val="00B434C6"/>
    <w:rsid w:val="00B448C4"/>
    <w:rsid w:val="00B4491D"/>
    <w:rsid w:val="00B5444C"/>
    <w:rsid w:val="00B55F5C"/>
    <w:rsid w:val="00B5727F"/>
    <w:rsid w:val="00B6008F"/>
    <w:rsid w:val="00B61C00"/>
    <w:rsid w:val="00B63709"/>
    <w:rsid w:val="00B642D4"/>
    <w:rsid w:val="00B6485D"/>
    <w:rsid w:val="00B67E3D"/>
    <w:rsid w:val="00B70274"/>
    <w:rsid w:val="00B73451"/>
    <w:rsid w:val="00B75F8A"/>
    <w:rsid w:val="00B7605C"/>
    <w:rsid w:val="00B76CB7"/>
    <w:rsid w:val="00B8128A"/>
    <w:rsid w:val="00B82D0E"/>
    <w:rsid w:val="00B8799F"/>
    <w:rsid w:val="00B87ACE"/>
    <w:rsid w:val="00B91007"/>
    <w:rsid w:val="00B91B47"/>
    <w:rsid w:val="00B92310"/>
    <w:rsid w:val="00B966D6"/>
    <w:rsid w:val="00BA3E67"/>
    <w:rsid w:val="00BB42D2"/>
    <w:rsid w:val="00BB4A9A"/>
    <w:rsid w:val="00BB4B6F"/>
    <w:rsid w:val="00BB6BC1"/>
    <w:rsid w:val="00BB6FA2"/>
    <w:rsid w:val="00BC3000"/>
    <w:rsid w:val="00BC5006"/>
    <w:rsid w:val="00BD49AC"/>
    <w:rsid w:val="00BD6667"/>
    <w:rsid w:val="00BD6880"/>
    <w:rsid w:val="00BD700E"/>
    <w:rsid w:val="00BE06AA"/>
    <w:rsid w:val="00BE3597"/>
    <w:rsid w:val="00BE3E11"/>
    <w:rsid w:val="00BE45C7"/>
    <w:rsid w:val="00BE5D77"/>
    <w:rsid w:val="00BE6DE0"/>
    <w:rsid w:val="00BF1588"/>
    <w:rsid w:val="00BF3BD6"/>
    <w:rsid w:val="00BF5765"/>
    <w:rsid w:val="00BF7F2F"/>
    <w:rsid w:val="00C00B86"/>
    <w:rsid w:val="00C046A4"/>
    <w:rsid w:val="00C0570F"/>
    <w:rsid w:val="00C05F21"/>
    <w:rsid w:val="00C0660B"/>
    <w:rsid w:val="00C068AE"/>
    <w:rsid w:val="00C0770C"/>
    <w:rsid w:val="00C1211E"/>
    <w:rsid w:val="00C1342E"/>
    <w:rsid w:val="00C13497"/>
    <w:rsid w:val="00C140F7"/>
    <w:rsid w:val="00C14923"/>
    <w:rsid w:val="00C17C32"/>
    <w:rsid w:val="00C20AA0"/>
    <w:rsid w:val="00C21693"/>
    <w:rsid w:val="00C21A3C"/>
    <w:rsid w:val="00C263E1"/>
    <w:rsid w:val="00C26C76"/>
    <w:rsid w:val="00C26D86"/>
    <w:rsid w:val="00C333AE"/>
    <w:rsid w:val="00C338D6"/>
    <w:rsid w:val="00C3717C"/>
    <w:rsid w:val="00C37694"/>
    <w:rsid w:val="00C419D8"/>
    <w:rsid w:val="00C45820"/>
    <w:rsid w:val="00C46DEE"/>
    <w:rsid w:val="00C471E3"/>
    <w:rsid w:val="00C558E7"/>
    <w:rsid w:val="00C55BE7"/>
    <w:rsid w:val="00C57760"/>
    <w:rsid w:val="00C6006F"/>
    <w:rsid w:val="00C62C0E"/>
    <w:rsid w:val="00C635E3"/>
    <w:rsid w:val="00C6398D"/>
    <w:rsid w:val="00C661A5"/>
    <w:rsid w:val="00C703E6"/>
    <w:rsid w:val="00C7060D"/>
    <w:rsid w:val="00C716A2"/>
    <w:rsid w:val="00C734B7"/>
    <w:rsid w:val="00C75797"/>
    <w:rsid w:val="00C76C29"/>
    <w:rsid w:val="00C80CD7"/>
    <w:rsid w:val="00C8292F"/>
    <w:rsid w:val="00C865AE"/>
    <w:rsid w:val="00C86965"/>
    <w:rsid w:val="00C8696E"/>
    <w:rsid w:val="00C87695"/>
    <w:rsid w:val="00C90C6C"/>
    <w:rsid w:val="00C95568"/>
    <w:rsid w:val="00C9578B"/>
    <w:rsid w:val="00C97F88"/>
    <w:rsid w:val="00CA797A"/>
    <w:rsid w:val="00CB0A23"/>
    <w:rsid w:val="00CB3A8B"/>
    <w:rsid w:val="00CB513F"/>
    <w:rsid w:val="00CC33CE"/>
    <w:rsid w:val="00CC4F99"/>
    <w:rsid w:val="00CC55B1"/>
    <w:rsid w:val="00CC5DEA"/>
    <w:rsid w:val="00CD49C9"/>
    <w:rsid w:val="00CD7158"/>
    <w:rsid w:val="00CE6235"/>
    <w:rsid w:val="00CF26AA"/>
    <w:rsid w:val="00CF4813"/>
    <w:rsid w:val="00CF5803"/>
    <w:rsid w:val="00D04F7D"/>
    <w:rsid w:val="00D05148"/>
    <w:rsid w:val="00D072B0"/>
    <w:rsid w:val="00D0762C"/>
    <w:rsid w:val="00D07788"/>
    <w:rsid w:val="00D10C6D"/>
    <w:rsid w:val="00D12ECB"/>
    <w:rsid w:val="00D15F61"/>
    <w:rsid w:val="00D162B5"/>
    <w:rsid w:val="00D17B18"/>
    <w:rsid w:val="00D22D71"/>
    <w:rsid w:val="00D26C60"/>
    <w:rsid w:val="00D275D5"/>
    <w:rsid w:val="00D30045"/>
    <w:rsid w:val="00D30677"/>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7231"/>
    <w:rsid w:val="00D772D0"/>
    <w:rsid w:val="00D830AD"/>
    <w:rsid w:val="00D834D8"/>
    <w:rsid w:val="00D86D0A"/>
    <w:rsid w:val="00D90F68"/>
    <w:rsid w:val="00D95CE1"/>
    <w:rsid w:val="00D970EA"/>
    <w:rsid w:val="00DA2CFA"/>
    <w:rsid w:val="00DA3B74"/>
    <w:rsid w:val="00DA69C3"/>
    <w:rsid w:val="00DB3DE7"/>
    <w:rsid w:val="00DB7CD3"/>
    <w:rsid w:val="00DC1BC8"/>
    <w:rsid w:val="00DC5AFF"/>
    <w:rsid w:val="00DC70C0"/>
    <w:rsid w:val="00DD102B"/>
    <w:rsid w:val="00DD265B"/>
    <w:rsid w:val="00DD4FA1"/>
    <w:rsid w:val="00DD5164"/>
    <w:rsid w:val="00DD5D62"/>
    <w:rsid w:val="00DE393D"/>
    <w:rsid w:val="00DE39FF"/>
    <w:rsid w:val="00DE4745"/>
    <w:rsid w:val="00DE4DF7"/>
    <w:rsid w:val="00DE5AB5"/>
    <w:rsid w:val="00DE61F1"/>
    <w:rsid w:val="00DF5334"/>
    <w:rsid w:val="00DF57B3"/>
    <w:rsid w:val="00DF6147"/>
    <w:rsid w:val="00DF63A7"/>
    <w:rsid w:val="00DF6414"/>
    <w:rsid w:val="00E01507"/>
    <w:rsid w:val="00E01C24"/>
    <w:rsid w:val="00E15500"/>
    <w:rsid w:val="00E177B8"/>
    <w:rsid w:val="00E22A6F"/>
    <w:rsid w:val="00E25AA7"/>
    <w:rsid w:val="00E26501"/>
    <w:rsid w:val="00E30C09"/>
    <w:rsid w:val="00E333BD"/>
    <w:rsid w:val="00E33464"/>
    <w:rsid w:val="00E34796"/>
    <w:rsid w:val="00E34D1C"/>
    <w:rsid w:val="00E36A3D"/>
    <w:rsid w:val="00E37108"/>
    <w:rsid w:val="00E37793"/>
    <w:rsid w:val="00E403DF"/>
    <w:rsid w:val="00E414F9"/>
    <w:rsid w:val="00E4390F"/>
    <w:rsid w:val="00E44D4B"/>
    <w:rsid w:val="00E474F6"/>
    <w:rsid w:val="00E47577"/>
    <w:rsid w:val="00E509C5"/>
    <w:rsid w:val="00E50D7F"/>
    <w:rsid w:val="00E54557"/>
    <w:rsid w:val="00E557CC"/>
    <w:rsid w:val="00E56A15"/>
    <w:rsid w:val="00E60A14"/>
    <w:rsid w:val="00E638DD"/>
    <w:rsid w:val="00E6589A"/>
    <w:rsid w:val="00E67B94"/>
    <w:rsid w:val="00E70FA5"/>
    <w:rsid w:val="00E74575"/>
    <w:rsid w:val="00E748F8"/>
    <w:rsid w:val="00E74A29"/>
    <w:rsid w:val="00E7579F"/>
    <w:rsid w:val="00E75C8C"/>
    <w:rsid w:val="00E817F1"/>
    <w:rsid w:val="00E81BDF"/>
    <w:rsid w:val="00E8260C"/>
    <w:rsid w:val="00E82D02"/>
    <w:rsid w:val="00E8375C"/>
    <w:rsid w:val="00E85266"/>
    <w:rsid w:val="00E94EC9"/>
    <w:rsid w:val="00E9626C"/>
    <w:rsid w:val="00E964A2"/>
    <w:rsid w:val="00EA0D00"/>
    <w:rsid w:val="00EA0D2B"/>
    <w:rsid w:val="00EA17F5"/>
    <w:rsid w:val="00EA2547"/>
    <w:rsid w:val="00EA5118"/>
    <w:rsid w:val="00EA6219"/>
    <w:rsid w:val="00EA63F4"/>
    <w:rsid w:val="00EA6CA4"/>
    <w:rsid w:val="00EB210D"/>
    <w:rsid w:val="00EB5D24"/>
    <w:rsid w:val="00EC320B"/>
    <w:rsid w:val="00EC3814"/>
    <w:rsid w:val="00EC6E90"/>
    <w:rsid w:val="00EC7F16"/>
    <w:rsid w:val="00ED01CC"/>
    <w:rsid w:val="00ED145F"/>
    <w:rsid w:val="00ED30A9"/>
    <w:rsid w:val="00ED485D"/>
    <w:rsid w:val="00ED5657"/>
    <w:rsid w:val="00ED7F0F"/>
    <w:rsid w:val="00EE0830"/>
    <w:rsid w:val="00EE0887"/>
    <w:rsid w:val="00EE10E8"/>
    <w:rsid w:val="00EE149D"/>
    <w:rsid w:val="00EE14C9"/>
    <w:rsid w:val="00EE1C28"/>
    <w:rsid w:val="00EE2BFE"/>
    <w:rsid w:val="00EE50C9"/>
    <w:rsid w:val="00EE52C3"/>
    <w:rsid w:val="00EE7426"/>
    <w:rsid w:val="00EF0E8B"/>
    <w:rsid w:val="00EF2C7C"/>
    <w:rsid w:val="00F0113C"/>
    <w:rsid w:val="00F03E36"/>
    <w:rsid w:val="00F0468D"/>
    <w:rsid w:val="00F05059"/>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75207"/>
    <w:rsid w:val="00F81138"/>
    <w:rsid w:val="00F81B0A"/>
    <w:rsid w:val="00F838CE"/>
    <w:rsid w:val="00F83D4A"/>
    <w:rsid w:val="00F85B99"/>
    <w:rsid w:val="00F87054"/>
    <w:rsid w:val="00F90060"/>
    <w:rsid w:val="00F93575"/>
    <w:rsid w:val="00F9393C"/>
    <w:rsid w:val="00F94043"/>
    <w:rsid w:val="00F9778A"/>
    <w:rsid w:val="00F97A6D"/>
    <w:rsid w:val="00FA0F11"/>
    <w:rsid w:val="00FA509A"/>
    <w:rsid w:val="00FA6412"/>
    <w:rsid w:val="00FB000F"/>
    <w:rsid w:val="00FB3ACE"/>
    <w:rsid w:val="00FC1A91"/>
    <w:rsid w:val="00FC2C51"/>
    <w:rsid w:val="00FC46EC"/>
    <w:rsid w:val="00FC5926"/>
    <w:rsid w:val="00FD016C"/>
    <w:rsid w:val="00FD0249"/>
    <w:rsid w:val="00FD1246"/>
    <w:rsid w:val="00FD1517"/>
    <w:rsid w:val="00FD297D"/>
    <w:rsid w:val="00FD2D89"/>
    <w:rsid w:val="00FD39A0"/>
    <w:rsid w:val="00FD487B"/>
    <w:rsid w:val="00FE14D0"/>
    <w:rsid w:val="00FE4B2E"/>
    <w:rsid w:val="00FF1276"/>
    <w:rsid w:val="00FF2C66"/>
    <w:rsid w:val="00FF330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2672-FE86-409A-BB68-84130FE5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6185</Words>
  <Characters>36498</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Špatná Jarmila</cp:lastModifiedBy>
  <cp:revision>13</cp:revision>
  <cp:lastPrinted>2016-05-04T12:30:00Z</cp:lastPrinted>
  <dcterms:created xsi:type="dcterms:W3CDTF">2016-05-04T08:57:00Z</dcterms:created>
  <dcterms:modified xsi:type="dcterms:W3CDTF">2016-05-04T12:32:00Z</dcterms:modified>
</cp:coreProperties>
</file>