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01" w:rsidRDefault="00C31F01" w:rsidP="00DB7CD3">
      <w:pPr>
        <w:pStyle w:val="Import1"/>
        <w:spacing w:line="228" w:lineRule="auto"/>
        <w:jc w:val="center"/>
        <w:outlineLvl w:val="0"/>
        <w:rPr>
          <w:rFonts w:ascii="Calibri" w:hAnsi="Calibri" w:cs="Arial"/>
          <w:b/>
          <w:bCs/>
          <w:i w:val="0"/>
          <w:iCs w:val="0"/>
          <w:sz w:val="22"/>
          <w:szCs w:val="22"/>
          <w:u w:val="none"/>
        </w:rPr>
      </w:pPr>
    </w:p>
    <w:p w:rsidR="00C31F01" w:rsidRDefault="00C31F01" w:rsidP="00DB7CD3">
      <w:pPr>
        <w:pStyle w:val="Import1"/>
        <w:spacing w:line="228" w:lineRule="auto"/>
        <w:jc w:val="center"/>
        <w:outlineLvl w:val="0"/>
        <w:rPr>
          <w:rFonts w:ascii="Calibri" w:hAnsi="Calibri" w:cs="Arial"/>
          <w:b/>
          <w:bCs/>
          <w:i w:val="0"/>
          <w:iCs w:val="0"/>
          <w:sz w:val="22"/>
          <w:szCs w:val="22"/>
          <w:u w:val="none"/>
        </w:rPr>
      </w:pPr>
    </w:p>
    <w:p w:rsidR="00C31F01" w:rsidRDefault="00C31F01" w:rsidP="00DB7CD3">
      <w:pPr>
        <w:pStyle w:val="Import1"/>
        <w:spacing w:line="228" w:lineRule="auto"/>
        <w:jc w:val="center"/>
        <w:outlineLvl w:val="0"/>
        <w:rPr>
          <w:rFonts w:ascii="Calibri" w:hAnsi="Calibri" w:cs="Arial"/>
          <w:b/>
          <w:bCs/>
          <w:i w:val="0"/>
          <w:iCs w:val="0"/>
          <w:sz w:val="22"/>
          <w:szCs w:val="22"/>
          <w:u w:val="none"/>
        </w:rPr>
      </w:pPr>
    </w:p>
    <w:p w:rsidR="00C31F01" w:rsidRPr="00DB7CD3" w:rsidRDefault="00C31F01"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C31F01" w:rsidRPr="00802E15" w:rsidRDefault="00C31F01" w:rsidP="00DB7CD3">
      <w:pPr>
        <w:pStyle w:val="Import1"/>
        <w:spacing w:line="228" w:lineRule="auto"/>
        <w:jc w:val="center"/>
        <w:outlineLvl w:val="0"/>
        <w:rPr>
          <w:rFonts w:ascii="Calibri" w:hAnsi="Calibri" w:cs="Arial"/>
          <w:b/>
          <w:bCs/>
          <w:i w:val="0"/>
          <w:iCs w:val="0"/>
          <w:sz w:val="22"/>
          <w:szCs w:val="22"/>
          <w:u w:val="none"/>
        </w:rPr>
      </w:pPr>
      <w:r w:rsidRPr="00802E15">
        <w:rPr>
          <w:rFonts w:ascii="Calibri" w:hAnsi="Calibri" w:cs="Arial"/>
          <w:b/>
          <w:bCs/>
          <w:i w:val="0"/>
          <w:iCs w:val="0"/>
          <w:sz w:val="22"/>
          <w:szCs w:val="22"/>
          <w:u w:val="none"/>
        </w:rPr>
        <w:t>„</w:t>
      </w:r>
      <w:r w:rsidRPr="00802E15">
        <w:rPr>
          <w:rFonts w:ascii="Calibri" w:hAnsi="Calibri" w:cs="Calibri"/>
          <w:b/>
          <w:i w:val="0"/>
          <w:sz w:val="22"/>
          <w:szCs w:val="22"/>
          <w:u w:val="none"/>
        </w:rPr>
        <w:t>MŠO, Šafaříkova 9 – výměna ZTI</w:t>
      </w:r>
      <w:r w:rsidRPr="00802E15">
        <w:rPr>
          <w:rFonts w:ascii="Calibri" w:hAnsi="Calibri" w:cs="Arial"/>
          <w:b/>
          <w:bCs/>
          <w:i w:val="0"/>
          <w:iCs w:val="0"/>
          <w:sz w:val="22"/>
          <w:szCs w:val="22"/>
          <w:u w:val="none"/>
        </w:rPr>
        <w:t>“</w:t>
      </w:r>
    </w:p>
    <w:p w:rsidR="00C31F01" w:rsidRPr="00DB7CD3" w:rsidRDefault="00C31F01" w:rsidP="00BB4B6F">
      <w:pPr>
        <w:pStyle w:val="Import1"/>
        <w:spacing w:line="228" w:lineRule="auto"/>
        <w:rPr>
          <w:rFonts w:ascii="Calibri" w:hAnsi="Calibri" w:cs="Arial"/>
          <w:b/>
          <w:bCs/>
          <w:i w:val="0"/>
          <w:iCs w:val="0"/>
          <w:u w:val="none"/>
        </w:rPr>
      </w:pPr>
    </w:p>
    <w:p w:rsidR="00C31F01" w:rsidRPr="00DB7CD3" w:rsidRDefault="00C31F01" w:rsidP="00BB4B6F">
      <w:pPr>
        <w:pStyle w:val="Import1"/>
        <w:spacing w:line="228" w:lineRule="auto"/>
        <w:rPr>
          <w:rFonts w:ascii="Calibri" w:hAnsi="Calibri" w:cs="Arial"/>
          <w:b/>
          <w:bCs/>
          <w:i w:val="0"/>
          <w:iCs w:val="0"/>
          <w:u w:val="none"/>
        </w:rPr>
      </w:pPr>
    </w:p>
    <w:p w:rsidR="00C31F01" w:rsidRPr="00DB7CD3" w:rsidRDefault="00C31F01"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č.__________/2014</w:t>
      </w:r>
      <w:r w:rsidRPr="00DB7CD3">
        <w:rPr>
          <w:rFonts w:ascii="Calibri" w:hAnsi="Calibri" w:cs="Arial"/>
          <w:b/>
          <w:bCs/>
          <w:i w:val="0"/>
          <w:iCs w:val="0"/>
          <w:color w:val="3366FF"/>
          <w:sz w:val="28"/>
          <w:szCs w:val="28"/>
          <w:u w:val="none"/>
        </w:rPr>
        <w:t>/OIMH</w:t>
      </w:r>
    </w:p>
    <w:p w:rsidR="00C31F01" w:rsidRPr="00DB7CD3" w:rsidRDefault="00C31F0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C31F01" w:rsidRPr="00DB7CD3" w:rsidRDefault="00C31F0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podle dle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 (dále také „OZ“)</w:t>
      </w:r>
    </w:p>
    <w:p w:rsidR="00C31F01" w:rsidRDefault="00C31F0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C31F01" w:rsidRPr="00DB7CD3" w:rsidRDefault="00C31F0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C31F01" w:rsidRPr="00DB7CD3" w:rsidRDefault="00C31F01"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C31F01" w:rsidRPr="00DB7CD3" w:rsidRDefault="00C31F01" w:rsidP="009D5821">
      <w:pPr>
        <w:ind w:left="0" w:firstLine="0"/>
        <w:jc w:val="center"/>
        <w:outlineLvl w:val="0"/>
        <w:rPr>
          <w:rFonts w:ascii="Calibri" w:hAnsi="Calibri"/>
          <w:b/>
        </w:rPr>
      </w:pPr>
      <w:r w:rsidRPr="00DB7CD3">
        <w:rPr>
          <w:rFonts w:ascii="Calibri" w:hAnsi="Calibri"/>
          <w:b/>
        </w:rPr>
        <w:t>Smluvní strany</w:t>
      </w:r>
    </w:p>
    <w:p w:rsidR="00C31F01" w:rsidRDefault="00C31F01" w:rsidP="00BB4B6F">
      <w:pPr>
        <w:pStyle w:val="Import0"/>
        <w:spacing w:line="228" w:lineRule="auto"/>
        <w:jc w:val="center"/>
        <w:rPr>
          <w:rFonts w:ascii="Calibri" w:hAnsi="Calibri"/>
          <w:b/>
        </w:rPr>
      </w:pPr>
    </w:p>
    <w:p w:rsidR="00C31F01" w:rsidRPr="00DB7CD3" w:rsidRDefault="00C31F01" w:rsidP="00BB4B6F">
      <w:pPr>
        <w:pStyle w:val="Import0"/>
        <w:spacing w:line="228" w:lineRule="auto"/>
        <w:jc w:val="center"/>
        <w:rPr>
          <w:rFonts w:ascii="Calibri" w:hAnsi="Calibri"/>
          <w:b/>
        </w:rPr>
      </w:pPr>
    </w:p>
    <w:p w:rsidR="00C31F01" w:rsidRPr="00DB7CD3" w:rsidRDefault="00C31F01"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C31F01" w:rsidRPr="00DB7CD3" w:rsidRDefault="00C31F01"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C31F01" w:rsidRDefault="00C31F01"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Pr>
          <w:rFonts w:ascii="Calibri" w:hAnsi="Calibri"/>
          <w:sz w:val="22"/>
          <w:szCs w:val="22"/>
        </w:rPr>
        <w:t>Radomírem Čončkou, referentem</w:t>
      </w:r>
      <w:r w:rsidRPr="00203799">
        <w:rPr>
          <w:rFonts w:ascii="Calibri" w:hAnsi="Calibri"/>
          <w:sz w:val="22"/>
          <w:szCs w:val="22"/>
        </w:rPr>
        <w:t xml:space="preserve"> odboru investic a místního hospodářství</w:t>
      </w:r>
    </w:p>
    <w:p w:rsidR="00C31F01" w:rsidRPr="00DB7CD3" w:rsidRDefault="00C31F01" w:rsidP="00DB7CD3">
      <w:pPr>
        <w:pStyle w:val="Import0"/>
        <w:spacing w:line="228" w:lineRule="auto"/>
        <w:ind w:left="2268" w:hanging="2268"/>
        <w:rPr>
          <w:rFonts w:ascii="Calibri" w:hAnsi="Calibri"/>
          <w:sz w:val="22"/>
          <w:szCs w:val="22"/>
        </w:rPr>
      </w:pPr>
    </w:p>
    <w:p w:rsidR="00C31F01" w:rsidRPr="00DB7CD3" w:rsidRDefault="00C31F01" w:rsidP="00DB7CD3">
      <w:pPr>
        <w:pStyle w:val="Import0"/>
        <w:tabs>
          <w:tab w:val="left" w:pos="6096"/>
        </w:tabs>
        <w:spacing w:line="228" w:lineRule="auto"/>
        <w:rPr>
          <w:rFonts w:ascii="Calibri" w:hAnsi="Calibri"/>
          <w:sz w:val="22"/>
          <w:szCs w:val="22"/>
        </w:rPr>
      </w:pPr>
    </w:p>
    <w:p w:rsidR="00C31F01" w:rsidRPr="00DB7CD3" w:rsidRDefault="00C31F01"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C31F01" w:rsidRPr="00DB7CD3" w:rsidRDefault="00C31F01" w:rsidP="00DB7CD3">
      <w:pPr>
        <w:pStyle w:val="Import0"/>
        <w:spacing w:line="228" w:lineRule="auto"/>
        <w:rPr>
          <w:rFonts w:ascii="Calibri" w:hAnsi="Calibri"/>
        </w:rPr>
      </w:pPr>
    </w:p>
    <w:p w:rsidR="00C31F01" w:rsidRPr="00DB7CD3" w:rsidRDefault="00C31F01" w:rsidP="00DB7CD3">
      <w:pPr>
        <w:pStyle w:val="Import0"/>
        <w:spacing w:line="228" w:lineRule="auto"/>
        <w:rPr>
          <w:rFonts w:ascii="Calibri" w:hAnsi="Calibri"/>
          <w:b/>
          <w:sz w:val="22"/>
          <w:szCs w:val="22"/>
        </w:rPr>
      </w:pPr>
      <w:r w:rsidRPr="00DB7CD3">
        <w:rPr>
          <w:rFonts w:ascii="Calibri" w:hAnsi="Calibri"/>
          <w:b/>
          <w:sz w:val="22"/>
          <w:szCs w:val="22"/>
        </w:rPr>
        <w:t>a</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C31F01" w:rsidRPr="00DB7CD3" w:rsidRDefault="00C31F01"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C31F01" w:rsidRPr="00DB7CD3" w:rsidRDefault="00C31F01"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C31F01" w:rsidRPr="00DB7CD3" w:rsidRDefault="00C31F01" w:rsidP="00DB7CD3">
      <w:pPr>
        <w:pStyle w:val="Import0"/>
        <w:spacing w:line="228" w:lineRule="auto"/>
        <w:rPr>
          <w:rFonts w:ascii="Calibri" w:hAnsi="Calibri"/>
          <w:sz w:val="22"/>
          <w:szCs w:val="22"/>
        </w:rPr>
      </w:pPr>
    </w:p>
    <w:p w:rsidR="00C31F01" w:rsidRDefault="00C31F01"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C31F01" w:rsidRDefault="00C31F0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31F01" w:rsidRDefault="00C31F0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31F01" w:rsidRDefault="00C31F0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Times New Roman"/>
          <w:sz w:val="22"/>
          <w:szCs w:val="22"/>
        </w:rPr>
      </w:pPr>
    </w:p>
    <w:p w:rsidR="00C31F01" w:rsidRPr="00DB7CD3" w:rsidRDefault="00C31F0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C31F01" w:rsidRPr="00DB7CD3" w:rsidRDefault="00C31F01"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C31F01" w:rsidRPr="00DB7CD3" w:rsidRDefault="00C31F01" w:rsidP="00DB7CD3">
      <w:pPr>
        <w:ind w:left="567" w:hanging="567"/>
        <w:rPr>
          <w:rFonts w:ascii="Calibri" w:hAnsi="Calibri"/>
          <w:szCs w:val="22"/>
        </w:rPr>
      </w:pPr>
      <w:r w:rsidRPr="00DB7CD3">
        <w:rPr>
          <w:rFonts w:ascii="Calibri" w:hAnsi="Calibri"/>
          <w:szCs w:val="22"/>
        </w:rPr>
        <w:tab/>
      </w:r>
    </w:p>
    <w:p w:rsidR="00C31F01" w:rsidRPr="00B75F8A" w:rsidRDefault="00C31F01"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Pr="00203799">
        <w:rPr>
          <w:rFonts w:ascii="Calibri" w:hAnsi="Calibri" w:cs="Calibri"/>
          <w:b/>
          <w:szCs w:val="22"/>
        </w:rPr>
        <w:t>MŠO, Šafaříkova 9 – výměna ZTI</w:t>
      </w:r>
      <w:r w:rsidRPr="00B75F8A">
        <w:rPr>
          <w:rFonts w:ascii="Calibri" w:hAnsi="Calibri" w:cs="Arial"/>
          <w:b/>
          <w:szCs w:val="22"/>
        </w:rPr>
        <w:t>“</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C31F01" w:rsidRPr="00DB7CD3" w:rsidRDefault="00C31F01"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zadavatele podanou v zadávacím </w:t>
      </w:r>
      <w:r w:rsidRPr="00DB7CD3">
        <w:rPr>
          <w:rFonts w:ascii="Calibri" w:hAnsi="Calibri"/>
          <w:szCs w:val="22"/>
        </w:rPr>
        <w:t>řízení speci</w:t>
      </w:r>
      <w:r>
        <w:rPr>
          <w:rFonts w:ascii="Calibri" w:hAnsi="Calibri"/>
          <w:szCs w:val="22"/>
        </w:rPr>
        <w:t>fikovaném v článku XI bodě 11.11</w:t>
      </w:r>
      <w:r w:rsidRPr="00DB7CD3">
        <w:rPr>
          <w:rFonts w:ascii="Calibri" w:hAnsi="Calibri"/>
          <w:szCs w:val="22"/>
        </w:rPr>
        <w:t xml:space="preserve"> této smlouvy včetně podmínek a požadavků objednatele, které jsou závazným podkladem této smlouvy a zároveň její nedílnou součástí. </w:t>
      </w:r>
    </w:p>
    <w:p w:rsidR="00C31F01" w:rsidRPr="00DB7CD3" w:rsidRDefault="00C31F0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C31F01" w:rsidRDefault="00C31F01"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w:t>
      </w:r>
      <w:r w:rsidRPr="002F6C49">
        <w:rPr>
          <w:rFonts w:ascii="Calibri" w:hAnsi="Calibri" w:cs="Arial"/>
        </w:rPr>
        <w:t xml:space="preserve">projektové </w:t>
      </w:r>
      <w:r w:rsidRPr="00BE5D77">
        <w:rPr>
          <w:rFonts w:ascii="Calibri" w:hAnsi="Calibri"/>
          <w:color w:val="000000"/>
        </w:rPr>
        <w:t xml:space="preserve">dokumentace </w:t>
      </w:r>
      <w:r w:rsidRPr="00203799">
        <w:rPr>
          <w:rFonts w:ascii="Calibri" w:hAnsi="Calibri"/>
        </w:rPr>
        <w:t>zpracované projektantem Ing. Dalibor</w:t>
      </w:r>
      <w:r>
        <w:rPr>
          <w:rFonts w:ascii="Calibri" w:hAnsi="Calibri"/>
        </w:rPr>
        <w:t>em Macurou</w:t>
      </w:r>
      <w:r w:rsidRPr="00203799">
        <w:rPr>
          <w:rFonts w:ascii="Calibri" w:hAnsi="Calibri"/>
        </w:rPr>
        <w:t xml:space="preserve">, </w:t>
      </w:r>
      <w:r>
        <w:rPr>
          <w:rFonts w:ascii="Calibri" w:hAnsi="Calibri"/>
        </w:rPr>
        <w:t xml:space="preserve">sídlem </w:t>
      </w:r>
      <w:r w:rsidRPr="00203799">
        <w:rPr>
          <w:rFonts w:ascii="Calibri" w:hAnsi="Calibri"/>
        </w:rPr>
        <w:t xml:space="preserve">Hornopolní 12, Ostrava – Moravská Ostrava, </w:t>
      </w:r>
      <w:r>
        <w:rPr>
          <w:rFonts w:ascii="Calibri" w:hAnsi="Calibri"/>
        </w:rPr>
        <w:t xml:space="preserve">PSČ </w:t>
      </w:r>
      <w:r w:rsidRPr="00203799">
        <w:rPr>
          <w:rFonts w:ascii="Calibri" w:hAnsi="Calibri"/>
        </w:rPr>
        <w:t>702 00, IČ 189</w:t>
      </w:r>
      <w:r>
        <w:rPr>
          <w:rFonts w:ascii="Calibri" w:hAnsi="Calibri"/>
        </w:rPr>
        <w:t xml:space="preserve"> </w:t>
      </w:r>
      <w:r w:rsidRPr="00203799">
        <w:rPr>
          <w:rFonts w:ascii="Calibri" w:hAnsi="Calibri"/>
        </w:rPr>
        <w:t>72</w:t>
      </w:r>
      <w:r>
        <w:rPr>
          <w:rFonts w:ascii="Calibri" w:hAnsi="Calibri"/>
        </w:rPr>
        <w:t> </w:t>
      </w:r>
      <w:r w:rsidRPr="00203799">
        <w:rPr>
          <w:rFonts w:ascii="Calibri" w:hAnsi="Calibri"/>
        </w:rPr>
        <w:t>055</w:t>
      </w:r>
      <w:r>
        <w:rPr>
          <w:rFonts w:ascii="Calibri" w:hAnsi="Calibri"/>
        </w:rPr>
        <w:t>, zpracované</w:t>
      </w:r>
      <w:r w:rsidRPr="00203799">
        <w:rPr>
          <w:rFonts w:ascii="Calibri" w:hAnsi="Calibri"/>
        </w:rPr>
        <w:t xml:space="preserve"> v dubnu </w:t>
      </w:r>
      <w:smartTag w:uri="urn:schemas-microsoft-com:office:smarttags" w:element="metricconverter">
        <w:smartTagPr>
          <w:attr w:name="ProductID" w:val="2014, a"/>
        </w:smartTagPr>
        <w:r w:rsidRPr="00203799">
          <w:rPr>
            <w:rFonts w:ascii="Calibri" w:hAnsi="Calibri"/>
          </w:rPr>
          <w:t>2014</w:t>
        </w:r>
        <w:r>
          <w:rPr>
            <w:rFonts w:ascii="Calibri" w:hAnsi="Calibri"/>
          </w:rPr>
          <w:t>, a</w:t>
        </w:r>
      </w:smartTag>
      <w:r>
        <w:rPr>
          <w:rFonts w:ascii="Calibri" w:hAnsi="Calibri"/>
        </w:rPr>
        <w:t xml:space="preserve"> to</w:t>
      </w:r>
      <w:r w:rsidRPr="00203799">
        <w:rPr>
          <w:rFonts w:ascii="Calibri" w:hAnsi="Calibri"/>
        </w:rPr>
        <w:t xml:space="preserve"> včetně tzv. slepého rozpočtu</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C31F01" w:rsidRDefault="00C31F01" w:rsidP="00DB7CD3">
      <w:pPr>
        <w:pStyle w:val="Normln1"/>
        <w:tabs>
          <w:tab w:val="left" w:pos="1526"/>
        </w:tabs>
        <w:ind w:left="567" w:hanging="567"/>
        <w:jc w:val="both"/>
        <w:rPr>
          <w:rFonts w:ascii="Calibri" w:hAnsi="Calibri"/>
        </w:rPr>
      </w:pPr>
    </w:p>
    <w:p w:rsidR="00C31F01" w:rsidRDefault="00C31F01" w:rsidP="00DB7CD3">
      <w:pPr>
        <w:pStyle w:val="Normln1"/>
        <w:tabs>
          <w:tab w:val="left" w:pos="1526"/>
        </w:tabs>
        <w:ind w:left="567" w:hanging="567"/>
        <w:jc w:val="both"/>
        <w:rPr>
          <w:rFonts w:ascii="Calibri" w:hAnsi="Calibri"/>
        </w:rPr>
      </w:pPr>
      <w:r>
        <w:rPr>
          <w:rFonts w:ascii="Calibri" w:hAnsi="Calibri"/>
        </w:rPr>
        <w:t>2. 4</w:t>
      </w:r>
      <w:r>
        <w:rPr>
          <w:rFonts w:ascii="Calibri" w:hAnsi="Calibri"/>
        </w:rPr>
        <w:tab/>
        <w:t>Základní popis a rozsah předmětu plnění:</w:t>
      </w:r>
    </w:p>
    <w:p w:rsidR="00C31F01" w:rsidRDefault="00C31F01" w:rsidP="00DB7CD3">
      <w:pPr>
        <w:pStyle w:val="Normln1"/>
        <w:tabs>
          <w:tab w:val="left" w:pos="1526"/>
        </w:tabs>
        <w:ind w:left="567" w:hanging="567"/>
        <w:jc w:val="both"/>
        <w:rPr>
          <w:rFonts w:ascii="Calibri" w:hAnsi="Calibri"/>
        </w:rPr>
      </w:pPr>
    </w:p>
    <w:p w:rsidR="00C31F01" w:rsidRPr="00DB7CD3" w:rsidRDefault="00C31F01" w:rsidP="005915C9">
      <w:pPr>
        <w:pStyle w:val="Normln1"/>
        <w:tabs>
          <w:tab w:val="left" w:pos="1526"/>
        </w:tabs>
        <w:ind w:left="567"/>
        <w:jc w:val="both"/>
        <w:rPr>
          <w:rFonts w:ascii="Calibri" w:hAnsi="Calibri"/>
        </w:rPr>
      </w:pPr>
      <w:r w:rsidRPr="00203799">
        <w:rPr>
          <w:rFonts w:ascii="Calibri" w:hAnsi="Calibri"/>
        </w:rPr>
        <w:t xml:space="preserve">Předmětem </w:t>
      </w:r>
      <w:r>
        <w:rPr>
          <w:rFonts w:ascii="Calibri" w:hAnsi="Calibri"/>
        </w:rPr>
        <w:t>plnění této smlouvy</w:t>
      </w:r>
      <w:r w:rsidRPr="00203799">
        <w:rPr>
          <w:rFonts w:ascii="Calibri" w:hAnsi="Calibri"/>
        </w:rPr>
        <w:t xml:space="preserve"> je oprava a výměna zdravotechnických instalací a </w:t>
      </w:r>
      <w:r>
        <w:rPr>
          <w:rFonts w:ascii="Calibri" w:hAnsi="Calibri"/>
        </w:rPr>
        <w:t xml:space="preserve">souvisejících prací v budově </w:t>
      </w:r>
      <w:r w:rsidRPr="00203799">
        <w:rPr>
          <w:rFonts w:ascii="Calibri" w:hAnsi="Calibri"/>
        </w:rPr>
        <w:t xml:space="preserve">mateřské školy na ulici Šafaříkova </w:t>
      </w:r>
      <w:r>
        <w:rPr>
          <w:rFonts w:ascii="Calibri" w:hAnsi="Calibri"/>
        </w:rPr>
        <w:t xml:space="preserve">č. p. </w:t>
      </w:r>
      <w:r w:rsidRPr="00203799">
        <w:rPr>
          <w:rFonts w:ascii="Calibri" w:hAnsi="Calibri"/>
        </w:rPr>
        <w:t>9</w:t>
      </w:r>
      <w:r>
        <w:rPr>
          <w:rFonts w:ascii="Calibri" w:hAnsi="Calibri"/>
        </w:rPr>
        <w:t xml:space="preserve"> v</w:t>
      </w:r>
      <w:r w:rsidRPr="00203799">
        <w:rPr>
          <w:rFonts w:ascii="Calibri" w:hAnsi="Calibri"/>
        </w:rPr>
        <w:t> Ostravě Přívoze.</w:t>
      </w:r>
    </w:p>
    <w:p w:rsidR="00C31F01" w:rsidRPr="00DB7CD3" w:rsidRDefault="00C31F01"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DB7CD3" w:rsidRDefault="00C31F01"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5</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C31F01" w:rsidRPr="00DB7CD3" w:rsidRDefault="00C31F01" w:rsidP="00DB7CD3">
      <w:pPr>
        <w:pStyle w:val="Import5"/>
        <w:tabs>
          <w:tab w:val="clear" w:pos="2592"/>
          <w:tab w:val="left" w:pos="726"/>
        </w:tabs>
        <w:spacing w:line="228" w:lineRule="auto"/>
        <w:ind w:left="567" w:hanging="567"/>
        <w:rPr>
          <w:rFonts w:ascii="Calibri" w:hAnsi="Calibri" w:cs="Times New Roman"/>
          <w:sz w:val="22"/>
          <w:szCs w:val="22"/>
        </w:rPr>
      </w:pPr>
    </w:p>
    <w:p w:rsidR="00C31F01" w:rsidRDefault="00C31F0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r>
      <w:r>
        <w:rPr>
          <w:rFonts w:ascii="Calibri" w:hAnsi="Calibri" w:cs="Times New Roman"/>
          <w:sz w:val="22"/>
          <w:szCs w:val="22"/>
        </w:rPr>
        <w:t>Místo</w:t>
      </w:r>
      <w:r w:rsidRPr="00190DD1">
        <w:rPr>
          <w:rFonts w:ascii="Calibri" w:hAnsi="Calibri" w:cs="Times New Roman"/>
          <w:sz w:val="22"/>
          <w:szCs w:val="22"/>
        </w:rPr>
        <w:t xml:space="preserve"> realizace</w:t>
      </w:r>
      <w:r>
        <w:rPr>
          <w:rFonts w:ascii="Calibri" w:hAnsi="Calibri" w:cs="Times New Roman"/>
          <w:sz w:val="22"/>
          <w:szCs w:val="22"/>
        </w:rPr>
        <w:t xml:space="preserve"> předmětu smlouvy:</w:t>
      </w:r>
      <w:r w:rsidRPr="00190DD1">
        <w:rPr>
          <w:rFonts w:ascii="Calibri" w:hAnsi="Calibri" w:cs="Times New Roman"/>
          <w:sz w:val="22"/>
          <w:szCs w:val="22"/>
        </w:rPr>
        <w:t xml:space="preserve"> </w:t>
      </w:r>
    </w:p>
    <w:p w:rsidR="00C31F01" w:rsidRDefault="00C31F0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C31F01" w:rsidRPr="00DB7CD3" w:rsidRDefault="00C31F0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t xml:space="preserve">Místem realizace předmětu této smlouvy je </w:t>
      </w:r>
      <w:r w:rsidRPr="00AA0604">
        <w:rPr>
          <w:rFonts w:ascii="Calibri" w:hAnsi="Calibri" w:cs="Calibri"/>
          <w:sz w:val="22"/>
          <w:szCs w:val="22"/>
        </w:rPr>
        <w:t>Statutární město Ostrava, městský obvod Moravská Ostrava a</w:t>
      </w:r>
      <w:r w:rsidRPr="00AA0604">
        <w:rPr>
          <w:rFonts w:ascii="Calibri" w:hAnsi="Calibri"/>
          <w:sz w:val="22"/>
          <w:szCs w:val="22"/>
        </w:rPr>
        <w:t xml:space="preserve"> Přívoz</w:t>
      </w:r>
      <w:r w:rsidRPr="00AA0604">
        <w:rPr>
          <w:rFonts w:ascii="Calibri" w:hAnsi="Calibri" w:cs="Calibri"/>
          <w:sz w:val="22"/>
          <w:szCs w:val="22"/>
        </w:rPr>
        <w:t>,</w:t>
      </w:r>
      <w:r>
        <w:rPr>
          <w:rFonts w:ascii="Calibri" w:hAnsi="Calibri" w:cs="Calibri"/>
          <w:sz w:val="22"/>
          <w:szCs w:val="22"/>
        </w:rPr>
        <w:t xml:space="preserve"> objekt MŠO Šafaříkova č. p. 9, </w:t>
      </w:r>
      <w:r w:rsidRPr="00AA0604">
        <w:rPr>
          <w:rFonts w:ascii="Calibri" w:hAnsi="Calibri" w:cs="Calibri"/>
          <w:sz w:val="22"/>
          <w:szCs w:val="22"/>
        </w:rPr>
        <w:t xml:space="preserve">ul. </w:t>
      </w:r>
      <w:r>
        <w:rPr>
          <w:rFonts w:ascii="Calibri" w:hAnsi="Calibri" w:cs="Calibri"/>
          <w:sz w:val="22"/>
          <w:szCs w:val="22"/>
        </w:rPr>
        <w:t>Šafaříkova</w:t>
      </w:r>
      <w:r w:rsidRPr="00AA0604">
        <w:rPr>
          <w:rFonts w:ascii="Calibri" w:hAnsi="Calibri" w:cs="Calibri"/>
          <w:sz w:val="22"/>
          <w:szCs w:val="22"/>
        </w:rPr>
        <w:t>, k. ú. Moravská Ostrava</w:t>
      </w:r>
      <w:r>
        <w:rPr>
          <w:rFonts w:ascii="Calibri" w:hAnsi="Calibri" w:cs="Calibri"/>
          <w:sz w:val="22"/>
          <w:szCs w:val="22"/>
        </w:rPr>
        <w:t>.</w:t>
      </w:r>
    </w:p>
    <w:p w:rsidR="00C31F01" w:rsidRPr="00DB7CD3" w:rsidRDefault="00C31F0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DB7CD3" w:rsidRDefault="00C31F0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se zavazuje provést dílo</w:t>
      </w:r>
      <w:r>
        <w:rPr>
          <w:rFonts w:ascii="Calibri" w:hAnsi="Calibri" w:cs="Times New Roman"/>
          <w:sz w:val="22"/>
          <w:szCs w:val="22"/>
        </w:rPr>
        <w:t xml:space="preserve"> osobně,</w:t>
      </w:r>
      <w:r w:rsidRPr="00DB7CD3">
        <w:rPr>
          <w:rFonts w:ascii="Calibri" w:hAnsi="Calibri" w:cs="Times New Roman"/>
          <w:sz w:val="22"/>
          <w:szCs w:val="22"/>
        </w:rPr>
        <w:t xml:space="preserve"> vlastním jménem a na vlastní odpovědnost.</w:t>
      </w:r>
    </w:p>
    <w:p w:rsidR="00C31F01" w:rsidRPr="00DB7CD3" w:rsidRDefault="00C31F0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C31F01" w:rsidRPr="00DB7CD3" w:rsidRDefault="00C31F0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C31F01" w:rsidRDefault="00C31F01"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2. 9</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C31F01" w:rsidRDefault="00C31F0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C31F01" w:rsidRDefault="00C31F0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C31F01" w:rsidRPr="00C1342E" w:rsidRDefault="00C31F0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C31F01" w:rsidRPr="00C1342E" w:rsidRDefault="00C31F0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C31F01" w:rsidRPr="00C1342E" w:rsidRDefault="00C31F0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C31F01" w:rsidRDefault="00C31F01"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C31F01" w:rsidRPr="001E4469" w:rsidRDefault="00C31F01"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C1342E" w:rsidRDefault="00C31F01"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C31F01" w:rsidRDefault="00C31F01" w:rsidP="001E4469">
      <w:pPr>
        <w:pStyle w:val="Normln1"/>
        <w:tabs>
          <w:tab w:val="left" w:pos="1526"/>
        </w:tabs>
        <w:ind w:left="567"/>
        <w:jc w:val="both"/>
        <w:rPr>
          <w:rFonts w:ascii="Calibri" w:hAnsi="Calibri" w:cs="Calibri"/>
        </w:rPr>
      </w:pPr>
      <w:r>
        <w:rPr>
          <w:rFonts w:ascii="Calibri" w:hAnsi="Calibri" w:cs="Calibri"/>
        </w:rPr>
        <w:t xml:space="preserve">Cena bez DPH </w:t>
      </w:r>
      <w:r>
        <w:rPr>
          <w:rFonts w:ascii="Calibri" w:hAnsi="Calibri" w:cs="Calibri"/>
        </w:rPr>
        <w:tab/>
      </w:r>
      <w:r>
        <w:rPr>
          <w:rFonts w:ascii="Calibri" w:hAnsi="Calibri" w:cs="Calibri"/>
        </w:rPr>
        <w:tab/>
      </w:r>
      <w:r>
        <w:rPr>
          <w:rFonts w:ascii="Calibri" w:hAnsi="Calibri" w:cs="Calibri"/>
        </w:rPr>
        <w:tab/>
        <w:t>………………………………………… ,- Kč</w:t>
      </w:r>
    </w:p>
    <w:p w:rsidR="00C31F01" w:rsidRDefault="00C31F01" w:rsidP="001E4469">
      <w:pPr>
        <w:pStyle w:val="Normln1"/>
        <w:tabs>
          <w:tab w:val="left" w:pos="1526"/>
        </w:tabs>
        <w:ind w:left="567"/>
        <w:jc w:val="both"/>
        <w:rPr>
          <w:rFonts w:ascii="Calibri" w:hAnsi="Calibri" w:cs="Calibri"/>
        </w:rPr>
      </w:pPr>
      <w:r>
        <w:rPr>
          <w:rFonts w:ascii="Calibri" w:hAnsi="Calibri" w:cs="Calibri"/>
        </w:rPr>
        <w:t xml:space="preserve">DPH v zákonné výši </w:t>
      </w:r>
      <w:r>
        <w:rPr>
          <w:rFonts w:ascii="Calibri" w:hAnsi="Calibri" w:cs="Calibri"/>
        </w:rPr>
        <w:tab/>
      </w:r>
      <w:r>
        <w:rPr>
          <w:rFonts w:ascii="Calibri" w:hAnsi="Calibri" w:cs="Calibri"/>
        </w:rPr>
        <w:tab/>
        <w:t>……………………………………….. ,- Kč</w:t>
      </w:r>
    </w:p>
    <w:p w:rsidR="00C31F01" w:rsidRPr="00195241" w:rsidRDefault="00C31F01" w:rsidP="008A2932">
      <w:pPr>
        <w:keepNext/>
        <w:keepLines/>
        <w:tabs>
          <w:tab w:val="left" w:pos="3544"/>
          <w:tab w:val="right" w:leader="dot" w:pos="6521"/>
        </w:tabs>
        <w:ind w:left="567" w:hanging="567"/>
        <w:rPr>
          <w:rFonts w:ascii="Calibri" w:hAnsi="Calibri"/>
          <w:b/>
          <w:szCs w:val="22"/>
        </w:rPr>
      </w:pPr>
      <w:r>
        <w:rPr>
          <w:rFonts w:ascii="Calibri" w:hAnsi="Calibri" w:cs="Calibri"/>
        </w:rPr>
        <w:tab/>
        <w:t xml:space="preserve">Cena celkem včetně DPH </w:t>
      </w:r>
      <w:r>
        <w:rPr>
          <w:rFonts w:ascii="Calibri" w:hAnsi="Calibri" w:cs="Calibri"/>
        </w:rPr>
        <w:tab/>
        <w:t>……………………………………….. ,- Kč</w:t>
      </w:r>
    </w:p>
    <w:p w:rsidR="00C31F01" w:rsidRPr="00195241" w:rsidRDefault="00C31F0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C31F01" w:rsidRPr="00C1342E" w:rsidRDefault="00C31F01"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C31F01" w:rsidRPr="00C1342E" w:rsidRDefault="00C31F01" w:rsidP="00C1342E">
      <w:pPr>
        <w:pStyle w:val="BodyTextIndent"/>
        <w:suppressAutoHyphens/>
        <w:spacing w:after="0"/>
        <w:ind w:left="567" w:hanging="567"/>
        <w:jc w:val="both"/>
        <w:rPr>
          <w:rFonts w:ascii="Calibri" w:hAnsi="Calibri"/>
          <w:sz w:val="22"/>
          <w:szCs w:val="22"/>
        </w:rPr>
      </w:pPr>
    </w:p>
    <w:p w:rsidR="00C31F01" w:rsidRPr="00C1342E" w:rsidRDefault="00C31F01"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C31F01" w:rsidRPr="00C1342E" w:rsidRDefault="00C31F01" w:rsidP="00C1342E">
      <w:pPr>
        <w:pStyle w:val="BodyTextIndent"/>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C31F01" w:rsidRPr="00C1342E" w:rsidRDefault="00C31F01" w:rsidP="00C1342E">
      <w:pPr>
        <w:pStyle w:val="Import8"/>
        <w:tabs>
          <w:tab w:val="clear" w:pos="6336"/>
          <w:tab w:val="left" w:pos="3312"/>
        </w:tabs>
        <w:spacing w:line="228" w:lineRule="auto"/>
        <w:ind w:left="567" w:hanging="567"/>
        <w:rPr>
          <w:rFonts w:ascii="Calibri" w:hAnsi="Calibri" w:cs="Times New Roman"/>
          <w:sz w:val="22"/>
          <w:szCs w:val="22"/>
        </w:rPr>
      </w:pPr>
    </w:p>
    <w:p w:rsidR="00C31F01" w:rsidRPr="00C1342E" w:rsidRDefault="00C31F0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C31F01" w:rsidRPr="00C1342E" w:rsidRDefault="00C31F0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C31F01" w:rsidRPr="00C1342E" w:rsidRDefault="00C31F01"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Pr>
          <w:rFonts w:ascii="Calibri" w:hAnsi="Calibri"/>
          <w:sz w:val="22"/>
          <w:szCs w:val="22"/>
        </w:rPr>
        <w:t>článku XI bodu 11.11 této smlouvy, projektové dokumentace včetně slepého rozpočtu a nabídky zhotovitele.</w:t>
      </w:r>
      <w:r>
        <w:rPr>
          <w:rFonts w:ascii="Calibri" w:hAnsi="Calibri" w:cs="Times New Roman"/>
          <w:sz w:val="22"/>
          <w:szCs w:val="22"/>
        </w:rPr>
        <w:t xml:space="preserve"> </w:t>
      </w:r>
    </w:p>
    <w:p w:rsidR="00C31F01" w:rsidRPr="00C1342E" w:rsidRDefault="00C31F01"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B153D0" w:rsidRDefault="00C31F01" w:rsidP="00195241">
      <w:pPr>
        <w:pStyle w:val="BodyTextIndent"/>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C31F01" w:rsidRPr="00B153D0" w:rsidRDefault="00C31F01" w:rsidP="00B153D0">
      <w:pPr>
        <w:spacing w:line="228" w:lineRule="auto"/>
        <w:ind w:left="567" w:hanging="567"/>
        <w:rPr>
          <w:rFonts w:ascii="Calibri" w:hAnsi="Calibri"/>
          <w:szCs w:val="22"/>
        </w:rPr>
      </w:pPr>
    </w:p>
    <w:p w:rsidR="00C31F01" w:rsidRPr="00B153D0" w:rsidRDefault="00C31F01"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C31F01" w:rsidRPr="00B153D0" w:rsidRDefault="00C31F01" w:rsidP="00B153D0">
      <w:pPr>
        <w:pStyle w:val="BodyText21"/>
        <w:widowControl/>
        <w:tabs>
          <w:tab w:val="left" w:pos="709"/>
        </w:tabs>
        <w:spacing w:line="228" w:lineRule="auto"/>
        <w:ind w:left="567" w:hanging="567"/>
        <w:rPr>
          <w:rFonts w:ascii="Calibri" w:hAnsi="Calibri"/>
          <w:szCs w:val="22"/>
          <w:lang w:eastAsia="cs-CZ"/>
        </w:rPr>
      </w:pPr>
    </w:p>
    <w:p w:rsidR="00C31F01" w:rsidRPr="00B153D0" w:rsidRDefault="00C31F01"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C31F01" w:rsidRPr="00B153D0" w:rsidRDefault="00C31F01" w:rsidP="00B153D0">
      <w:pPr>
        <w:spacing w:line="228" w:lineRule="auto"/>
        <w:ind w:left="567" w:hanging="567"/>
        <w:rPr>
          <w:rFonts w:ascii="Calibri" w:hAnsi="Calibri"/>
          <w:szCs w:val="22"/>
        </w:rPr>
      </w:pPr>
    </w:p>
    <w:p w:rsidR="00C31F01" w:rsidRPr="00B153D0" w:rsidRDefault="00C31F01"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31F01" w:rsidRPr="00B153D0" w:rsidRDefault="00C31F01" w:rsidP="00B153D0">
      <w:pPr>
        <w:pStyle w:val="BodyText21"/>
        <w:widowControl/>
        <w:tabs>
          <w:tab w:val="left" w:pos="1418"/>
        </w:tabs>
        <w:spacing w:line="228" w:lineRule="auto"/>
        <w:ind w:left="567" w:hanging="567"/>
        <w:rPr>
          <w:rFonts w:ascii="Calibri" w:hAnsi="Calibri"/>
          <w:szCs w:val="22"/>
          <w:lang w:eastAsia="cs-CZ"/>
        </w:rPr>
      </w:pPr>
    </w:p>
    <w:p w:rsidR="00C31F01" w:rsidRPr="00C1342E" w:rsidRDefault="00C31F01"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C31F01" w:rsidRPr="00C1342E" w:rsidRDefault="00C31F01"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C1342E" w:rsidRDefault="00C31F01"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C31F01" w:rsidRPr="00C1342E" w:rsidRDefault="00C31F01"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466ED2" w:rsidRDefault="00C31F01"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C31F01" w:rsidRDefault="00C31F01"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C31F01" w:rsidRPr="008364F5" w:rsidRDefault="00C31F01"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C31F01" w:rsidRPr="008364F5" w:rsidRDefault="00C31F01"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C31F01" w:rsidRPr="008364F5" w:rsidRDefault="00C31F01"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C31F01" w:rsidRPr="008364F5" w:rsidRDefault="00C31F01"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C31F01" w:rsidRPr="008364F5" w:rsidRDefault="00C31F01"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8364F5" w:rsidRDefault="00C31F01"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 provedení díla:</w:t>
      </w:r>
      <w:r>
        <w:rPr>
          <w:rFonts w:ascii="Calibri" w:hAnsi="Calibri" w:cs="Times New Roman"/>
          <w:sz w:val="22"/>
          <w:szCs w:val="22"/>
        </w:rPr>
        <w:t xml:space="preserve"> </w:t>
      </w:r>
      <w:r>
        <w:rPr>
          <w:rFonts w:ascii="Calibri" w:hAnsi="Calibri" w:cs="Times New Roman"/>
          <w:b/>
          <w:sz w:val="22"/>
          <w:szCs w:val="22"/>
        </w:rPr>
        <w:t>40</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 xml:space="preserve">dnů od </w:t>
      </w:r>
      <w:r>
        <w:rPr>
          <w:rFonts w:ascii="Calibri" w:hAnsi="Calibri" w:cs="Times New Roman"/>
          <w:b/>
          <w:sz w:val="22"/>
          <w:szCs w:val="22"/>
        </w:rPr>
        <w:t>předání staveniště</w:t>
      </w:r>
      <w:r w:rsidRPr="008364F5">
        <w:rPr>
          <w:rFonts w:ascii="Calibri" w:hAnsi="Calibri" w:cs="Times New Roman"/>
          <w:sz w:val="22"/>
          <w:szCs w:val="22"/>
        </w:rPr>
        <w:t xml:space="preserve"> </w:t>
      </w:r>
      <w:r w:rsidRPr="00DD13B9">
        <w:rPr>
          <w:rFonts w:ascii="Calibri" w:hAnsi="Calibri" w:cs="Times New Roman"/>
          <w:b/>
          <w:sz w:val="22"/>
          <w:szCs w:val="22"/>
        </w:rPr>
        <w:t xml:space="preserve">včetně  </w:t>
      </w:r>
    </w:p>
    <w:p w:rsidR="00C31F01" w:rsidRPr="008364F5" w:rsidRDefault="00C31F01"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2  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Pr>
          <w:rFonts w:ascii="Calibri" w:hAnsi="Calibri" w:cs="Times New Roman"/>
          <w:b/>
          <w:sz w:val="22"/>
          <w:szCs w:val="22"/>
        </w:rPr>
        <w:t>červenec 2014</w:t>
      </w:r>
    </w:p>
    <w:p w:rsidR="00C31F01" w:rsidRPr="008364F5" w:rsidRDefault="00C31F01"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Zhotovitel je povinen převzít staveniště do 5 kalendářních dnů od výzvy objednatele</w:t>
      </w:r>
    </w:p>
    <w:p w:rsidR="00C31F01" w:rsidRDefault="00C31F01"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11.8 této smlouvy, je zhotovitel povinen staveniště převzít a zahájit práce dnem následujícím po dni, kdy tato smlouva nabude účinnosti.</w:t>
      </w:r>
    </w:p>
    <w:p w:rsidR="00C31F01" w:rsidRPr="008364F5" w:rsidRDefault="00C31F01"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8364F5" w:rsidRDefault="00C31F01"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C31F01" w:rsidRPr="008364F5" w:rsidRDefault="00C31F01"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C31F01" w:rsidRDefault="00C31F0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C31F01" w:rsidRDefault="00C31F01"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C31F01" w:rsidRPr="008364F5" w:rsidRDefault="00C31F0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C31F01" w:rsidRPr="008364F5" w:rsidRDefault="00C31F0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C31F01" w:rsidRPr="008364F5" w:rsidRDefault="00C31F0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31F01" w:rsidRPr="008364F5" w:rsidRDefault="00C31F01"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C31F01" w:rsidRPr="008364F5" w:rsidRDefault="00C31F0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8364F5" w:rsidRDefault="00C31F01"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C31F01" w:rsidRPr="008364F5" w:rsidRDefault="00C31F0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8364F5" w:rsidRDefault="00C31F0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C31F01" w:rsidRPr="008364F5" w:rsidRDefault="00C31F0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8364F5" w:rsidRDefault="00C31F0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C31F01" w:rsidRPr="008364F5" w:rsidRDefault="00C31F0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8364F5" w:rsidRDefault="00C31F0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 xml:space="preserve">Jestliže se v záruční lhůtě vyskytnou na díle vady, je objednatel povinen tyto u zhotovitele písemně reklamovat, a to ihned po jejich zjištění, nejpozději však do </w:t>
      </w:r>
      <w:r>
        <w:rPr>
          <w:rFonts w:ascii="Calibri" w:hAnsi="Calibri" w:cs="Times New Roman"/>
          <w:sz w:val="22"/>
          <w:szCs w:val="22"/>
        </w:rPr>
        <w:t>pěti let od předání díla</w:t>
      </w:r>
      <w:r w:rsidRPr="008364F5">
        <w:rPr>
          <w:rFonts w:ascii="Calibri" w:hAnsi="Calibri" w:cs="Times New Roman"/>
          <w:sz w:val="22"/>
          <w:szCs w:val="22"/>
        </w:rPr>
        <w:t>.</w:t>
      </w:r>
      <w:r>
        <w:rPr>
          <w:rFonts w:ascii="Calibri" w:hAnsi="Calibri" w:cs="Times New Roman"/>
          <w:sz w:val="22"/>
          <w:szCs w:val="22"/>
        </w:rPr>
        <w:t xml:space="preserve"> Představují-li vady díla podstatné porušení smlouvy, má objednatel právo (i) na odstranění vady opravou věci (ii) na přiměřenou slevu z kupní ceny díla (iii) na odstoupení od smlouvy. Představují-li vady díla nepodstatné porušení smlouvy má objednatel práva jako pod body (i) a (ii) dle předešlé věty. Objednatel oznámí zhotoviteli, jakou variantu si pro vyřešení jeho reklamace vybral, a to bezodkladně po objevení vady.</w:t>
      </w:r>
    </w:p>
    <w:p w:rsidR="00C31F01" w:rsidRPr="008364F5" w:rsidRDefault="00C31F0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8364F5" w:rsidRDefault="00C31F01"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r>
      <w:r>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V uvedeném případě je objednatel rovněž oprávněn požadovat slevu z kupní ceny nebo může od smlouvy odstoupit. Do odstranění vady nemusí objednatel platit zhotoviteli část ceny díla odhadem přiměřeně odpovídající jeho právu na slevu.</w:t>
      </w:r>
    </w:p>
    <w:p w:rsidR="00C31F01" w:rsidRPr="008364F5" w:rsidRDefault="00C31F01"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C31F01" w:rsidRDefault="00C31F0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C31F01" w:rsidRDefault="00C31F0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466ED2" w:rsidRDefault="00C31F0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5. 8</w:t>
      </w:r>
      <w:r>
        <w:rPr>
          <w:rFonts w:ascii="Calibri" w:hAnsi="Calibri" w:cs="Times New Roman"/>
          <w:sz w:val="22"/>
          <w:szCs w:val="22"/>
        </w:rPr>
        <w:tab/>
        <w:t>Vykáže-li dílo vady, je vzhledem k tomu, co sám dodal, zavázán se zhotovitelem společně a nerozdílně i subdodavatel zhotovitele, ledaže prokáže, že vadu způsobilo výslovné rozhodnutí zhotovitele nebo stavebního dozoru a ten, kdo dodal projektovou a stavební dokumentaci, ledaže prokáže, že vadu nezpůsobila chyba v projektové dokumentaci a ten, kdo prováděl stavební dozor, ledaže prokáže, že vadu sám nezavinil.</w:t>
      </w:r>
    </w:p>
    <w:p w:rsidR="00C31F01" w:rsidRDefault="00C31F01" w:rsidP="005915C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Arial"/>
          <w:b/>
          <w:bCs/>
          <w:sz w:val="22"/>
          <w:szCs w:val="22"/>
        </w:rPr>
      </w:pPr>
    </w:p>
    <w:p w:rsidR="00C31F01" w:rsidRPr="00EA6CA4" w:rsidRDefault="00C31F01"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C31F01" w:rsidRPr="00EA6CA4" w:rsidRDefault="00C31F01"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C31F01" w:rsidRPr="00EA6CA4" w:rsidRDefault="00C31F01"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C31F01" w:rsidRDefault="00C31F01" w:rsidP="005915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C31F01" w:rsidRPr="00EA6CA4" w:rsidRDefault="00C31F01" w:rsidP="005915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w:t>
      </w:r>
      <w:r>
        <w:rPr>
          <w:rFonts w:ascii="Calibri" w:hAnsi="Calibri" w:cs="Times New Roman"/>
          <w:sz w:val="22"/>
          <w:szCs w:val="22"/>
        </w:rPr>
        <w:t>ČSN, jakož i podmínky zadávacího</w:t>
      </w:r>
      <w:r w:rsidRPr="00EA6CA4">
        <w:rPr>
          <w:rFonts w:ascii="Calibri" w:hAnsi="Calibri" w:cs="Times New Roman"/>
          <w:sz w:val="22"/>
          <w:szCs w:val="22"/>
        </w:rPr>
        <w:t xml:space="preserve"> řízení pro stavbu specifikované v článku XI bod </w:t>
      </w:r>
      <w:r>
        <w:rPr>
          <w:rFonts w:ascii="Calibri" w:hAnsi="Calibri" w:cs="Times New Roman"/>
          <w:sz w:val="22"/>
          <w:szCs w:val="22"/>
        </w:rPr>
        <w:t>11.11</w:t>
      </w:r>
      <w:r w:rsidRPr="00EA6CA4">
        <w:rPr>
          <w:rFonts w:ascii="Calibri" w:hAnsi="Calibri" w:cs="Times New Roman"/>
          <w:sz w:val="22"/>
          <w:szCs w:val="22"/>
        </w:rPr>
        <w:t xml:space="preserve">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Při provedení díla budou použity materiály první jakosti a standardní výrobky z</w:t>
      </w:r>
      <w:r>
        <w:rPr>
          <w:rFonts w:ascii="Calibri" w:hAnsi="Calibri" w:cs="Times New Roman"/>
          <w:sz w:val="22"/>
          <w:szCs w:val="22"/>
        </w:rPr>
        <w:t>aručující vlastnosti dle ust.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EA6CA4" w:rsidRDefault="00C31F01"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C31F01" w:rsidRPr="00EA6CA4" w:rsidRDefault="00C31F01"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EA6CA4" w:rsidRDefault="00C31F01"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C31F01" w:rsidRPr="00EA6CA4" w:rsidRDefault="00C31F01"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31F01" w:rsidRPr="00EA6CA4" w:rsidRDefault="00C31F01"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EA6CA4" w:rsidRDefault="00C31F01"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C31F01" w:rsidRPr="00EA6CA4" w:rsidRDefault="00C31F01"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čtrnáct (14) dní předem objednateli pokud se strany nedohodnou jinak.</w:t>
      </w: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EA6CA4" w:rsidRDefault="00C31F01"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C31F01" w:rsidRPr="00EA6CA4" w:rsidRDefault="00C31F01"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C31F01" w:rsidRPr="00EA6CA4" w:rsidRDefault="00C31F01"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C31F01" w:rsidRPr="003A1D39" w:rsidRDefault="00C31F01" w:rsidP="006C0E3B">
      <w:pPr>
        <w:pStyle w:val="Normln1"/>
        <w:numPr>
          <w:ilvl w:val="0"/>
          <w:numId w:val="19"/>
        </w:numPr>
        <w:tabs>
          <w:tab w:val="left" w:pos="1526"/>
        </w:tabs>
        <w:ind w:left="851" w:hanging="284"/>
        <w:jc w:val="both"/>
        <w:rPr>
          <w:rFonts w:ascii="Calibri" w:hAnsi="Calibri"/>
        </w:rPr>
      </w:pPr>
      <w:r w:rsidRPr="003A1D39">
        <w:rPr>
          <w:rFonts w:ascii="Calibri" w:hAnsi="Calibri"/>
        </w:rPr>
        <w:t>dokumentace skutečného provedení díla ve trojím vyhotovení</w:t>
      </w:r>
      <w:r>
        <w:rPr>
          <w:rFonts w:ascii="Calibri" w:hAnsi="Calibri"/>
        </w:rPr>
        <w:t>,</w:t>
      </w:r>
    </w:p>
    <w:p w:rsidR="00C31F01" w:rsidRPr="003A1D39" w:rsidRDefault="00C31F01" w:rsidP="006C0E3B">
      <w:pPr>
        <w:pStyle w:val="Normln1"/>
        <w:numPr>
          <w:ilvl w:val="0"/>
          <w:numId w:val="19"/>
        </w:numPr>
        <w:tabs>
          <w:tab w:val="left" w:pos="1526"/>
        </w:tabs>
        <w:ind w:left="851" w:hanging="284"/>
        <w:jc w:val="both"/>
        <w:rPr>
          <w:rFonts w:ascii="Calibri" w:hAnsi="Calibri"/>
        </w:rPr>
      </w:pPr>
      <w:r w:rsidRPr="003A1D39">
        <w:rPr>
          <w:rFonts w:ascii="Calibri" w:hAnsi="Calibri"/>
        </w:rPr>
        <w:t>atesty použitých materiálů, prohlášení o shodě, atd.</w:t>
      </w:r>
      <w:r>
        <w:rPr>
          <w:rFonts w:ascii="Calibri" w:hAnsi="Calibri"/>
        </w:rPr>
        <w:t>,</w:t>
      </w:r>
    </w:p>
    <w:p w:rsidR="00C31F01" w:rsidRPr="003A1D39" w:rsidRDefault="00C31F01" w:rsidP="006C0E3B">
      <w:pPr>
        <w:pStyle w:val="Normln1"/>
        <w:numPr>
          <w:ilvl w:val="0"/>
          <w:numId w:val="19"/>
        </w:numPr>
        <w:tabs>
          <w:tab w:val="left" w:pos="1526"/>
        </w:tabs>
        <w:ind w:left="851" w:hanging="284"/>
        <w:jc w:val="both"/>
        <w:rPr>
          <w:rFonts w:ascii="Calibri" w:hAnsi="Calibri"/>
        </w:rPr>
      </w:pPr>
      <w:r w:rsidRPr="003A1D39">
        <w:rPr>
          <w:rFonts w:ascii="Calibri" w:hAnsi="Calibri"/>
        </w:rPr>
        <w:t>potvrzení o likvidaci odpadů včetně doložení vážních lístků</w:t>
      </w:r>
      <w:r>
        <w:rPr>
          <w:rFonts w:ascii="Calibri" w:hAnsi="Calibri"/>
        </w:rPr>
        <w:t>,</w:t>
      </w:r>
    </w:p>
    <w:p w:rsidR="00C31F01" w:rsidRPr="003A1D39" w:rsidRDefault="00C31F01" w:rsidP="006C0E3B">
      <w:pPr>
        <w:pStyle w:val="Normln1"/>
        <w:numPr>
          <w:ilvl w:val="0"/>
          <w:numId w:val="19"/>
        </w:numPr>
        <w:tabs>
          <w:tab w:val="left" w:pos="1526"/>
        </w:tabs>
        <w:ind w:left="851" w:hanging="284"/>
        <w:jc w:val="both"/>
        <w:rPr>
          <w:rFonts w:ascii="Calibri" w:hAnsi="Calibri"/>
        </w:rPr>
      </w:pPr>
      <w:r w:rsidRPr="003A1D39">
        <w:rPr>
          <w:rFonts w:ascii="Calibri" w:hAnsi="Calibri"/>
        </w:rPr>
        <w:t>veškeré doklady o zkouškách, revizích atd. dle platných norem a předpisů nutné k přejímce a kolaudaci stavby</w:t>
      </w:r>
      <w:r>
        <w:rPr>
          <w:rFonts w:ascii="Calibri" w:hAnsi="Calibri"/>
        </w:rPr>
        <w:t>,</w:t>
      </w:r>
    </w:p>
    <w:p w:rsidR="00C31F01" w:rsidRPr="005125F4" w:rsidRDefault="00C31F01" w:rsidP="006C0E3B">
      <w:pPr>
        <w:numPr>
          <w:ilvl w:val="0"/>
          <w:numId w:val="17"/>
        </w:numPr>
        <w:autoSpaceDE w:val="0"/>
        <w:autoSpaceDN w:val="0"/>
        <w:adjustRightInd w:val="0"/>
        <w:ind w:left="851" w:hanging="284"/>
        <w:rPr>
          <w:rFonts w:ascii="Calibri" w:hAnsi="Calibri" w:cs="Arial"/>
          <w:szCs w:val="22"/>
        </w:rPr>
      </w:pPr>
      <w:r w:rsidRPr="003A1D39">
        <w:rPr>
          <w:rFonts w:ascii="Calibri" w:hAnsi="Calibri"/>
        </w:rPr>
        <w:t>celkové finanční vyúčtování stavby</w:t>
      </w:r>
      <w:r>
        <w:rPr>
          <w:rFonts w:ascii="Calibri" w:hAnsi="Calibri"/>
        </w:rPr>
        <w:t>.</w:t>
      </w:r>
    </w:p>
    <w:p w:rsidR="00C31F01" w:rsidRDefault="00C31F01"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C31F01" w:rsidRPr="00EA6CA4" w:rsidRDefault="00C31F01" w:rsidP="00EA6CA4">
      <w:pPr>
        <w:pStyle w:val="Import2"/>
        <w:spacing w:line="228" w:lineRule="auto"/>
        <w:ind w:left="567" w:hanging="567"/>
        <w:outlineLvl w:val="0"/>
        <w:rPr>
          <w:rFonts w:ascii="Calibri" w:hAnsi="Calibri" w:cs="Times New Roman"/>
          <w:sz w:val="22"/>
          <w:szCs w:val="22"/>
        </w:rPr>
      </w:pPr>
    </w:p>
    <w:p w:rsidR="00C31F01" w:rsidRPr="00EA6CA4" w:rsidRDefault="00C31F01"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C31F01" w:rsidRPr="00EA6CA4" w:rsidRDefault="00C31F01" w:rsidP="00EA6CA4">
      <w:pPr>
        <w:ind w:left="567" w:hanging="567"/>
        <w:rPr>
          <w:rFonts w:ascii="Calibri" w:hAnsi="Calibri"/>
          <w:szCs w:val="22"/>
        </w:rPr>
      </w:pPr>
    </w:p>
    <w:p w:rsidR="00C31F01" w:rsidRPr="00EA6CA4" w:rsidRDefault="00C31F01"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Pr>
          <w:rFonts w:ascii="Calibri" w:hAnsi="Calibri"/>
          <w:szCs w:val="22"/>
        </w:rPr>
        <w:t>, které nabrání řádnému užívání díla,</w:t>
      </w:r>
      <w:r w:rsidRPr="00EA6CA4">
        <w:rPr>
          <w:rFonts w:ascii="Calibri" w:hAnsi="Calibri"/>
          <w:szCs w:val="22"/>
        </w:rPr>
        <w:t xml:space="preserve"> bude smluvními stranami sepsán zápis.</w:t>
      </w:r>
    </w:p>
    <w:p w:rsidR="00C31F01" w:rsidRPr="00EA6CA4" w:rsidRDefault="00C31F01" w:rsidP="00EA6CA4">
      <w:pPr>
        <w:ind w:left="567" w:hanging="567"/>
        <w:rPr>
          <w:rFonts w:ascii="Calibri" w:hAnsi="Calibri"/>
          <w:szCs w:val="22"/>
        </w:rPr>
      </w:pPr>
    </w:p>
    <w:p w:rsidR="00C31F01" w:rsidRPr="00EA6CA4" w:rsidRDefault="00C31F01"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C31F01" w:rsidRPr="00EA6CA4" w:rsidRDefault="00C31F01" w:rsidP="00EA6CA4">
      <w:pPr>
        <w:ind w:left="567" w:hanging="567"/>
        <w:rPr>
          <w:rFonts w:ascii="Calibri" w:hAnsi="Calibri"/>
          <w:szCs w:val="22"/>
        </w:rPr>
      </w:pPr>
    </w:p>
    <w:p w:rsidR="00C31F01" w:rsidRPr="009D5821" w:rsidRDefault="00C31F01"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dvou (2)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C31F01" w:rsidRDefault="00C31F01"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C31F01" w:rsidRPr="003F1973" w:rsidRDefault="00C31F01"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31F01" w:rsidRPr="00466ED2"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C31F01" w:rsidRDefault="00C31F01"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31F01" w:rsidRPr="003F1973" w:rsidRDefault="00C31F01"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ust.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C31F01" w:rsidRPr="003F1973" w:rsidRDefault="00C31F01"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C31F01" w:rsidRPr="003F1973" w:rsidRDefault="00C31F01"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w:t>
      </w:r>
      <w:r>
        <w:rPr>
          <w:rFonts w:ascii="Calibri" w:hAnsi="Calibri" w:cs="Times New Roman"/>
          <w:sz w:val="22"/>
          <w:szCs w:val="22"/>
        </w:rPr>
        <w:t xml:space="preserve">itelem pouze do výše 90 % a 10 </w:t>
      </w:r>
      <w:r w:rsidRPr="003F1973">
        <w:rPr>
          <w:rFonts w:ascii="Calibri" w:hAnsi="Calibri" w:cs="Times New Roman"/>
          <w:sz w:val="22"/>
          <w:szCs w:val="22"/>
        </w:rPr>
        <w:t>% z výše vystavených faktur bude použito jako tzv. zádržné.</w:t>
      </w: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C31F01" w:rsidRPr="003F1973" w:rsidRDefault="00C31F01"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C31F01" w:rsidRPr="003F1973" w:rsidRDefault="00C31F01"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C31F01" w:rsidRPr="003F1973" w:rsidRDefault="00C31F0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C31F01" w:rsidRPr="003F1973" w:rsidRDefault="00C31F0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C31F01" w:rsidRPr="003F1973" w:rsidRDefault="00C31F0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C31F01" w:rsidRPr="003F1973" w:rsidRDefault="00C31F0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C31F01" w:rsidRPr="003F1973" w:rsidRDefault="00C31F01"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C31F01" w:rsidRPr="003F1973" w:rsidRDefault="00C31F0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C31F01" w:rsidRPr="003F1973" w:rsidRDefault="00C31F0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C31F01" w:rsidRDefault="00C31F01"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C31F01" w:rsidRPr="00B82D0E" w:rsidRDefault="00C31F01" w:rsidP="00B82D0E">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C31F01" w:rsidRPr="003F1973" w:rsidRDefault="00C31F01"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C31F01" w:rsidRPr="003F1973" w:rsidRDefault="00C31F01"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Default="00C31F01"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Splatnost dílčích faktur (samostatných zdanitelných plnění) je dohodnuta do třiceti (30) kalendářních dnů od vystavení faktury. Faktura bude doručena objednateli do 5 kalendářních dnů od vystavení.</w:t>
      </w:r>
    </w:p>
    <w:p w:rsidR="00C31F01" w:rsidRPr="003F1973" w:rsidRDefault="00C31F01"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w:t>
      </w:r>
    </w:p>
    <w:p w:rsidR="00C31F01" w:rsidRPr="003F1973" w:rsidRDefault="00C31F01"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C31F01" w:rsidRPr="003F1973" w:rsidRDefault="00C31F0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C31F01" w:rsidRPr="003F1973" w:rsidRDefault="00C31F01"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C31F01" w:rsidRPr="003F1973" w:rsidRDefault="00C31F01"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C31F01" w:rsidRDefault="00C31F01"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C31F01" w:rsidRPr="00B82D0E" w:rsidRDefault="00C31F0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C31F01" w:rsidRPr="00B82D0E" w:rsidRDefault="00C31F0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C31F01" w:rsidRPr="00B82D0E" w:rsidRDefault="00C31F0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C31F01" w:rsidRDefault="00C31F0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8.9</w:t>
      </w:r>
      <w:r w:rsidRPr="00B82D0E">
        <w:rPr>
          <w:rFonts w:ascii="Calibri" w:hAnsi="Calibri" w:cs="Times New Roman"/>
          <w:sz w:val="22"/>
          <w:szCs w:val="22"/>
        </w:rPr>
        <w:tab/>
        <w:t>Pokud se stane dodavatel nespolehlivým plátcem daně dle § 106a zákona č. 235/2004 Sb., o dani z přidané hodnoty, ve znění pozdějších předpisů, je odběratel oprávněn uhradit dodavateli za zdanitelné plnění částku bez DPH a úhradu samotné DPH provést přímo na příslušný účet daného finančního úřadu, dle § 109 a zákona o dani z přidané hodnoty. Zaplacení částky ve výši daně na účet správce daně dodavatele a zaplacení ceny bez DPH dodavateli bude považováno za splnění závazku odběratele uhradit sjednanou cenu.</w:t>
      </w:r>
    </w:p>
    <w:p w:rsidR="00C31F01" w:rsidRDefault="00C31F01"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31F01" w:rsidRPr="003F1973" w:rsidRDefault="00C31F01"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C31F01" w:rsidRPr="003F1973" w:rsidRDefault="00C31F01" w:rsidP="003F1973">
      <w:pPr>
        <w:pStyle w:val="Import0"/>
        <w:spacing w:line="228" w:lineRule="auto"/>
        <w:ind w:left="567" w:hanging="567"/>
        <w:rPr>
          <w:rFonts w:ascii="Calibri" w:hAnsi="Calibri"/>
          <w:sz w:val="22"/>
          <w:szCs w:val="22"/>
        </w:rPr>
      </w:pPr>
    </w:p>
    <w:p w:rsidR="00C31F01" w:rsidRPr="003F1973" w:rsidRDefault="00C31F01"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ením díla dle článku IV bod 4.1</w:t>
      </w:r>
      <w:r w:rsidRPr="003F1973">
        <w:rPr>
          <w:rFonts w:ascii="Calibri" w:hAnsi="Calibri" w:cs="Times New Roman"/>
          <w:sz w:val="22"/>
          <w:szCs w:val="22"/>
        </w:rPr>
        <w:t xml:space="preserve"> této smlouvy ve 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C31F01" w:rsidRPr="003F1973" w:rsidRDefault="00C31F01"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 ukončení a převzetí díla 5</w:t>
      </w:r>
      <w:r w:rsidRPr="003F1973">
        <w:rPr>
          <w:rFonts w:ascii="Calibri" w:hAnsi="Calibri" w:cs="Times New Roman"/>
          <w:sz w:val="22"/>
          <w:szCs w:val="22"/>
        </w:rPr>
        <w:t>.000,00 Kč</w:t>
      </w:r>
    </w:p>
    <w:p w:rsidR="00C31F01" w:rsidRPr="003F1973" w:rsidRDefault="00C31F01"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odstraněním vad reklamovaných objednatelem v záruční lhůtě v termínech touto smlouvou dohodnutých </w:t>
      </w:r>
      <w:r>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C31F01" w:rsidRPr="003F1973" w:rsidRDefault="00C31F01"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w:t>
      </w:r>
      <w:r w:rsidRPr="003F1973">
        <w:rPr>
          <w:rFonts w:ascii="Calibri" w:hAnsi="Calibri" w:cs="Times New Roman"/>
          <w:sz w:val="22"/>
          <w:szCs w:val="22"/>
        </w:rPr>
        <w:t>.000,00 Kč</w:t>
      </w:r>
    </w:p>
    <w:p w:rsidR="00C31F01" w:rsidRPr="003F1973" w:rsidRDefault="00C31F01"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případ a započ</w:t>
      </w:r>
      <w:r>
        <w:rPr>
          <w:rFonts w:ascii="Calibri" w:hAnsi="Calibri" w:cs="Times New Roman"/>
          <w:sz w:val="22"/>
          <w:szCs w:val="22"/>
        </w:rPr>
        <w:t xml:space="preserve">atý den prodlení s odstraněním </w:t>
      </w:r>
      <w:r w:rsidRPr="003F1973">
        <w:rPr>
          <w:rFonts w:ascii="Calibri" w:hAnsi="Calibri" w:cs="Times New Roman"/>
          <w:sz w:val="22"/>
          <w:szCs w:val="22"/>
        </w:rPr>
        <w:t>porušení opatření dle článku VI bod 6.12 této smlouvy</w:t>
      </w:r>
      <w:r>
        <w:rPr>
          <w:rFonts w:ascii="Calibri" w:hAnsi="Calibri" w:cs="Times New Roman"/>
          <w:sz w:val="22"/>
          <w:szCs w:val="22"/>
        </w:rPr>
        <w:t xml:space="preserve"> zapsaném do stavebního deníku </w:t>
      </w:r>
      <w:r w:rsidRPr="003F1973">
        <w:rPr>
          <w:rFonts w:ascii="Calibri" w:hAnsi="Calibri" w:cs="Times New Roman"/>
          <w:sz w:val="22"/>
          <w:szCs w:val="22"/>
        </w:rPr>
        <w:t xml:space="preserve">zástupcem objednatele 5.000,00 Kč. </w:t>
      </w:r>
    </w:p>
    <w:p w:rsidR="00C31F01" w:rsidRPr="003F1973" w:rsidRDefault="00C31F01" w:rsidP="003F1973">
      <w:pPr>
        <w:pStyle w:val="Import0"/>
        <w:spacing w:line="228" w:lineRule="auto"/>
        <w:ind w:left="567" w:hanging="567"/>
        <w:rPr>
          <w:rFonts w:ascii="Calibri" w:hAnsi="Calibri"/>
          <w:sz w:val="22"/>
          <w:szCs w:val="22"/>
        </w:rPr>
      </w:pPr>
    </w:p>
    <w:p w:rsidR="00C31F01" w:rsidRPr="003F1973" w:rsidRDefault="00C31F01"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C31F01" w:rsidRDefault="00C31F01" w:rsidP="00532EE5">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C31F01" w:rsidRPr="00532EE5" w:rsidRDefault="00C31F01" w:rsidP="007522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C31F01" w:rsidRPr="003F1973" w:rsidRDefault="00C31F01"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752264">
        <w:rPr>
          <w:rFonts w:ascii="Calibri" w:hAnsi="Calibri" w:cs="Times New Roman"/>
          <w:sz w:val="22"/>
          <w:szCs w:val="22"/>
        </w:rPr>
        <w:t>Smluvní strany se dohodly na smluvní pokutě, kterou je povinen zaplatit zhotovitel objednateli</w:t>
      </w:r>
      <w:r w:rsidRPr="003F1973">
        <w:rPr>
          <w:rFonts w:ascii="Calibri" w:hAnsi="Calibri" w:cs="Times New Roman"/>
          <w:sz w:val="22"/>
          <w:szCs w:val="22"/>
        </w:rPr>
        <w:t xml:space="preserve"> v případě jeho prodlení se zahájením prací vyznačených a potvrzených oběma stranami ve stavebním deníku, které vyžadují přítomnost či součinnost třetích osob, a to ve výši 1.000,00 Kč za každý i započatý den prodlení.</w:t>
      </w:r>
    </w:p>
    <w:p w:rsidR="00C31F01" w:rsidRPr="003F1973" w:rsidRDefault="00C31F01"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C31F01" w:rsidRPr="003F1973" w:rsidRDefault="00C31F01"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w:t>
      </w:r>
      <w:r>
        <w:rPr>
          <w:rFonts w:ascii="Calibri" w:hAnsi="Calibri" w:cs="Times New Roman"/>
          <w:sz w:val="22"/>
          <w:szCs w:val="22"/>
        </w:rPr>
        <w:t>uvy se dle právní domněnky oběma</w:t>
      </w:r>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C31F01" w:rsidRPr="003F1973" w:rsidRDefault="00C31F01"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3F1973" w:rsidRDefault="00C31F01"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C31F01" w:rsidRPr="003F1973" w:rsidRDefault="00C31F01"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C31F01" w:rsidRPr="003F1973" w:rsidRDefault="00C31F01"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C31F01" w:rsidRPr="003F1973" w:rsidRDefault="00C31F01"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C31F01" w:rsidRPr="003F1973" w:rsidRDefault="00C31F01"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C31F01" w:rsidRPr="003F1973" w:rsidRDefault="00C31F01"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C31F01" w:rsidRPr="003F1973" w:rsidRDefault="00C31F01"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C31F01" w:rsidRPr="003F1973" w:rsidRDefault="00C31F01"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C31F01" w:rsidRPr="003F1973" w:rsidRDefault="00C31F01"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C31F01" w:rsidRPr="003F1973" w:rsidRDefault="00C31F01"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C31F01" w:rsidRPr="009D5821" w:rsidRDefault="00C31F01"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C31F01" w:rsidRDefault="00C31F01"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31F01" w:rsidRPr="003F1973" w:rsidRDefault="00C31F01"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C31F01" w:rsidRPr="003F1973" w:rsidRDefault="00C31F01"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31F01" w:rsidRPr="003F1973" w:rsidRDefault="00C31F01"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C31F01" w:rsidRPr="003F1973" w:rsidRDefault="00C31F01"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C31F01" w:rsidRPr="003F1973" w:rsidRDefault="00C31F01"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C31F01" w:rsidRPr="003F1973" w:rsidRDefault="00C31F01"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31F01" w:rsidRPr="003F1973" w:rsidRDefault="00C31F01"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C31F01" w:rsidRPr="003F1973" w:rsidRDefault="00C31F01"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1F01" w:rsidRPr="008A0166" w:rsidRDefault="00C31F01"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em pojistného plnění ve výši 1.800.000,-</w:t>
      </w:r>
      <w:r w:rsidRPr="003F1973">
        <w:rPr>
          <w:rFonts w:ascii="Calibri" w:hAnsi="Calibri" w:cs="Times New Roman"/>
          <w:sz w:val="22"/>
          <w:szCs w:val="22"/>
        </w:rPr>
        <w:t xml:space="preserve">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C31F01" w:rsidRDefault="00C31F01"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C31F01" w:rsidRPr="003F1973" w:rsidRDefault="00C31F0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31F01" w:rsidRPr="003F1973" w:rsidRDefault="00C31F01"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C31F01" w:rsidRPr="003F1973" w:rsidRDefault="00C31F01"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31F01" w:rsidRPr="003F1973" w:rsidRDefault="00C31F01"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že práva a povinnosti neupravené touto smlouvou se budou řídit příslušnými ustanoveními zákona č. </w:t>
      </w:r>
      <w:r>
        <w:rPr>
          <w:rFonts w:ascii="Calibri" w:hAnsi="Calibri" w:cs="Times New Roman"/>
          <w:sz w:val="22"/>
          <w:szCs w:val="22"/>
        </w:rPr>
        <w:t>89/2012 Sb.</w:t>
      </w:r>
      <w:r w:rsidRPr="003F1973">
        <w:rPr>
          <w:rFonts w:ascii="Calibri" w:hAnsi="Calibri" w:cs="Times New Roman"/>
          <w:sz w:val="22"/>
          <w:szCs w:val="22"/>
        </w:rPr>
        <w:t xml:space="preserve"> </w:t>
      </w:r>
      <w:r>
        <w:rPr>
          <w:rFonts w:ascii="Calibri" w:hAnsi="Calibri" w:cs="Times New Roman"/>
          <w:sz w:val="22"/>
          <w:szCs w:val="22"/>
        </w:rPr>
        <w:t>občanský zákoník</w:t>
      </w:r>
      <w:r w:rsidRPr="003F1973">
        <w:rPr>
          <w:rFonts w:ascii="Calibri" w:hAnsi="Calibri" w:cs="Times New Roman"/>
          <w:sz w:val="22"/>
          <w:szCs w:val="22"/>
        </w:rPr>
        <w:t xml:space="preserve"> v platném znění a ostatních právních předpisů platných ke dni uzavření smlouvy.</w:t>
      </w:r>
    </w:p>
    <w:p w:rsidR="00C31F01" w:rsidRPr="003F1973" w:rsidRDefault="00C31F01"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C31F01" w:rsidRPr="003F1973" w:rsidRDefault="00C31F01"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C31F01" w:rsidRPr="003F1973" w:rsidRDefault="00C31F01"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C31F01" w:rsidRDefault="00C31F01" w:rsidP="005915C9">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C31F01" w:rsidRPr="005915C9" w:rsidRDefault="00C31F01" w:rsidP="005915C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31F01" w:rsidRDefault="00C31F01" w:rsidP="0024368F">
      <w:pPr>
        <w:pStyle w:val="BlockText"/>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ustanovení smlouvy obdobně podle § 576 občanského zákoníku.</w:t>
      </w:r>
    </w:p>
    <w:p w:rsidR="00C31F01" w:rsidRPr="0024368F" w:rsidRDefault="00C31F01" w:rsidP="0024368F">
      <w:pPr>
        <w:pStyle w:val="BlockText"/>
        <w:spacing w:before="0"/>
        <w:ind w:left="567" w:right="-2"/>
        <w:jc w:val="both"/>
        <w:rPr>
          <w:rFonts w:ascii="Calibri" w:hAnsi="Calibri"/>
          <w:sz w:val="22"/>
          <w:szCs w:val="22"/>
        </w:rPr>
      </w:pPr>
    </w:p>
    <w:p w:rsidR="00C31F01" w:rsidRPr="003F1973" w:rsidRDefault="00C31F01"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w:t>
      </w:r>
      <w:r>
        <w:rPr>
          <w:rFonts w:ascii="Calibri" w:hAnsi="Calibri"/>
          <w:sz w:val="22"/>
          <w:szCs w:val="22"/>
        </w:rPr>
        <w:t>, uvedená v čl. 11.11,</w:t>
      </w:r>
      <w:r w:rsidRPr="008A3F74">
        <w:rPr>
          <w:rFonts w:ascii="Calibri" w:hAnsi="Calibri"/>
          <w:sz w:val="22"/>
          <w:szCs w:val="22"/>
        </w:rPr>
        <w:t xml:space="preserv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ustanoveními této smlouvy a nezakládá žádný závazek žádné ze stran.</w:t>
      </w:r>
    </w:p>
    <w:p w:rsidR="00C31F01" w:rsidRPr="003F1973" w:rsidRDefault="00C31F01"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C31F01" w:rsidRDefault="00C31F01"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C31F01" w:rsidRDefault="00C31F01"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31F01" w:rsidRPr="00F574E8" w:rsidRDefault="00C31F01" w:rsidP="00B82D0E">
      <w:pPr>
        <w:overflowPunct w:val="0"/>
        <w:autoSpaceDE w:val="0"/>
        <w:spacing w:line="228" w:lineRule="auto"/>
        <w:ind w:left="567" w:hanging="567"/>
        <w:rPr>
          <w:rFonts w:ascii="Calibri" w:hAnsi="Calibri"/>
          <w:szCs w:val="22"/>
        </w:rPr>
      </w:pPr>
      <w:r>
        <w:rPr>
          <w:rFonts w:ascii="Calibri" w:hAnsi="Calibri"/>
          <w:szCs w:val="22"/>
        </w:rPr>
        <w:t>11.8</w:t>
      </w:r>
      <w:r>
        <w:rPr>
          <w:rFonts w:ascii="Calibri" w:hAnsi="Calibri"/>
          <w:szCs w:val="22"/>
        </w:rPr>
        <w:tab/>
      </w: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 Ostrava a Přívoz pro rok 2014</w:t>
      </w:r>
      <w:r w:rsidRPr="00F574E8">
        <w:rPr>
          <w:rFonts w:ascii="Calibri" w:hAnsi="Calibri"/>
          <w:szCs w:val="22"/>
        </w:rPr>
        <w:t>, sjednávají smluvní strany v </w:t>
      </w:r>
      <w:r>
        <w:rPr>
          <w:rFonts w:ascii="Calibri" w:hAnsi="Calibri"/>
          <w:szCs w:val="22"/>
        </w:rPr>
        <w:t xml:space="preserve">souladu s </w:t>
      </w:r>
      <w:r>
        <w:rPr>
          <w:rFonts w:ascii="Calibri" w:hAnsi="Calibri" w:cs="Calibri"/>
        </w:rPr>
        <w:t xml:space="preserve">§548 zákona č. 89/2012 Sb. </w:t>
      </w:r>
      <w:r w:rsidRPr="00F574E8">
        <w:rPr>
          <w:rFonts w:ascii="Calibri" w:hAnsi="Calibri" w:cs="Calibri"/>
        </w:rPr>
        <w:t>občanský</w:t>
      </w:r>
      <w:r>
        <w:rPr>
          <w:rFonts w:ascii="Calibri" w:hAnsi="Calibri" w:cs="Calibri"/>
        </w:rPr>
        <w:t xml:space="preserve"> </w:t>
      </w:r>
      <w:r w:rsidRPr="00F574E8">
        <w:rPr>
          <w:rFonts w:ascii="Calibri" w:hAnsi="Calibri" w:cs="Calibri"/>
        </w:rPr>
        <w:t>zákoník</w:t>
      </w:r>
      <w:r w:rsidRPr="00F574E8">
        <w:rPr>
          <w:rFonts w:ascii="Calibri" w:hAnsi="Calibri"/>
          <w:szCs w:val="22"/>
        </w:rPr>
        <w:t xml:space="preserve">,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vy, městského obvodu Moravská Ostrava a Přívoz pro rok 2014</w:t>
      </w:r>
      <w:r w:rsidRPr="00F574E8">
        <w:rPr>
          <w:rFonts w:ascii="Calibri" w:hAnsi="Calibri"/>
          <w:szCs w:val="22"/>
        </w:rPr>
        <w:t>.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C31F01" w:rsidRPr="003F1973" w:rsidRDefault="00C31F01"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C31F01" w:rsidRPr="003F1973" w:rsidRDefault="00C31F01"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C31F01" w:rsidRPr="003F1973" w:rsidRDefault="00C31F01"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31F01" w:rsidRPr="003F1973" w:rsidRDefault="00C31F01"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11.10</w:t>
      </w:r>
      <w:r>
        <w:rPr>
          <w:rFonts w:ascii="Calibri" w:hAnsi="Calibri" w:cs="Times New Roman"/>
          <w:sz w:val="22"/>
          <w:szCs w:val="22"/>
        </w:rPr>
        <w:tab/>
      </w:r>
      <w:r w:rsidRPr="003F1973">
        <w:rPr>
          <w:rFonts w:ascii="Calibri" w:hAnsi="Calibri" w:cs="Times New Roman"/>
          <w:sz w:val="22"/>
          <w:szCs w:val="22"/>
        </w:rPr>
        <w:t xml:space="preserve">O uzavření této smlouvy rozhodla dne </w:t>
      </w:r>
      <w:r>
        <w:rPr>
          <w:rFonts w:ascii="Calibri" w:hAnsi="Calibri" w:cs="Times New Roman"/>
          <w:sz w:val="22"/>
          <w:szCs w:val="22"/>
        </w:rPr>
        <w:t>____________</w:t>
      </w:r>
      <w:r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C31F01" w:rsidRDefault="00C31F01" w:rsidP="00532EE5">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C31F01" w:rsidRPr="005A6D47" w:rsidRDefault="00C31F01"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11.11</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výsledku 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názvem „</w:t>
      </w:r>
      <w:r w:rsidRPr="00203799">
        <w:rPr>
          <w:rFonts w:ascii="Calibri" w:hAnsi="Calibri" w:cs="Calibri"/>
          <w:b/>
          <w:sz w:val="22"/>
          <w:szCs w:val="22"/>
        </w:rPr>
        <w:t>MŠO, Šafaříkova 9 – výměna ZTI</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r w:rsidRPr="005A6D47">
        <w:rPr>
          <w:rFonts w:ascii="Times New Roman" w:hAnsi="Times New Roman" w:cs="Times New Roman"/>
          <w:sz w:val="22"/>
          <w:szCs w:val="22"/>
        </w:rPr>
        <w:t xml:space="preserve"> </w:t>
      </w:r>
    </w:p>
    <w:p w:rsidR="00C31F01" w:rsidRDefault="00C31F01" w:rsidP="00BB4B6F"/>
    <w:p w:rsidR="00C31F01" w:rsidRPr="00532EE5" w:rsidRDefault="00C31F01" w:rsidP="00532EE5">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C31F01" w:rsidRPr="008E58A9" w:rsidRDefault="00C31F01" w:rsidP="008E58A9">
      <w:pPr>
        <w:ind w:left="0" w:firstLine="0"/>
        <w:rPr>
          <w:rFonts w:ascii="Calibri" w:hAnsi="Calibri" w:cs="Arial"/>
          <w:b/>
          <w:szCs w:val="22"/>
        </w:rPr>
      </w:pPr>
    </w:p>
    <w:p w:rsidR="00C31F01" w:rsidRPr="008E58A9" w:rsidRDefault="00C31F01" w:rsidP="00BB4B6F">
      <w:pPr>
        <w:rPr>
          <w:rFonts w:ascii="Calibri" w:hAnsi="Calibri" w:cs="Arial"/>
          <w:b/>
          <w:szCs w:val="22"/>
        </w:rPr>
      </w:pPr>
      <w:r>
        <w:rPr>
          <w:rFonts w:ascii="Calibri" w:hAnsi="Calibri" w:cs="Arial"/>
          <w:b/>
          <w:szCs w:val="22"/>
        </w:rPr>
        <w:t>Za S</w:t>
      </w:r>
      <w:r w:rsidRPr="008E58A9">
        <w:rPr>
          <w:rFonts w:ascii="Calibri" w:hAnsi="Calibri" w:cs="Arial"/>
          <w:b/>
          <w:szCs w:val="22"/>
        </w:rPr>
        <w:t>tatutární město Ostrava, městský obvod Moravská Ostrava a Přívoz</w:t>
      </w:r>
      <w:r w:rsidRPr="008E58A9">
        <w:rPr>
          <w:rFonts w:ascii="Calibri" w:hAnsi="Calibri" w:cs="Arial"/>
          <w:b/>
          <w:szCs w:val="22"/>
        </w:rPr>
        <w:tab/>
      </w:r>
    </w:p>
    <w:p w:rsidR="00C31F01" w:rsidRDefault="00C31F01" w:rsidP="008E58A9">
      <w:pPr>
        <w:ind w:left="0" w:firstLine="0"/>
        <w:outlineLvl w:val="0"/>
        <w:rPr>
          <w:rFonts w:ascii="Calibri" w:hAnsi="Calibri"/>
          <w:szCs w:val="22"/>
        </w:rPr>
      </w:pPr>
    </w:p>
    <w:p w:rsidR="00C31F01" w:rsidRPr="008E58A9" w:rsidRDefault="00C31F01"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C31F01" w:rsidRPr="008E58A9" w:rsidRDefault="00C31F01" w:rsidP="00BB4B6F">
      <w:pPr>
        <w:rPr>
          <w:rFonts w:ascii="Calibri" w:hAnsi="Calibri"/>
          <w:szCs w:val="22"/>
        </w:rPr>
      </w:pPr>
      <w:r>
        <w:rPr>
          <w:rFonts w:ascii="Calibri" w:hAnsi="Calibri"/>
          <w:szCs w:val="22"/>
        </w:rPr>
        <w:tab/>
      </w:r>
      <w:r w:rsidRPr="008E58A9">
        <w:rPr>
          <w:rFonts w:ascii="Calibri" w:hAnsi="Calibri"/>
          <w:szCs w:val="22"/>
        </w:rPr>
        <w:tab/>
      </w:r>
    </w:p>
    <w:p w:rsidR="00C31F01" w:rsidRDefault="00C31F01" w:rsidP="009D5821">
      <w:pPr>
        <w:ind w:left="0" w:firstLine="0"/>
        <w:outlineLvl w:val="0"/>
        <w:rPr>
          <w:rFonts w:ascii="Calibri" w:hAnsi="Calibri"/>
          <w:szCs w:val="22"/>
        </w:rPr>
      </w:pPr>
    </w:p>
    <w:p w:rsidR="00C31F01" w:rsidRDefault="00C31F01" w:rsidP="009D5821">
      <w:pPr>
        <w:ind w:left="0" w:firstLine="0"/>
        <w:outlineLvl w:val="0"/>
        <w:rPr>
          <w:rFonts w:ascii="Calibri" w:hAnsi="Calibri"/>
          <w:szCs w:val="22"/>
        </w:rPr>
      </w:pPr>
    </w:p>
    <w:p w:rsidR="00C31F01" w:rsidRPr="008E58A9" w:rsidRDefault="00C31F01" w:rsidP="00103D31">
      <w:pPr>
        <w:outlineLvl w:val="0"/>
        <w:rPr>
          <w:rFonts w:ascii="Calibri" w:hAnsi="Calibri"/>
          <w:szCs w:val="22"/>
        </w:rPr>
      </w:pPr>
      <w:r w:rsidRPr="008E58A9">
        <w:rPr>
          <w:rFonts w:ascii="Calibri" w:hAnsi="Calibri"/>
          <w:szCs w:val="22"/>
        </w:rPr>
        <w:t>_____________________________</w:t>
      </w:r>
    </w:p>
    <w:p w:rsidR="00C31F01" w:rsidRPr="008E58A9" w:rsidRDefault="00C31F01"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C31F01" w:rsidRPr="008E58A9" w:rsidRDefault="00C31F01"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C31F01" w:rsidRDefault="00C31F01" w:rsidP="009D5821">
      <w:pPr>
        <w:ind w:left="0" w:firstLine="0"/>
        <w:rPr>
          <w:rFonts w:ascii="Calibri" w:hAnsi="Calibri" w:cs="Arial"/>
          <w:b/>
          <w:szCs w:val="22"/>
        </w:rPr>
      </w:pPr>
      <w:bookmarkStart w:id="0" w:name="_GoBack"/>
      <w:bookmarkEnd w:id="0"/>
    </w:p>
    <w:p w:rsidR="00C31F01" w:rsidRDefault="00C31F01" w:rsidP="00BB4B6F">
      <w:pPr>
        <w:rPr>
          <w:rFonts w:ascii="Calibri" w:hAnsi="Calibri" w:cs="Arial"/>
          <w:b/>
          <w:szCs w:val="22"/>
        </w:rPr>
      </w:pPr>
    </w:p>
    <w:p w:rsidR="00C31F01" w:rsidRPr="008E58A9" w:rsidRDefault="00C31F01" w:rsidP="00BB4B6F">
      <w:pPr>
        <w:rPr>
          <w:rFonts w:ascii="Calibri" w:hAnsi="Calibri" w:cs="Arial"/>
          <w:b/>
          <w:szCs w:val="22"/>
        </w:rPr>
      </w:pPr>
      <w:r w:rsidRPr="008E58A9">
        <w:rPr>
          <w:rFonts w:ascii="Calibri" w:hAnsi="Calibri" w:cs="Arial"/>
          <w:b/>
          <w:szCs w:val="22"/>
        </w:rPr>
        <w:t>Za zhotovitele</w:t>
      </w:r>
    </w:p>
    <w:p w:rsidR="00C31F01" w:rsidRDefault="00C31F01" w:rsidP="00532EE5">
      <w:pPr>
        <w:ind w:left="0" w:firstLine="0"/>
        <w:rPr>
          <w:rFonts w:ascii="Calibri" w:hAnsi="Calibri"/>
          <w:szCs w:val="22"/>
        </w:rPr>
      </w:pPr>
    </w:p>
    <w:p w:rsidR="00C31F01" w:rsidRPr="008E58A9" w:rsidRDefault="00C31F01"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C31F01" w:rsidRPr="008E58A9" w:rsidRDefault="00C31F01" w:rsidP="00BB4B6F">
      <w:pPr>
        <w:rPr>
          <w:rFonts w:ascii="Calibri" w:hAnsi="Calibri"/>
          <w:szCs w:val="22"/>
        </w:rPr>
      </w:pPr>
    </w:p>
    <w:p w:rsidR="00C31F01" w:rsidRDefault="00C31F01" w:rsidP="00532EE5">
      <w:pPr>
        <w:ind w:left="0" w:firstLine="0"/>
        <w:outlineLvl w:val="0"/>
        <w:rPr>
          <w:rFonts w:ascii="Calibri" w:hAnsi="Calibri"/>
          <w:szCs w:val="22"/>
        </w:rPr>
      </w:pPr>
    </w:p>
    <w:p w:rsidR="00C31F01" w:rsidRPr="008E58A9" w:rsidRDefault="00C31F01" w:rsidP="00532EE5">
      <w:pPr>
        <w:ind w:left="0" w:firstLine="0"/>
        <w:outlineLvl w:val="0"/>
        <w:rPr>
          <w:rFonts w:ascii="Calibri" w:hAnsi="Calibri"/>
          <w:szCs w:val="22"/>
        </w:rPr>
      </w:pPr>
    </w:p>
    <w:p w:rsidR="00C31F01" w:rsidRPr="008E58A9" w:rsidRDefault="00C31F01"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C31F01" w:rsidRPr="00532EE5" w:rsidRDefault="00C31F01" w:rsidP="00532EE5">
      <w:pPr>
        <w:rPr>
          <w:rFonts w:ascii="Calibri" w:hAnsi="Calibri"/>
          <w:szCs w:val="22"/>
        </w:rPr>
      </w:pPr>
      <w:r w:rsidRPr="008E58A9">
        <w:rPr>
          <w:rFonts w:ascii="Calibri" w:hAnsi="Calibri"/>
          <w:szCs w:val="22"/>
        </w:rPr>
        <w:t>Tit.</w:t>
      </w:r>
      <w:r>
        <w:rPr>
          <w:rFonts w:ascii="Calibri" w:hAnsi="Calibri"/>
          <w:szCs w:val="22"/>
        </w:rPr>
        <w:t>,</w:t>
      </w:r>
      <w:r w:rsidRPr="008E58A9">
        <w:rPr>
          <w:rFonts w:ascii="Calibri" w:hAnsi="Calibri"/>
          <w:szCs w:val="22"/>
        </w:rPr>
        <w:t xml:space="preserve"> jméno,  příjmení</w:t>
      </w:r>
      <w:r>
        <w:rPr>
          <w:rFonts w:ascii="Calibri" w:hAnsi="Calibri"/>
          <w:szCs w:val="22"/>
        </w:rPr>
        <w:t>, funkce</w:t>
      </w:r>
      <w:r>
        <w:tab/>
      </w:r>
    </w:p>
    <w:sectPr w:rsidR="00C31F01" w:rsidRPr="00532EE5" w:rsidSect="00532EE5">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F01" w:rsidRDefault="00C31F01">
      <w:r>
        <w:separator/>
      </w:r>
    </w:p>
    <w:p w:rsidR="00C31F01" w:rsidRDefault="00C31F01"/>
    <w:p w:rsidR="00C31F01" w:rsidRDefault="00C31F01" w:rsidP="003A4FAD"/>
    <w:p w:rsidR="00C31F01" w:rsidRDefault="00C31F01"/>
    <w:p w:rsidR="00C31F01" w:rsidRDefault="00C31F01"/>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p w:rsidR="00C31F01" w:rsidRDefault="00C31F01"/>
    <w:p w:rsidR="00C31F01" w:rsidRDefault="00C31F01"/>
    <w:p w:rsidR="00C31F01" w:rsidRDefault="00C31F01" w:rsidP="00F75207"/>
    <w:p w:rsidR="00C31F01" w:rsidRDefault="00C31F01" w:rsidP="00F75207"/>
    <w:p w:rsidR="00C31F01" w:rsidRDefault="00C31F01"/>
    <w:p w:rsidR="00C31F01" w:rsidRDefault="00C31F01"/>
    <w:p w:rsidR="00C31F01" w:rsidRDefault="00C31F01"/>
    <w:p w:rsidR="00C31F01" w:rsidRDefault="00C31F01" w:rsidP="008A2932"/>
  </w:endnote>
  <w:endnote w:type="continuationSeparator" w:id="1">
    <w:p w:rsidR="00C31F01" w:rsidRDefault="00C31F01">
      <w:r>
        <w:continuationSeparator/>
      </w:r>
    </w:p>
    <w:p w:rsidR="00C31F01" w:rsidRDefault="00C31F01"/>
    <w:p w:rsidR="00C31F01" w:rsidRDefault="00C31F01" w:rsidP="003A4FAD"/>
    <w:p w:rsidR="00C31F01" w:rsidRDefault="00C31F01"/>
    <w:p w:rsidR="00C31F01" w:rsidRDefault="00C31F01"/>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p w:rsidR="00C31F01" w:rsidRDefault="00C31F01"/>
    <w:p w:rsidR="00C31F01" w:rsidRDefault="00C31F01"/>
    <w:p w:rsidR="00C31F01" w:rsidRDefault="00C31F01" w:rsidP="00F75207"/>
    <w:p w:rsidR="00C31F01" w:rsidRDefault="00C31F01" w:rsidP="00F75207"/>
    <w:p w:rsidR="00C31F01" w:rsidRDefault="00C31F01"/>
    <w:p w:rsidR="00C31F01" w:rsidRDefault="00C31F01"/>
    <w:p w:rsidR="00C31F01" w:rsidRDefault="00C31F01"/>
    <w:p w:rsidR="00C31F01" w:rsidRDefault="00C31F01" w:rsidP="008A29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01" w:rsidRPr="0009194B" w:rsidRDefault="00C31F01" w:rsidP="00BB4B6F">
    <w:pPr>
      <w:pStyle w:val="Footer"/>
      <w:tabs>
        <w:tab w:val="clear" w:pos="4536"/>
        <w:tab w:val="clear" w:pos="9072"/>
        <w:tab w:val="left" w:pos="1418"/>
        <w:tab w:val="center" w:pos="14220"/>
      </w:tabs>
      <w:spacing w:line="240" w:lineRule="exact"/>
      <w:rPr>
        <w:kern w:val="24"/>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5.4pt;margin-top:-.5pt;width:150.75pt;height:43.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4</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sidRPr="00802E15">
      <w:rPr>
        <w:rStyle w:val="PageNumber"/>
        <w:rFonts w:cs="Arial"/>
        <w:b w:val="0"/>
        <w:kern w:val="24"/>
        <w:sz w:val="18"/>
        <w:szCs w:val="18"/>
      </w:rPr>
      <w:t xml:space="preserve">Smlouva o dílo – </w:t>
    </w:r>
    <w:r w:rsidRPr="00802E15">
      <w:rPr>
        <w:rStyle w:val="PageNumber"/>
        <w:rFonts w:ascii="Calibri" w:hAnsi="Calibri" w:cs="Arial"/>
        <w:kern w:val="24"/>
        <w:sz w:val="18"/>
        <w:szCs w:val="18"/>
      </w:rPr>
      <w:t>„</w:t>
    </w:r>
    <w:r w:rsidRPr="00802E15">
      <w:rPr>
        <w:rFonts w:ascii="Calibri" w:hAnsi="Calibri" w:cs="Calibri"/>
        <w:b/>
        <w:sz w:val="18"/>
        <w:szCs w:val="18"/>
      </w:rPr>
      <w:t>MŠO, Šafaříkova 9 – výměna ZTI</w:t>
    </w:r>
    <w:r w:rsidRPr="00802E15">
      <w:rPr>
        <w:rFonts w:ascii="Calibri" w:hAnsi="Calibri" w:cs="Calibri"/>
        <w:sz w:val="18"/>
        <w:szCs w:val="18"/>
      </w:rPr>
      <w:t>“</w:t>
    </w:r>
  </w:p>
  <w:p w:rsidR="00C31F01" w:rsidRPr="00A87119" w:rsidRDefault="00C31F01" w:rsidP="00BB4B6F">
    <w:pPr>
      <w:pStyle w:val="Footer"/>
      <w:tabs>
        <w:tab w:val="clear" w:pos="4536"/>
        <w:tab w:val="clear" w:pos="9072"/>
        <w:tab w:val="left" w:pos="1418"/>
        <w:tab w:val="center" w:pos="14220"/>
      </w:tabs>
      <w:spacing w:line="240" w:lineRule="exact"/>
      <w:rPr>
        <w:kern w:val="24"/>
      </w:rPr>
    </w:pPr>
  </w:p>
  <w:p w:rsidR="00C31F01" w:rsidRPr="00930C1D" w:rsidRDefault="00C31F01" w:rsidP="00BB4B6F">
    <w:pPr>
      <w:pStyle w:val="Footer"/>
      <w:tabs>
        <w:tab w:val="clear" w:pos="4536"/>
        <w:tab w:val="clear" w:pos="9072"/>
        <w:tab w:val="left" w:pos="540"/>
        <w:tab w:val="left" w:pos="1418"/>
        <w:tab w:val="left" w:pos="1980"/>
        <w:tab w:val="left" w:pos="7620"/>
      </w:tabs>
      <w:spacing w:line="240" w:lineRule="exact"/>
      <w:ind w:hanging="540"/>
      <w:rPr>
        <w:kern w:val="24"/>
      </w:rPr>
    </w:pPr>
  </w:p>
  <w:p w:rsidR="00C31F01" w:rsidRDefault="00C31F01"/>
  <w:p w:rsidR="00C31F01" w:rsidRDefault="00C31F01" w:rsidP="008A29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01" w:rsidRPr="005915C9" w:rsidRDefault="00C31F01" w:rsidP="00532EE5">
    <w:pPr>
      <w:pStyle w:val="Footer"/>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60.15pt;margin-top:-31.7pt;width:2in;height:52.5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sidRPr="00802E15">
      <w:rPr>
        <w:rStyle w:val="PageNumber"/>
        <w:rFonts w:cs="Arial"/>
        <w:b w:val="0"/>
        <w:kern w:val="24"/>
        <w:sz w:val="18"/>
        <w:szCs w:val="18"/>
      </w:rPr>
      <w:t xml:space="preserve">Smlouva o dílo – </w:t>
    </w:r>
    <w:r w:rsidRPr="00802E15">
      <w:rPr>
        <w:rStyle w:val="PageNumber"/>
        <w:rFonts w:ascii="Calibri" w:hAnsi="Calibri" w:cs="Arial"/>
        <w:kern w:val="24"/>
        <w:sz w:val="18"/>
        <w:szCs w:val="18"/>
      </w:rPr>
      <w:t>„</w:t>
    </w:r>
    <w:r w:rsidRPr="00802E15">
      <w:rPr>
        <w:rFonts w:ascii="Calibri" w:hAnsi="Calibri" w:cs="Calibri"/>
        <w:b/>
        <w:sz w:val="18"/>
        <w:szCs w:val="18"/>
      </w:rPr>
      <w:t>MŠO, Šafaříkova 9 – výměna ZTI</w:t>
    </w:r>
    <w:r w:rsidRPr="00802E15">
      <w:rPr>
        <w:rFonts w:ascii="Calibri" w:hAnsi="Calibri" w:cs="Calibri"/>
        <w:sz w:val="18"/>
        <w:szCs w:val="18"/>
      </w:rPr>
      <w:t>“</w:t>
    </w:r>
  </w:p>
  <w:p w:rsidR="00C31F01" w:rsidRDefault="00C31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F01" w:rsidRDefault="00C31F01">
      <w:r>
        <w:separator/>
      </w:r>
    </w:p>
    <w:p w:rsidR="00C31F01" w:rsidRDefault="00C31F01"/>
    <w:p w:rsidR="00C31F01" w:rsidRDefault="00C31F01" w:rsidP="003A4FAD"/>
    <w:p w:rsidR="00C31F01" w:rsidRDefault="00C31F01"/>
    <w:p w:rsidR="00C31F01" w:rsidRDefault="00C31F01"/>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p w:rsidR="00C31F01" w:rsidRDefault="00C31F01"/>
    <w:p w:rsidR="00C31F01" w:rsidRDefault="00C31F01"/>
    <w:p w:rsidR="00C31F01" w:rsidRDefault="00C31F01" w:rsidP="00F75207"/>
    <w:p w:rsidR="00C31F01" w:rsidRDefault="00C31F01" w:rsidP="00F75207"/>
    <w:p w:rsidR="00C31F01" w:rsidRDefault="00C31F01"/>
    <w:p w:rsidR="00C31F01" w:rsidRDefault="00C31F01"/>
    <w:p w:rsidR="00C31F01" w:rsidRDefault="00C31F01"/>
    <w:p w:rsidR="00C31F01" w:rsidRDefault="00C31F01" w:rsidP="008A2932"/>
  </w:footnote>
  <w:footnote w:type="continuationSeparator" w:id="1">
    <w:p w:rsidR="00C31F01" w:rsidRDefault="00C31F01">
      <w:r>
        <w:continuationSeparator/>
      </w:r>
    </w:p>
    <w:p w:rsidR="00C31F01" w:rsidRDefault="00C31F01"/>
    <w:p w:rsidR="00C31F01" w:rsidRDefault="00C31F01" w:rsidP="003A4FAD"/>
    <w:p w:rsidR="00C31F01" w:rsidRDefault="00C31F01"/>
    <w:p w:rsidR="00C31F01" w:rsidRDefault="00C31F01"/>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p w:rsidR="00C31F01" w:rsidRDefault="00C31F01"/>
    <w:p w:rsidR="00C31F01" w:rsidRDefault="00C31F01"/>
    <w:p w:rsidR="00C31F01" w:rsidRDefault="00C31F01" w:rsidP="00F75207"/>
    <w:p w:rsidR="00C31F01" w:rsidRDefault="00C31F01" w:rsidP="00F75207"/>
    <w:p w:rsidR="00C31F01" w:rsidRDefault="00C31F01"/>
    <w:p w:rsidR="00C31F01" w:rsidRDefault="00C31F01"/>
    <w:p w:rsidR="00C31F01" w:rsidRDefault="00C31F01"/>
    <w:p w:rsidR="00C31F01" w:rsidRDefault="00C31F01" w:rsidP="008A29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BB4B6F"/>
  <w:p w:rsidR="00C31F01" w:rsidRDefault="00C31F01" w:rsidP="003A4FAD"/>
  <w:p w:rsidR="00C31F01" w:rsidRDefault="00C31F01" w:rsidP="003A4FAD"/>
  <w:p w:rsidR="00C31F01" w:rsidRDefault="00C31F01" w:rsidP="00103D31"/>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911049"/>
  <w:p w:rsidR="00C31F01" w:rsidRDefault="00C31F01" w:rsidP="00C338D6"/>
  <w:p w:rsidR="00C31F01" w:rsidRDefault="00C31F01"/>
  <w:p w:rsidR="00C31F01" w:rsidRDefault="00C31F01" w:rsidP="00F75207"/>
  <w:p w:rsidR="00C31F01" w:rsidRDefault="00C31F01" w:rsidP="00F75207"/>
  <w:p w:rsidR="00C31F01" w:rsidRDefault="00C31F01"/>
  <w:p w:rsidR="00C31F01" w:rsidRDefault="00C31F01"/>
  <w:p w:rsidR="00C31F01" w:rsidRDefault="00C31F01"/>
  <w:p w:rsidR="00C31F01" w:rsidRDefault="00C31F01" w:rsidP="008A29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01" w:rsidRDefault="00C31F01" w:rsidP="00BB4B6F">
    <w:pPr>
      <w:pStyle w:val="Header"/>
    </w:pPr>
    <w:r>
      <w:t>Statutární město Ostrava</w:t>
    </w:r>
    <w:r>
      <w:tab/>
      <w:t xml:space="preserve">                                                                                                                       </w:t>
    </w:r>
    <w:r w:rsidRPr="0054037B">
      <w:rPr>
        <w:b/>
      </w:rPr>
      <w:t>Smlouva</w:t>
    </w:r>
  </w:p>
  <w:p w:rsidR="00C31F01" w:rsidRPr="0054037B" w:rsidRDefault="00C31F01"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4</w:t>
    </w:r>
    <w:r w:rsidRPr="0054037B">
      <w:rPr>
        <w:b/>
      </w:rPr>
      <w:t>/OIMH</w:t>
    </w:r>
  </w:p>
  <w:p w:rsidR="00C31F01" w:rsidRDefault="00C31F01">
    <w:pPr>
      <w:pStyle w:val="Header"/>
    </w:pPr>
    <w:r>
      <w:rPr>
        <w:b/>
      </w:rPr>
      <w:t>ú</w:t>
    </w:r>
    <w:r w:rsidRPr="0054037B">
      <w:rPr>
        <w:b/>
      </w:rPr>
      <w:t>řad městského obvodu</w:t>
    </w:r>
  </w:p>
  <w:p w:rsidR="00C31F01" w:rsidRDefault="00C31F01"/>
  <w:p w:rsidR="00C31F01" w:rsidRDefault="00C31F01"/>
  <w:p w:rsidR="00C31F01" w:rsidRDefault="00C31F01" w:rsidP="008A29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01" w:rsidRPr="00CF26AA" w:rsidRDefault="00C31F01" w:rsidP="00532EE5">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C31F01" w:rsidRPr="0054037B" w:rsidRDefault="00C31F01" w:rsidP="00532EE5">
    <w:pPr>
      <w:pStyle w:val="Header"/>
      <w:rPr>
        <w:b/>
      </w:rPr>
    </w:pPr>
    <w:r>
      <w:rPr>
        <w:b/>
      </w:rPr>
      <w:t>m</w:t>
    </w:r>
    <w:r w:rsidRPr="0054037B">
      <w:rPr>
        <w:b/>
      </w:rPr>
      <w:t>ěstský obvod Moravská Ostrava a Přívoz</w:t>
    </w:r>
  </w:p>
  <w:p w:rsidR="00C31F01" w:rsidRPr="0054037B" w:rsidRDefault="00C31F01" w:rsidP="00532EE5">
    <w:pPr>
      <w:pStyle w:val="Header"/>
      <w:rPr>
        <w:b/>
      </w:rPr>
    </w:pPr>
    <w:r>
      <w:rPr>
        <w:b/>
      </w:rPr>
      <w:t>ú</w:t>
    </w:r>
    <w:r w:rsidRPr="0054037B">
      <w:rPr>
        <w:b/>
      </w:rPr>
      <w:t>řad městského obvodu</w:t>
    </w:r>
  </w:p>
  <w:p w:rsidR="00C31F01" w:rsidRDefault="00C31F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E9"/>
    <w:multiLevelType w:val="hybridMultilevel"/>
    <w:tmpl w:val="A0962FCE"/>
    <w:lvl w:ilvl="0" w:tplc="47AE44E0">
      <w:start w:val="2"/>
      <w:numFmt w:val="bullet"/>
      <w:lvlText w:val="-"/>
      <w:lvlJc w:val="left"/>
      <w:pPr>
        <w:ind w:left="1286" w:hanging="360"/>
      </w:pPr>
      <w:rPr>
        <w:rFonts w:ascii="Times New Roman" w:eastAsia="Times New Roman" w:hAnsi="Times New Roman" w:hint="default"/>
      </w:rPr>
    </w:lvl>
    <w:lvl w:ilvl="1" w:tplc="04050003">
      <w:start w:val="1"/>
      <w:numFmt w:val="bullet"/>
      <w:lvlText w:val="o"/>
      <w:lvlJc w:val="left"/>
      <w:pPr>
        <w:ind w:left="2006" w:hanging="360"/>
      </w:pPr>
      <w:rPr>
        <w:rFonts w:ascii="Courier New" w:hAnsi="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1">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BFF0678"/>
    <w:multiLevelType w:val="hybridMultilevel"/>
    <w:tmpl w:val="AB8EDB5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5">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5"/>
  </w:num>
  <w:num w:numId="2">
    <w:abstractNumId w:val="10"/>
  </w:num>
  <w:num w:numId="3">
    <w:abstractNumId w:val="9"/>
  </w:num>
  <w:num w:numId="4">
    <w:abstractNumId w:val="1"/>
  </w:num>
  <w:num w:numId="5">
    <w:abstractNumId w:val="7"/>
  </w:num>
  <w:num w:numId="6">
    <w:abstractNumId w:val="2"/>
  </w:num>
  <w:num w:numId="7">
    <w:abstractNumId w:val="14"/>
  </w:num>
  <w:num w:numId="8">
    <w:abstractNumId w:val="18"/>
  </w:num>
  <w:num w:numId="9">
    <w:abstractNumId w:val="12"/>
  </w:num>
  <w:num w:numId="10">
    <w:abstractNumId w:val="13"/>
  </w:num>
  <w:num w:numId="11">
    <w:abstractNumId w:val="4"/>
  </w:num>
  <w:num w:numId="12">
    <w:abstractNumId w:val="16"/>
  </w:num>
  <w:num w:numId="13">
    <w:abstractNumId w:val="3"/>
  </w:num>
  <w:num w:numId="14">
    <w:abstractNumId w:val="17"/>
  </w:num>
  <w:num w:numId="15">
    <w:abstractNumId w:val="6"/>
  </w:num>
  <w:num w:numId="16">
    <w:abstractNumId w:val="11"/>
  </w:num>
  <w:num w:numId="17">
    <w:abstractNumId w:val="8"/>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10C60"/>
    <w:rsid w:val="0003736D"/>
    <w:rsid w:val="00040990"/>
    <w:rsid w:val="0004541F"/>
    <w:rsid w:val="00045D2F"/>
    <w:rsid w:val="00047368"/>
    <w:rsid w:val="00055F36"/>
    <w:rsid w:val="00071B3B"/>
    <w:rsid w:val="00073931"/>
    <w:rsid w:val="0007645A"/>
    <w:rsid w:val="00090196"/>
    <w:rsid w:val="0009194B"/>
    <w:rsid w:val="000977CE"/>
    <w:rsid w:val="000A3E0D"/>
    <w:rsid w:val="000A7A04"/>
    <w:rsid w:val="000B734E"/>
    <w:rsid w:val="000C6BC6"/>
    <w:rsid w:val="000C7C5D"/>
    <w:rsid w:val="000D11ED"/>
    <w:rsid w:val="000D369F"/>
    <w:rsid w:val="000D786C"/>
    <w:rsid w:val="000E2B10"/>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54270"/>
    <w:rsid w:val="00180E67"/>
    <w:rsid w:val="00190DD1"/>
    <w:rsid w:val="001918EB"/>
    <w:rsid w:val="001926EF"/>
    <w:rsid w:val="00195241"/>
    <w:rsid w:val="001B0FC2"/>
    <w:rsid w:val="001B2A8F"/>
    <w:rsid w:val="001B37A7"/>
    <w:rsid w:val="001D6535"/>
    <w:rsid w:val="001E3796"/>
    <w:rsid w:val="001E4469"/>
    <w:rsid w:val="001E4784"/>
    <w:rsid w:val="001E65FD"/>
    <w:rsid w:val="001F1ABC"/>
    <w:rsid w:val="001F4ED0"/>
    <w:rsid w:val="001F5AE6"/>
    <w:rsid w:val="00201773"/>
    <w:rsid w:val="00203799"/>
    <w:rsid w:val="00203AE4"/>
    <w:rsid w:val="00204D24"/>
    <w:rsid w:val="002176B4"/>
    <w:rsid w:val="00217E3F"/>
    <w:rsid w:val="00223267"/>
    <w:rsid w:val="002242B5"/>
    <w:rsid w:val="002331B4"/>
    <w:rsid w:val="0024092D"/>
    <w:rsid w:val="0024368F"/>
    <w:rsid w:val="00244010"/>
    <w:rsid w:val="00245EA7"/>
    <w:rsid w:val="002521A4"/>
    <w:rsid w:val="002579F8"/>
    <w:rsid w:val="00257FA2"/>
    <w:rsid w:val="00264FF6"/>
    <w:rsid w:val="002763AB"/>
    <w:rsid w:val="0028222F"/>
    <w:rsid w:val="00291028"/>
    <w:rsid w:val="0029739F"/>
    <w:rsid w:val="002B0E07"/>
    <w:rsid w:val="002B5D01"/>
    <w:rsid w:val="002B7396"/>
    <w:rsid w:val="002C5E2C"/>
    <w:rsid w:val="002D4121"/>
    <w:rsid w:val="002D5C79"/>
    <w:rsid w:val="002E73B1"/>
    <w:rsid w:val="002E7AF7"/>
    <w:rsid w:val="002F6C49"/>
    <w:rsid w:val="00314676"/>
    <w:rsid w:val="0032061D"/>
    <w:rsid w:val="0032235B"/>
    <w:rsid w:val="00322710"/>
    <w:rsid w:val="00332E05"/>
    <w:rsid w:val="00340962"/>
    <w:rsid w:val="00342BC9"/>
    <w:rsid w:val="003544C2"/>
    <w:rsid w:val="00365F25"/>
    <w:rsid w:val="00370E4E"/>
    <w:rsid w:val="00373C15"/>
    <w:rsid w:val="003743E5"/>
    <w:rsid w:val="0039016C"/>
    <w:rsid w:val="00394942"/>
    <w:rsid w:val="0039610C"/>
    <w:rsid w:val="003A1D39"/>
    <w:rsid w:val="003A4FAD"/>
    <w:rsid w:val="003B3504"/>
    <w:rsid w:val="003B707B"/>
    <w:rsid w:val="003C7CEF"/>
    <w:rsid w:val="003D0908"/>
    <w:rsid w:val="003F1973"/>
    <w:rsid w:val="003F6CF1"/>
    <w:rsid w:val="00404A39"/>
    <w:rsid w:val="00417381"/>
    <w:rsid w:val="004257A0"/>
    <w:rsid w:val="00430E95"/>
    <w:rsid w:val="00435E65"/>
    <w:rsid w:val="00436BE7"/>
    <w:rsid w:val="0044079E"/>
    <w:rsid w:val="00447A2C"/>
    <w:rsid w:val="0045059A"/>
    <w:rsid w:val="004511A2"/>
    <w:rsid w:val="004522ED"/>
    <w:rsid w:val="00453DFF"/>
    <w:rsid w:val="00454118"/>
    <w:rsid w:val="00466ED2"/>
    <w:rsid w:val="00472D95"/>
    <w:rsid w:val="00483FE0"/>
    <w:rsid w:val="00487EC1"/>
    <w:rsid w:val="00490B8D"/>
    <w:rsid w:val="004A3318"/>
    <w:rsid w:val="004C0CD4"/>
    <w:rsid w:val="004C2B74"/>
    <w:rsid w:val="0050650A"/>
    <w:rsid w:val="00510ADF"/>
    <w:rsid w:val="005125F4"/>
    <w:rsid w:val="00512F28"/>
    <w:rsid w:val="00517A06"/>
    <w:rsid w:val="00517EEF"/>
    <w:rsid w:val="00532EE5"/>
    <w:rsid w:val="0053372F"/>
    <w:rsid w:val="0053436E"/>
    <w:rsid w:val="0054037B"/>
    <w:rsid w:val="005442F6"/>
    <w:rsid w:val="00563633"/>
    <w:rsid w:val="00584D32"/>
    <w:rsid w:val="005863A6"/>
    <w:rsid w:val="005910DA"/>
    <w:rsid w:val="005915C9"/>
    <w:rsid w:val="005949A1"/>
    <w:rsid w:val="005A6D47"/>
    <w:rsid w:val="005A74D5"/>
    <w:rsid w:val="005B0D14"/>
    <w:rsid w:val="005B1131"/>
    <w:rsid w:val="005B369B"/>
    <w:rsid w:val="005B3B46"/>
    <w:rsid w:val="005C7661"/>
    <w:rsid w:val="005C771A"/>
    <w:rsid w:val="005E3E7C"/>
    <w:rsid w:val="005E4788"/>
    <w:rsid w:val="005E4A48"/>
    <w:rsid w:val="005E4F1F"/>
    <w:rsid w:val="0060506E"/>
    <w:rsid w:val="00620060"/>
    <w:rsid w:val="00624BAB"/>
    <w:rsid w:val="006417ED"/>
    <w:rsid w:val="0064542D"/>
    <w:rsid w:val="006550B4"/>
    <w:rsid w:val="00655D12"/>
    <w:rsid w:val="00674E25"/>
    <w:rsid w:val="00680696"/>
    <w:rsid w:val="006812B6"/>
    <w:rsid w:val="00686803"/>
    <w:rsid w:val="00696B58"/>
    <w:rsid w:val="00697C9A"/>
    <w:rsid w:val="006B3E28"/>
    <w:rsid w:val="006C0E3B"/>
    <w:rsid w:val="006C2050"/>
    <w:rsid w:val="006E27A6"/>
    <w:rsid w:val="006E71AE"/>
    <w:rsid w:val="006F3C1C"/>
    <w:rsid w:val="006F6472"/>
    <w:rsid w:val="00700833"/>
    <w:rsid w:val="00703EC3"/>
    <w:rsid w:val="00733AD1"/>
    <w:rsid w:val="00741C90"/>
    <w:rsid w:val="00744D38"/>
    <w:rsid w:val="00745596"/>
    <w:rsid w:val="007510FF"/>
    <w:rsid w:val="00752264"/>
    <w:rsid w:val="00764C4B"/>
    <w:rsid w:val="00766EF7"/>
    <w:rsid w:val="007679E5"/>
    <w:rsid w:val="007825C8"/>
    <w:rsid w:val="007829E2"/>
    <w:rsid w:val="00784465"/>
    <w:rsid w:val="00793F83"/>
    <w:rsid w:val="007A1319"/>
    <w:rsid w:val="007A27E3"/>
    <w:rsid w:val="007A45E6"/>
    <w:rsid w:val="007A666E"/>
    <w:rsid w:val="007B6DE6"/>
    <w:rsid w:val="007D13E6"/>
    <w:rsid w:val="007D33EA"/>
    <w:rsid w:val="007D47B3"/>
    <w:rsid w:val="007E33AE"/>
    <w:rsid w:val="007E782C"/>
    <w:rsid w:val="007F3B9B"/>
    <w:rsid w:val="007F3BA5"/>
    <w:rsid w:val="00802E15"/>
    <w:rsid w:val="00810A87"/>
    <w:rsid w:val="00812A59"/>
    <w:rsid w:val="008149DB"/>
    <w:rsid w:val="0083496A"/>
    <w:rsid w:val="0083591F"/>
    <w:rsid w:val="008364F5"/>
    <w:rsid w:val="0084018A"/>
    <w:rsid w:val="00854345"/>
    <w:rsid w:val="008601AE"/>
    <w:rsid w:val="00862526"/>
    <w:rsid w:val="00874312"/>
    <w:rsid w:val="00874BE3"/>
    <w:rsid w:val="0088591D"/>
    <w:rsid w:val="008A0166"/>
    <w:rsid w:val="008A1D33"/>
    <w:rsid w:val="008A2932"/>
    <w:rsid w:val="008A3F74"/>
    <w:rsid w:val="008A70C8"/>
    <w:rsid w:val="008C289A"/>
    <w:rsid w:val="008C39E8"/>
    <w:rsid w:val="008C7199"/>
    <w:rsid w:val="008E2DF5"/>
    <w:rsid w:val="008E58A9"/>
    <w:rsid w:val="008E7E8A"/>
    <w:rsid w:val="008F2DDE"/>
    <w:rsid w:val="008F42F0"/>
    <w:rsid w:val="00902B99"/>
    <w:rsid w:val="00910878"/>
    <w:rsid w:val="00911049"/>
    <w:rsid w:val="00912CDF"/>
    <w:rsid w:val="00930C1D"/>
    <w:rsid w:val="00965246"/>
    <w:rsid w:val="00970523"/>
    <w:rsid w:val="009733E0"/>
    <w:rsid w:val="00974FC6"/>
    <w:rsid w:val="009827EA"/>
    <w:rsid w:val="00982AEE"/>
    <w:rsid w:val="00982CCD"/>
    <w:rsid w:val="00996A38"/>
    <w:rsid w:val="009A282C"/>
    <w:rsid w:val="009A3E9A"/>
    <w:rsid w:val="009B7139"/>
    <w:rsid w:val="009B73BE"/>
    <w:rsid w:val="009C1585"/>
    <w:rsid w:val="009C209C"/>
    <w:rsid w:val="009C6FA6"/>
    <w:rsid w:val="009D514B"/>
    <w:rsid w:val="009D5821"/>
    <w:rsid w:val="009D6DDB"/>
    <w:rsid w:val="009E37CA"/>
    <w:rsid w:val="009F00AD"/>
    <w:rsid w:val="009F0969"/>
    <w:rsid w:val="009F2140"/>
    <w:rsid w:val="009F55DC"/>
    <w:rsid w:val="00A07F1F"/>
    <w:rsid w:val="00A1411A"/>
    <w:rsid w:val="00A533BC"/>
    <w:rsid w:val="00A57214"/>
    <w:rsid w:val="00A74603"/>
    <w:rsid w:val="00A77C8C"/>
    <w:rsid w:val="00A87119"/>
    <w:rsid w:val="00A92C11"/>
    <w:rsid w:val="00A9670A"/>
    <w:rsid w:val="00A97D2D"/>
    <w:rsid w:val="00AA0604"/>
    <w:rsid w:val="00AA069C"/>
    <w:rsid w:val="00AA09A7"/>
    <w:rsid w:val="00AA2D4C"/>
    <w:rsid w:val="00AA7802"/>
    <w:rsid w:val="00AB0217"/>
    <w:rsid w:val="00AB02BF"/>
    <w:rsid w:val="00AB2848"/>
    <w:rsid w:val="00AE0E46"/>
    <w:rsid w:val="00AF773B"/>
    <w:rsid w:val="00B03856"/>
    <w:rsid w:val="00B11AE2"/>
    <w:rsid w:val="00B153D0"/>
    <w:rsid w:val="00B205DE"/>
    <w:rsid w:val="00B30912"/>
    <w:rsid w:val="00B35B1E"/>
    <w:rsid w:val="00B36B16"/>
    <w:rsid w:val="00B434C6"/>
    <w:rsid w:val="00B4491D"/>
    <w:rsid w:val="00B642D4"/>
    <w:rsid w:val="00B75F8A"/>
    <w:rsid w:val="00B76CB7"/>
    <w:rsid w:val="00B8128A"/>
    <w:rsid w:val="00B82D0E"/>
    <w:rsid w:val="00B91007"/>
    <w:rsid w:val="00B92310"/>
    <w:rsid w:val="00BA3E67"/>
    <w:rsid w:val="00BB4B6F"/>
    <w:rsid w:val="00BD6667"/>
    <w:rsid w:val="00BD6880"/>
    <w:rsid w:val="00BD75C1"/>
    <w:rsid w:val="00BE45C7"/>
    <w:rsid w:val="00BE5D77"/>
    <w:rsid w:val="00C00B86"/>
    <w:rsid w:val="00C046A4"/>
    <w:rsid w:val="00C05F21"/>
    <w:rsid w:val="00C0770C"/>
    <w:rsid w:val="00C1211E"/>
    <w:rsid w:val="00C1342E"/>
    <w:rsid w:val="00C14923"/>
    <w:rsid w:val="00C21693"/>
    <w:rsid w:val="00C26C76"/>
    <w:rsid w:val="00C31F01"/>
    <w:rsid w:val="00C333AE"/>
    <w:rsid w:val="00C338D6"/>
    <w:rsid w:val="00C43618"/>
    <w:rsid w:val="00C536B7"/>
    <w:rsid w:val="00C558E7"/>
    <w:rsid w:val="00C55BE7"/>
    <w:rsid w:val="00C6398D"/>
    <w:rsid w:val="00C7060D"/>
    <w:rsid w:val="00C75797"/>
    <w:rsid w:val="00C76C29"/>
    <w:rsid w:val="00C8292F"/>
    <w:rsid w:val="00C8696E"/>
    <w:rsid w:val="00C87695"/>
    <w:rsid w:val="00CA797A"/>
    <w:rsid w:val="00CB0A23"/>
    <w:rsid w:val="00CB3A8B"/>
    <w:rsid w:val="00CB513F"/>
    <w:rsid w:val="00CD7158"/>
    <w:rsid w:val="00CE6235"/>
    <w:rsid w:val="00CF26AA"/>
    <w:rsid w:val="00D0762C"/>
    <w:rsid w:val="00D10C6D"/>
    <w:rsid w:val="00D162B5"/>
    <w:rsid w:val="00D22D71"/>
    <w:rsid w:val="00D33B73"/>
    <w:rsid w:val="00D4543D"/>
    <w:rsid w:val="00D464C8"/>
    <w:rsid w:val="00D5231B"/>
    <w:rsid w:val="00D53AD7"/>
    <w:rsid w:val="00D62CD8"/>
    <w:rsid w:val="00D72C93"/>
    <w:rsid w:val="00D86D0A"/>
    <w:rsid w:val="00DA3B74"/>
    <w:rsid w:val="00DA52A0"/>
    <w:rsid w:val="00DB7CD3"/>
    <w:rsid w:val="00DC5AFF"/>
    <w:rsid w:val="00DD102B"/>
    <w:rsid w:val="00DD13B9"/>
    <w:rsid w:val="00DD265B"/>
    <w:rsid w:val="00DE393D"/>
    <w:rsid w:val="00DE3D98"/>
    <w:rsid w:val="00DE5AB5"/>
    <w:rsid w:val="00DF5334"/>
    <w:rsid w:val="00E01507"/>
    <w:rsid w:val="00E01C24"/>
    <w:rsid w:val="00E15500"/>
    <w:rsid w:val="00E177B8"/>
    <w:rsid w:val="00E26501"/>
    <w:rsid w:val="00E36A3D"/>
    <w:rsid w:val="00E44D4B"/>
    <w:rsid w:val="00E509C5"/>
    <w:rsid w:val="00E50D7F"/>
    <w:rsid w:val="00E54557"/>
    <w:rsid w:val="00E557CC"/>
    <w:rsid w:val="00E56A15"/>
    <w:rsid w:val="00E67B94"/>
    <w:rsid w:val="00E74A29"/>
    <w:rsid w:val="00E817F1"/>
    <w:rsid w:val="00E8375C"/>
    <w:rsid w:val="00E85266"/>
    <w:rsid w:val="00E94EC9"/>
    <w:rsid w:val="00EA0D2B"/>
    <w:rsid w:val="00EA17F5"/>
    <w:rsid w:val="00EA6CA4"/>
    <w:rsid w:val="00EB5D24"/>
    <w:rsid w:val="00ED145F"/>
    <w:rsid w:val="00ED485D"/>
    <w:rsid w:val="00EE0887"/>
    <w:rsid w:val="00EE10E8"/>
    <w:rsid w:val="00EE2BFE"/>
    <w:rsid w:val="00EE50C9"/>
    <w:rsid w:val="00EF0E8B"/>
    <w:rsid w:val="00F03E36"/>
    <w:rsid w:val="00F21099"/>
    <w:rsid w:val="00F21511"/>
    <w:rsid w:val="00F21902"/>
    <w:rsid w:val="00F302E8"/>
    <w:rsid w:val="00F31897"/>
    <w:rsid w:val="00F365A5"/>
    <w:rsid w:val="00F36B51"/>
    <w:rsid w:val="00F378F9"/>
    <w:rsid w:val="00F37B6E"/>
    <w:rsid w:val="00F422F9"/>
    <w:rsid w:val="00F46D82"/>
    <w:rsid w:val="00F50AA1"/>
    <w:rsid w:val="00F574E8"/>
    <w:rsid w:val="00F619FD"/>
    <w:rsid w:val="00F75207"/>
    <w:rsid w:val="00F81B0A"/>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bCs/>
    </w:rPr>
  </w:style>
  <w:style w:type="paragraph" w:styleId="CommentText">
    <w:name w:val="annotation text"/>
    <w:basedOn w:val="Normal"/>
    <w:link w:val="CommentTextChar"/>
    <w:uiPriority w:val="99"/>
    <w:semiHidden/>
    <w:rsid w:val="008A2932"/>
    <w:rPr>
      <w:sz w:val="20"/>
    </w:rPr>
  </w:style>
  <w:style w:type="character" w:customStyle="1" w:styleId="CommentTextChar">
    <w:name w:val="Comment Text Char"/>
    <w:basedOn w:val="DefaultParagraphFont"/>
    <w:link w:val="CommentText"/>
    <w:uiPriority w:val="99"/>
    <w:semiHidden/>
    <w:locked/>
    <w:rsid w:val="008A2932"/>
    <w:rPr>
      <w:rFonts w:cs="Times New Roman"/>
      <w:sz w:val="20"/>
      <w:szCs w:val="20"/>
    </w:rPr>
  </w:style>
  <w:style w:type="paragraph" w:styleId="CommentSubject">
    <w:name w:val="annotation subject"/>
    <w:basedOn w:val="CommentText"/>
    <w:next w:val="CommentText"/>
    <w:link w:val="CommentSubjectChar"/>
    <w:uiPriority w:val="99"/>
    <w:semiHidden/>
    <w:rsid w:val="008A2932"/>
    <w:pPr>
      <w:ind w:left="0" w:firstLine="0"/>
      <w:jc w:val="left"/>
    </w:pPr>
    <w:rPr>
      <w:b/>
      <w:bCs/>
    </w:rPr>
  </w:style>
  <w:style w:type="character" w:customStyle="1" w:styleId="CommentSubjectChar">
    <w:name w:val="Comment Subject Char"/>
    <w:basedOn w:val="CommentTextChar"/>
    <w:link w:val="CommentSubject"/>
    <w:uiPriority w:val="99"/>
    <w:semiHidden/>
    <w:locked/>
    <w:rsid w:val="008A2932"/>
    <w:rPr>
      <w:b/>
      <w:bCs/>
    </w:rPr>
  </w:style>
  <w:style w:type="paragraph" w:styleId="BlockText">
    <w:name w:val="Block Text"/>
    <w:basedOn w:val="Normal"/>
    <w:uiPriority w:val="99"/>
    <w:rsid w:val="00B82D0E"/>
    <w:pPr>
      <w:spacing w:before="120" w:line="240" w:lineRule="atLeast"/>
      <w:ind w:left="-567" w:right="-908" w:firstLine="0"/>
      <w:jc w:val="left"/>
    </w:pPr>
    <w:rPr>
      <w:sz w:val="24"/>
    </w:rPr>
  </w:style>
</w:styles>
</file>

<file path=word/webSettings.xml><?xml version="1.0" encoding="utf-8"?>
<w:webSettings xmlns:r="http://schemas.openxmlformats.org/officeDocument/2006/relationships" xmlns:w="http://schemas.openxmlformats.org/wordprocessingml/2006/main">
  <w:divs>
    <w:div w:id="2125879957">
      <w:marLeft w:val="0"/>
      <w:marRight w:val="0"/>
      <w:marTop w:val="0"/>
      <w:marBottom w:val="0"/>
      <w:divBdr>
        <w:top w:val="none" w:sz="0" w:space="0" w:color="auto"/>
        <w:left w:val="none" w:sz="0" w:space="0" w:color="auto"/>
        <w:bottom w:val="none" w:sz="0" w:space="0" w:color="auto"/>
        <w:right w:val="none" w:sz="0" w:space="0" w:color="auto"/>
      </w:divBdr>
      <w:divsChild>
        <w:div w:id="2125879955">
          <w:marLeft w:val="0"/>
          <w:marRight w:val="0"/>
          <w:marTop w:val="0"/>
          <w:marBottom w:val="0"/>
          <w:divBdr>
            <w:top w:val="none" w:sz="0" w:space="0" w:color="auto"/>
            <w:left w:val="none" w:sz="0" w:space="0" w:color="auto"/>
            <w:bottom w:val="none" w:sz="0" w:space="0" w:color="auto"/>
            <w:right w:val="none" w:sz="0" w:space="0" w:color="auto"/>
          </w:divBdr>
          <w:divsChild>
            <w:div w:id="2125879956">
              <w:marLeft w:val="0"/>
              <w:marRight w:val="0"/>
              <w:marTop w:val="0"/>
              <w:marBottom w:val="0"/>
              <w:divBdr>
                <w:top w:val="none" w:sz="0" w:space="0" w:color="auto"/>
                <w:left w:val="none" w:sz="0" w:space="0" w:color="auto"/>
                <w:bottom w:val="none" w:sz="0" w:space="0" w:color="auto"/>
                <w:right w:val="none" w:sz="0" w:space="0" w:color="auto"/>
              </w:divBdr>
              <w:divsChild>
                <w:div w:id="21258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13</Pages>
  <Words>5325</Words>
  <Characters>31419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Michal Nosek" &lt;nosek@ak-nosek.cz&gt;</dc:creator>
  <cp:keywords/>
  <dc:description/>
  <cp:lastModifiedBy>mop1136</cp:lastModifiedBy>
  <cp:revision>7</cp:revision>
  <cp:lastPrinted>2014-05-06T08:43:00Z</cp:lastPrinted>
  <dcterms:created xsi:type="dcterms:W3CDTF">2014-05-05T14:56:00Z</dcterms:created>
  <dcterms:modified xsi:type="dcterms:W3CDTF">2014-05-06T10:08:00Z</dcterms:modified>
</cp:coreProperties>
</file>