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B91ACA">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proofErr w:type="gram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w:t>
      </w:r>
      <w:r w:rsidR="00900E0D" w:rsidRPr="00900E0D">
        <w:t xml:space="preserve"> </w:t>
      </w:r>
      <w:r w:rsidR="00900E0D" w:rsidRPr="00900E0D">
        <w:rPr>
          <w:rFonts w:ascii="Calibri" w:eastAsia="Calibri" w:hAnsi="Calibri" w:cs="Calibri"/>
          <w:b/>
          <w:color w:val="3366FF"/>
          <w:sz w:val="28"/>
          <w:szCs w:val="28"/>
        </w:rPr>
        <w:t>klíčovou</w:t>
      </w:r>
      <w:proofErr w:type="gramEnd"/>
      <w:r w:rsidR="00900E0D" w:rsidRPr="00900E0D">
        <w:rPr>
          <w:rFonts w:ascii="Calibri" w:eastAsia="Calibri" w:hAnsi="Calibri" w:cs="Calibri"/>
          <w:b/>
          <w:color w:val="3366FF"/>
          <w:sz w:val="28"/>
          <w:szCs w:val="28"/>
        </w:rPr>
        <w:t xml:space="preserve"> aktivitu č. 2</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A60F4E">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B91ACA">
        <w:rPr>
          <w:rFonts w:ascii="Calibri" w:eastAsia="Calibri" w:hAnsi="Calibri" w:cs="Calibri"/>
        </w:rPr>
        <w:t>vá</w:t>
      </w:r>
      <w:r w:rsidR="00631938" w:rsidRPr="00772372">
        <w:rPr>
          <w:rFonts w:ascii="Calibri" w:eastAsia="Calibri" w:hAnsi="Calibri" w:cs="Calibri"/>
        </w:rPr>
        <w:t>ním k vy</w:t>
      </w:r>
      <w:r w:rsidR="008D214D">
        <w:rPr>
          <w:rFonts w:ascii="Calibri" w:eastAsia="Calibri" w:hAnsi="Calibri" w:cs="Calibri"/>
        </w:rPr>
        <w:t xml:space="preserve">šší profesionalizaci </w:t>
      </w:r>
      <w:proofErr w:type="spellStart"/>
      <w:r w:rsidR="008D214D">
        <w:rPr>
          <w:rFonts w:ascii="Calibri" w:eastAsia="Calibri" w:hAnsi="Calibri" w:cs="Calibri"/>
        </w:rPr>
        <w:t>ÚMOb</w:t>
      </w:r>
      <w:proofErr w:type="spellEnd"/>
      <w:r w:rsidR="008D214D">
        <w:rPr>
          <w:rFonts w:ascii="Calibri" w:eastAsia="Calibri" w:hAnsi="Calibri" w:cs="Calibri"/>
        </w:rPr>
        <w:t xml:space="preserve"> </w:t>
      </w:r>
      <w:proofErr w:type="spellStart"/>
      <w:r w:rsidR="008D214D">
        <w:rPr>
          <w:rFonts w:ascii="Calibri" w:eastAsia="Calibri" w:hAnsi="Calibri" w:cs="Calibri"/>
        </w:rPr>
        <w:t>MOaP</w:t>
      </w:r>
      <w:proofErr w:type="spellEnd"/>
      <w:r w:rsidR="008D214D">
        <w:rPr>
          <w:rFonts w:ascii="Calibri" w:eastAsia="Calibri" w:hAnsi="Calibri" w:cs="Calibri"/>
        </w:rPr>
        <w:t>“</w:t>
      </w:r>
      <w:r w:rsidR="004351CE">
        <w:rPr>
          <w:rFonts w:ascii="Calibri" w:eastAsia="Calibri" w:hAnsi="Calibri" w:cs="Calibri"/>
        </w:rPr>
        <w:t xml:space="preserve"> </w:t>
      </w:r>
      <w:r w:rsidR="00900E0D" w:rsidRPr="00900E0D">
        <w:rPr>
          <w:rFonts w:ascii="Calibri" w:eastAsia="Calibri" w:hAnsi="Calibri" w:cs="Calibri"/>
        </w:rPr>
        <w:t>klíčovou aktivitu č. 2</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897529">
        <w:rPr>
          <w:rFonts w:ascii="Calibri" w:eastAsia="Calibri" w:hAnsi="Calibri" w:cs="Calibri"/>
        </w:rPr>
        <w:t>m</w:t>
      </w:r>
      <w:r>
        <w:rPr>
          <w:rFonts w:ascii="Calibri" w:eastAsia="Calibri" w:hAnsi="Calibri" w:cs="Calibri"/>
        </w:rPr>
        <w:t xml:space="preserve"> zákoník</w:t>
      </w:r>
      <w:r w:rsidR="00897529">
        <w:rPr>
          <w:rFonts w:ascii="Calibri" w:eastAsia="Calibri" w:hAnsi="Calibri" w:cs="Calibri"/>
        </w:rPr>
        <w:t>em</w:t>
      </w:r>
      <w:r>
        <w:rPr>
          <w:rFonts w:ascii="Calibri" w:eastAsia="Calibri" w:hAnsi="Calibri" w:cs="Calibri"/>
        </w:rPr>
        <w:t>.</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B91ACA">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900E0D" w:rsidRPr="00900E0D">
        <w:t xml:space="preserve"> </w:t>
      </w:r>
      <w:r w:rsidR="00900E0D" w:rsidRPr="00900E0D">
        <w:rPr>
          <w:rFonts w:ascii="Calibri" w:eastAsia="Calibri" w:hAnsi="Calibri" w:cs="Calibri"/>
          <w:b/>
        </w:rPr>
        <w:t>klíčovou aktivitu č. 2</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3.3</w:t>
      </w:r>
      <w:r>
        <w:rPr>
          <w:rFonts w:ascii="Calibri" w:eastAsia="Calibri" w:hAnsi="Calibri" w:cs="Calibri"/>
        </w:rPr>
        <w:tab/>
      </w:r>
      <w:r w:rsidRPr="00E54524">
        <w:rPr>
          <w:rFonts w:ascii="Calibri" w:eastAsia="Calibri" w:hAnsi="Calibri" w:cs="Calibri"/>
        </w:rPr>
        <w:t>Nedílnou součástí této smlouvy je</w:t>
      </w:r>
      <w:r w:rsidR="00FA485B" w:rsidRPr="00E54524">
        <w:rPr>
          <w:rFonts w:ascii="Calibri" w:eastAsia="Calibri" w:hAnsi="Calibri" w:cs="Calibri"/>
        </w:rPr>
        <w:t xml:space="preserve"> </w:t>
      </w:r>
      <w:r w:rsidRPr="00E54524">
        <w:rPr>
          <w:rFonts w:ascii="Calibri" w:eastAsia="Calibri" w:hAnsi="Calibri" w:cs="Calibri"/>
        </w:rPr>
        <w:t xml:space="preserve">specifikace předmětu plnění </w:t>
      </w:r>
      <w:r w:rsidR="00895795" w:rsidRPr="00E54524">
        <w:rPr>
          <w:rFonts w:ascii="Calibri" w:eastAsia="Calibri" w:hAnsi="Calibri" w:cs="Calibri"/>
        </w:rPr>
        <w:t xml:space="preserve">část </w:t>
      </w:r>
      <w:r w:rsidR="0054024A">
        <w:rPr>
          <w:rFonts w:ascii="Calibri" w:eastAsia="Calibri" w:hAnsi="Calibri" w:cs="Calibri"/>
        </w:rPr>
        <w:t>1</w:t>
      </w:r>
      <w:r w:rsidR="00E54524">
        <w:rPr>
          <w:rFonts w:ascii="Calibri" w:eastAsia="Calibri" w:hAnsi="Calibri" w:cs="Calibri"/>
        </w:rPr>
        <w:t xml:space="preserve"> </w:t>
      </w:r>
      <w:r w:rsidRPr="00E54524">
        <w:rPr>
          <w:rFonts w:ascii="Calibri" w:eastAsia="Calibri" w:hAnsi="Calibri" w:cs="Calibri"/>
        </w:rPr>
        <w:t xml:space="preserve">(příloha č. </w:t>
      </w:r>
      <w:r w:rsidR="00147A54">
        <w:rPr>
          <w:rFonts w:ascii="Calibri" w:eastAsia="Calibri" w:hAnsi="Calibri" w:cs="Calibri"/>
        </w:rPr>
        <w:t>1</w:t>
      </w:r>
      <w:r w:rsidRPr="00E54524">
        <w:rPr>
          <w:rFonts w:ascii="Calibri" w:eastAsia="Calibri" w:hAnsi="Calibri" w:cs="Calibri"/>
        </w:rPr>
        <w:t xml:space="preserve">), </w:t>
      </w:r>
      <w:r w:rsidR="007B420F" w:rsidRPr="00E54524">
        <w:rPr>
          <w:rFonts w:ascii="Calibri" w:eastAsia="Calibri" w:hAnsi="Calibri" w:cs="Calibri"/>
        </w:rPr>
        <w:t>kter</w:t>
      </w:r>
      <w:r w:rsidR="007B420F">
        <w:rPr>
          <w:rFonts w:ascii="Calibri" w:eastAsia="Calibri" w:hAnsi="Calibri" w:cs="Calibri"/>
        </w:rPr>
        <w:t>á</w:t>
      </w:r>
      <w:r w:rsidR="007B420F" w:rsidRPr="00E54524">
        <w:rPr>
          <w:rFonts w:ascii="Calibri" w:eastAsia="Calibri" w:hAnsi="Calibri" w:cs="Calibri"/>
        </w:rPr>
        <w:t xml:space="preserve"> </w:t>
      </w:r>
      <w:r w:rsidRPr="00E54524">
        <w:rPr>
          <w:rFonts w:ascii="Calibri" w:eastAsia="Calibri" w:hAnsi="Calibri" w:cs="Calibri"/>
        </w:rPr>
        <w:t xml:space="preserve">blíže </w:t>
      </w:r>
      <w:r w:rsidR="007B420F" w:rsidRPr="00E54524">
        <w:rPr>
          <w:rFonts w:ascii="Calibri" w:eastAsia="Calibri" w:hAnsi="Calibri" w:cs="Calibri"/>
        </w:rPr>
        <w:t>definuj</w:t>
      </w:r>
      <w:r w:rsidR="007B420F">
        <w:rPr>
          <w:rFonts w:ascii="Calibri" w:eastAsia="Calibri" w:hAnsi="Calibri" w:cs="Calibri"/>
        </w:rPr>
        <w:t>e</w:t>
      </w:r>
      <w:r w:rsidR="007B420F" w:rsidRPr="00E54524">
        <w:rPr>
          <w:rFonts w:ascii="Calibri" w:eastAsia="Calibri" w:hAnsi="Calibri" w:cs="Calibri"/>
        </w:rPr>
        <w:t xml:space="preserve"> </w:t>
      </w:r>
      <w:r w:rsidRPr="00E54524">
        <w:rPr>
          <w:rFonts w:ascii="Calibri" w:eastAsia="Calibri" w:hAnsi="Calibri" w:cs="Calibri"/>
        </w:rPr>
        <w:t>obsah smlouvy v těch otázkách, které nejsou smlouvou výslovně upraveny</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147A54">
        <w:rPr>
          <w:rFonts w:ascii="Calibri" w:eastAsia="Calibri" w:hAnsi="Calibri" w:cs="Calibri"/>
        </w:rPr>
        <w:t>1</w:t>
      </w:r>
      <w:r>
        <w:rPr>
          <w:rFonts w:ascii="Calibri" w:eastAsia="Calibri" w:hAnsi="Calibri" w:cs="Calibri"/>
        </w:rPr>
        <w:t xml:space="preserve"> této smlouvy.</w:t>
      </w:r>
      <w:r w:rsidR="00E54524" w:rsidRPr="00E54524">
        <w:rPr>
          <w:rFonts w:ascii="Calibri" w:eastAsia="Calibri" w:hAnsi="Calibri" w:cs="Calibri"/>
        </w:rPr>
        <w:t xml:space="preserve"> </w:t>
      </w:r>
      <w:r w:rsidR="00E54524">
        <w:rPr>
          <w:rFonts w:ascii="Calibri" w:eastAsia="Calibri" w:hAnsi="Calibri" w:cs="Calibri"/>
        </w:rPr>
        <w:t xml:space="preserve">Jedná se zejména o zajištění realizace certifikovaného kurzu </w:t>
      </w:r>
      <w:r w:rsidR="00E54524" w:rsidRPr="00E54524">
        <w:rPr>
          <w:rFonts w:ascii="Calibri" w:eastAsia="Calibri" w:hAnsi="Calibri" w:cs="Calibri"/>
        </w:rPr>
        <w:t xml:space="preserve">PRINCE2 ®  </w:t>
      </w:r>
      <w:proofErr w:type="spellStart"/>
      <w:r w:rsidR="00E54524" w:rsidRPr="00E54524">
        <w:rPr>
          <w:rFonts w:ascii="Calibri" w:eastAsia="Calibri" w:hAnsi="Calibri" w:cs="Calibri"/>
        </w:rPr>
        <w:t>Foundation</w:t>
      </w:r>
      <w:proofErr w:type="spellEnd"/>
      <w:r w:rsidR="00E54524" w:rsidRPr="00E54524">
        <w:rPr>
          <w:rFonts w:ascii="Calibri" w:eastAsia="Calibri" w:hAnsi="Calibri" w:cs="Calibri"/>
        </w:rPr>
        <w:t xml:space="preserve"> a PRINCE2 ® </w:t>
      </w:r>
      <w:proofErr w:type="spellStart"/>
      <w:r w:rsidR="00E54524" w:rsidRPr="00E54524">
        <w:rPr>
          <w:rFonts w:ascii="Calibri" w:eastAsia="Calibri" w:hAnsi="Calibri" w:cs="Calibri"/>
        </w:rPr>
        <w:t>Practitioner</w:t>
      </w:r>
      <w:proofErr w:type="spellEnd"/>
      <w:r w:rsidR="00E54524" w:rsidRPr="00E54524">
        <w:rPr>
          <w:rFonts w:ascii="Calibri" w:eastAsia="Calibri" w:hAnsi="Calibri" w:cs="Calibri"/>
        </w:rPr>
        <w:t xml:space="preserve">, a to včetně závěrečného přezkoušení a vystavení certifikátu </w:t>
      </w:r>
      <w:r w:rsidR="00A60F4E">
        <w:rPr>
          <w:rFonts w:ascii="Calibri" w:eastAsia="Calibri" w:hAnsi="Calibri" w:cs="Calibri"/>
        </w:rPr>
        <w:t>pro pracovníky ob</w:t>
      </w:r>
      <w:r w:rsidR="00E54524">
        <w:rPr>
          <w:rFonts w:ascii="Calibri" w:eastAsia="Calibri" w:hAnsi="Calibri" w:cs="Calibri"/>
        </w:rPr>
        <w:t>jednatele (dále také jako „kurz“)</w:t>
      </w:r>
      <w:r w:rsidR="00A60F4E">
        <w:rPr>
          <w:rFonts w:ascii="Calibri" w:eastAsia="Calibri" w:hAnsi="Calibri" w:cs="Calibri"/>
        </w:rPr>
        <w:t xml:space="preserve"> a</w:t>
      </w:r>
      <w:r w:rsidR="00E54524">
        <w:rPr>
          <w:rFonts w:ascii="Calibri" w:eastAsia="Calibri" w:hAnsi="Calibri" w:cs="Calibri"/>
        </w:rPr>
        <w:t xml:space="preserve"> zajištění </w:t>
      </w:r>
      <w:r w:rsidR="00A60F4E">
        <w:rPr>
          <w:rFonts w:ascii="Calibri" w:eastAsia="Calibri" w:hAnsi="Calibri" w:cs="Calibri"/>
        </w:rPr>
        <w:t>občerstvení</w:t>
      </w:r>
      <w:r w:rsidR="00E54524">
        <w:rPr>
          <w:rFonts w:ascii="Calibri" w:eastAsia="Calibri" w:hAnsi="Calibri" w:cs="Calibri"/>
        </w:rPr>
        <w:t xml:space="preserve"> a to v rozsahu stanoveném v příloze č. </w:t>
      </w:r>
      <w:r w:rsidR="00147A54">
        <w:rPr>
          <w:rFonts w:ascii="Calibri" w:eastAsia="Calibri" w:hAnsi="Calibri" w:cs="Calibri"/>
        </w:rPr>
        <w:t>1</w:t>
      </w:r>
      <w:r w:rsidR="00E54524">
        <w:rPr>
          <w:rFonts w:ascii="Calibri" w:eastAsia="Calibri" w:hAnsi="Calibri" w:cs="Calibri"/>
        </w:rPr>
        <w:t xml:space="preserve"> této smlouvy (dále také jako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A144B6">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5.</w:t>
      </w:r>
      <w:r w:rsidR="00A144B6">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147A54">
        <w:rPr>
          <w:rFonts w:ascii="Calibri" w:eastAsia="Calibri" w:hAnsi="Calibri" w:cs="Calibri"/>
        </w:rPr>
        <w:t xml:space="preserve">a to v souladu s touto smlouvou, </w:t>
      </w:r>
      <w:r w:rsidR="00514622">
        <w:rPr>
          <w:rFonts w:ascii="Calibri" w:eastAsia="Calibri" w:hAnsi="Calibri" w:cs="Calibri"/>
        </w:rPr>
        <w:t>jejími přílohami</w:t>
      </w:r>
      <w:r w:rsidR="00147A54">
        <w:rPr>
          <w:rFonts w:ascii="Calibri" w:eastAsia="Calibri" w:hAnsi="Calibri" w:cs="Calibri"/>
        </w:rPr>
        <w:t xml:space="preserve"> a výzvou</w:t>
      </w:r>
      <w:r w:rsidR="00514622">
        <w:rPr>
          <w:rFonts w:ascii="Calibri" w:eastAsia="Calibri" w:hAnsi="Calibri" w:cs="Calibri"/>
        </w:rPr>
        <w:t xml:space="preserve">. </w:t>
      </w:r>
    </w:p>
    <w:p w:rsidR="006445B9" w:rsidRDefault="006445B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A144B6">
        <w:rPr>
          <w:rFonts w:ascii="Calibri" w:eastAsia="Calibri" w:hAnsi="Calibri" w:cs="Calibri"/>
        </w:rPr>
        <w:t>5</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47D5">
        <w:rPr>
          <w:rFonts w:ascii="Calibri" w:eastAsia="Calibri" w:hAnsi="Calibri" w:cs="Calibri"/>
        </w:rPr>
        <w:t xml:space="preserve">s </w:t>
      </w:r>
      <w:r w:rsidR="00D714A3">
        <w:rPr>
          <w:rFonts w:ascii="Calibri" w:eastAsia="Calibri" w:hAnsi="Calibri" w:cs="Calibri"/>
        </w:rPr>
        <w:t>právním</w:t>
      </w:r>
      <w:r w:rsidR="009947D5">
        <w:rPr>
          <w:rFonts w:ascii="Calibri" w:eastAsia="Calibri" w:hAnsi="Calibri" w:cs="Calibri"/>
        </w:rPr>
        <w:t>i</w:t>
      </w:r>
      <w:r w:rsidR="00D714A3">
        <w:rPr>
          <w:rFonts w:ascii="Calibri" w:eastAsia="Calibri" w:hAnsi="Calibri" w:cs="Calibri"/>
        </w:rPr>
        <w:t xml:space="preserve"> předpis</w:t>
      </w:r>
      <w:r w:rsidR="009947D5">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A144B6">
        <w:rPr>
          <w:rFonts w:ascii="Calibri" w:eastAsia="Calibri" w:hAnsi="Calibri" w:cs="Calibri"/>
        </w:rPr>
        <w:t>6</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A144B6">
        <w:rPr>
          <w:rFonts w:ascii="Calibri" w:eastAsia="Calibri" w:hAnsi="Calibri" w:cs="Calibri"/>
        </w:rPr>
        <w:t>7</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897529">
        <w:rPr>
          <w:rFonts w:ascii="Calibri" w:eastAsia="Calibri" w:hAnsi="Calibri" w:cs="Calibri"/>
        </w:rPr>
        <w:t>8</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w:t>
      </w:r>
      <w:r w:rsidR="00897529">
        <w:rPr>
          <w:rFonts w:ascii="Calibri" w:eastAsia="Calibri" w:hAnsi="Calibri" w:cs="Calibri"/>
        </w:rPr>
        <w:t>9</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w:t>
      </w:r>
      <w:r>
        <w:rPr>
          <w:rFonts w:ascii="Calibri" w:eastAsia="Calibri" w:hAnsi="Calibri" w:cs="Calibri"/>
        </w:rPr>
        <w:lastRenderedPageBreak/>
        <w:t>uvedeného v nabídce, tento postupoval při poskytování služeb v souladu s touto smlouvou, jejími přílohami</w:t>
      </w:r>
      <w:r w:rsidR="00D714A3">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897529">
        <w:rPr>
          <w:rFonts w:ascii="Calibri" w:eastAsia="Calibri" w:hAnsi="Calibri" w:cs="Calibri"/>
        </w:rPr>
        <w:t>0</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w:t>
      </w:r>
      <w:r w:rsidR="00E54524">
        <w:rPr>
          <w:rFonts w:ascii="Calibri" w:eastAsia="Calibri" w:hAnsi="Calibri" w:cs="Calibri"/>
        </w:rPr>
        <w:t>bné učební materiály a pomůcky.</w:t>
      </w: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897529">
        <w:rPr>
          <w:rFonts w:ascii="Calibri" w:eastAsia="Calibri" w:hAnsi="Calibri" w:cs="Calibri"/>
        </w:rPr>
        <w:t>1</w:t>
      </w:r>
      <w:r>
        <w:rPr>
          <w:rFonts w:ascii="Calibri" w:eastAsia="Calibri" w:hAnsi="Calibri" w:cs="Calibri"/>
        </w:rPr>
        <w:tab/>
      </w:r>
      <w:r w:rsidRPr="00E54524">
        <w:rPr>
          <w:rFonts w:ascii="Calibri" w:eastAsia="Calibri" w:hAnsi="Calibri" w:cs="Calibri"/>
        </w:rPr>
        <w:t>PRINCE2® PDF kniha bude účastníkům</w:t>
      </w:r>
      <w:r>
        <w:rPr>
          <w:rFonts w:ascii="Calibri" w:eastAsia="Calibri" w:hAnsi="Calibri" w:cs="Calibri"/>
        </w:rPr>
        <w:t xml:space="preserve"> kurzu</w:t>
      </w:r>
      <w:r w:rsidRPr="00E54524">
        <w:rPr>
          <w:rFonts w:ascii="Calibri" w:eastAsia="Calibri" w:hAnsi="Calibri" w:cs="Calibri"/>
        </w:rPr>
        <w:t xml:space="preserve"> poskytnuta nejpozději 14 </w:t>
      </w:r>
      <w:r>
        <w:rPr>
          <w:rFonts w:ascii="Calibri" w:eastAsia="Calibri" w:hAnsi="Calibri" w:cs="Calibri"/>
        </w:rPr>
        <w:t xml:space="preserve">kalendářních </w:t>
      </w:r>
      <w:r w:rsidRPr="00E54524">
        <w:rPr>
          <w:rFonts w:ascii="Calibri" w:eastAsia="Calibri" w:hAnsi="Calibri" w:cs="Calibri"/>
        </w:rPr>
        <w:t xml:space="preserve">dní před začátkem </w:t>
      </w:r>
      <w:r>
        <w:rPr>
          <w:rFonts w:ascii="Calibri" w:eastAsia="Calibri" w:hAnsi="Calibri" w:cs="Calibri"/>
        </w:rPr>
        <w:t>daného kurzu.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0977BD" w:rsidRPr="000977BD">
        <w:rPr>
          <w:rFonts w:ascii="Calibri" w:eastAsia="Calibri" w:hAnsi="Calibri" w:cs="Calibri"/>
        </w:rPr>
        <w:t xml:space="preserve">Dodavatel se zavazuje poskytnout školení v časovém období </w:t>
      </w:r>
      <w:r w:rsidR="000977BD">
        <w:rPr>
          <w:rFonts w:ascii="Calibri" w:eastAsia="Calibri" w:hAnsi="Calibri" w:cs="Calibri"/>
        </w:rPr>
        <w:t>duben</w:t>
      </w:r>
      <w:r w:rsidR="000977BD" w:rsidRPr="000977BD">
        <w:rPr>
          <w:rFonts w:ascii="Calibri" w:eastAsia="Calibri" w:hAnsi="Calibri" w:cs="Calibri"/>
        </w:rPr>
        <w:t xml:space="preserve"> 201</w:t>
      </w:r>
      <w:r w:rsidR="000977BD">
        <w:rPr>
          <w:rFonts w:ascii="Calibri" w:eastAsia="Calibri" w:hAnsi="Calibri" w:cs="Calibri"/>
        </w:rPr>
        <w:t>8</w:t>
      </w:r>
      <w:r w:rsidR="000977BD" w:rsidRPr="000977BD">
        <w:rPr>
          <w:rFonts w:ascii="Calibri" w:eastAsia="Calibri" w:hAnsi="Calibri" w:cs="Calibri"/>
        </w:rPr>
        <w:t xml:space="preserve"> až </w:t>
      </w:r>
      <w:r w:rsidR="000977BD">
        <w:rPr>
          <w:rFonts w:ascii="Calibri" w:eastAsia="Calibri" w:hAnsi="Calibri" w:cs="Calibri"/>
        </w:rPr>
        <w:t>říjen</w:t>
      </w:r>
      <w:r w:rsidR="000977BD" w:rsidRPr="000977BD">
        <w:rPr>
          <w:rFonts w:ascii="Calibri" w:eastAsia="Calibri" w:hAnsi="Calibri" w:cs="Calibri"/>
        </w:rPr>
        <w:t xml:space="preserve"> 201</w:t>
      </w:r>
      <w:r w:rsidR="000977BD">
        <w:rPr>
          <w:rFonts w:ascii="Calibri" w:eastAsia="Calibri" w:hAnsi="Calibri" w:cs="Calibri"/>
        </w:rPr>
        <w:t>9</w:t>
      </w:r>
      <w:r w:rsidR="00914970">
        <w:rPr>
          <w:rFonts w:ascii="Calibri" w:eastAsia="Calibri" w:hAnsi="Calibri" w:cs="Calibri"/>
        </w:rPr>
        <w:t>.</w:t>
      </w:r>
    </w:p>
    <w:p w:rsidR="000977BD" w:rsidRDefault="000977B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0977BD" w:rsidRDefault="000977B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7.2</w:t>
      </w:r>
      <w:r>
        <w:rPr>
          <w:rFonts w:ascii="Calibri" w:eastAsia="Calibri" w:hAnsi="Calibri" w:cs="Calibri"/>
        </w:rPr>
        <w:tab/>
        <w:t xml:space="preserve">Vzhledem k tomu, že se jedná </w:t>
      </w:r>
      <w:r w:rsidR="009746A0">
        <w:rPr>
          <w:rFonts w:ascii="Calibri" w:eastAsia="Calibri" w:hAnsi="Calibri" w:cs="Calibri"/>
        </w:rPr>
        <w:t xml:space="preserve">o </w:t>
      </w:r>
      <w:r>
        <w:rPr>
          <w:rFonts w:ascii="Calibri" w:eastAsia="Calibri" w:hAnsi="Calibri" w:cs="Calibri"/>
        </w:rPr>
        <w:t>otevřená školení, je objednatel povinen akceptovat termíny vypsané dodavatelem v rámci určeného časového intervalu uvedeného v předchozím bodě</w:t>
      </w:r>
      <w:r w:rsidR="009746A0">
        <w:rPr>
          <w:rFonts w:ascii="Calibri" w:eastAsia="Calibri" w:hAnsi="Calibri" w:cs="Calibri"/>
        </w:rPr>
        <w:t>, které mu budou oznámeny alespoň 21 dní předem</w:t>
      </w:r>
      <w:r>
        <w:rPr>
          <w:rFonts w:ascii="Calibri" w:eastAsia="Calibri" w:hAnsi="Calibri" w:cs="Calibri"/>
        </w:rPr>
        <w:t>.</w:t>
      </w:r>
      <w:r w:rsidR="009746A0">
        <w:rPr>
          <w:rFonts w:ascii="Calibri" w:eastAsia="Calibri" w:hAnsi="Calibri" w:cs="Calibri"/>
        </w:rPr>
        <w:t xml:space="preserve"> Dodavatel je povinen vypsat a realizovat alespoň 2 možné termíny v daném časovém intervalu dle bodu 7.1. Zpráva zasílaná elektronickou poštou se má za doručenou pouze v případě potvrzení jejího přijetí ze strany adresáta odeslaného elektronickou poštou, a to okamžikem doručení tohoto potvrzení.</w:t>
      </w:r>
    </w:p>
    <w:p w:rsidR="00B47407" w:rsidRDefault="00B4740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E54524">
        <w:rPr>
          <w:rFonts w:ascii="Calibri" w:eastAsia="Calibri" w:hAnsi="Calibri" w:cs="Calibri"/>
        </w:rPr>
        <w:t>Konkrétní místo plnění v případě jednotlivých kurzů bude závazně určeno v nabídce dodavatele na veřejnou zakázku a bude se nacházet v dojezdové vzdálenosti max. 3</w:t>
      </w:r>
      <w:r w:rsidR="00897529">
        <w:rPr>
          <w:rFonts w:ascii="Calibri" w:eastAsia="Calibri" w:hAnsi="Calibri" w:cs="Calibri"/>
        </w:rPr>
        <w:t>9</w:t>
      </w:r>
      <w:r w:rsidR="00E54524">
        <w:rPr>
          <w:rFonts w:ascii="Calibri" w:eastAsia="Calibri" w:hAnsi="Calibri" w:cs="Calibri"/>
        </w:rPr>
        <w:t xml:space="preserve">0 km od </w:t>
      </w:r>
      <w:r w:rsidR="009746A0">
        <w:rPr>
          <w:rFonts w:ascii="Calibri" w:eastAsia="Calibri" w:hAnsi="Calibri" w:cs="Calibri"/>
        </w:rPr>
        <w:t>sídla objednatele</w:t>
      </w:r>
      <w:r w:rsidR="00E54524">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7703D6" w:rsidRDefault="00514622" w:rsidP="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5608C6" w:rsidRDefault="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5608C6" w:rsidRDefault="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044CE5" w:rsidRDefault="00044C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044CE5" w:rsidRPr="00044CE5" w:rsidTr="00044CE5">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4CE5" w:rsidRPr="00044CE5" w:rsidRDefault="00104572" w:rsidP="00E90E1B">
            <w:pPr>
              <w:widowControl/>
              <w:ind w:left="0" w:firstLine="0"/>
              <w:jc w:val="center"/>
              <w:rPr>
                <w:rFonts w:ascii="Calibri" w:hAnsi="Calibri"/>
                <w:b/>
                <w:bCs/>
                <w:sz w:val="24"/>
                <w:szCs w:val="24"/>
              </w:rPr>
            </w:pPr>
            <w:r>
              <w:rPr>
                <w:rFonts w:ascii="Calibri" w:hAnsi="Calibri"/>
                <w:b/>
                <w:bCs/>
                <w:sz w:val="24"/>
                <w:szCs w:val="24"/>
              </w:rPr>
              <w:lastRenderedPageBreak/>
              <w:t>Klíčová aktivita č. 2</w:t>
            </w:r>
          </w:p>
        </w:tc>
      </w:tr>
      <w:tr w:rsidR="00044CE5" w:rsidRPr="00044CE5" w:rsidTr="00044CE5">
        <w:trPr>
          <w:trHeight w:val="576"/>
        </w:trPr>
        <w:tc>
          <w:tcPr>
            <w:tcW w:w="978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44CE5" w:rsidRPr="00044CE5" w:rsidRDefault="00044CE5" w:rsidP="00044CE5">
            <w:pPr>
              <w:widowControl/>
              <w:ind w:left="0" w:firstLine="0"/>
              <w:jc w:val="center"/>
              <w:rPr>
                <w:rFonts w:ascii="Calibri" w:hAnsi="Calibri"/>
                <w:b/>
                <w:bCs/>
                <w:sz w:val="24"/>
                <w:szCs w:val="24"/>
              </w:rPr>
            </w:pPr>
            <w:r w:rsidRPr="00044CE5">
              <w:rPr>
                <w:rFonts w:ascii="Calibri" w:hAnsi="Calibri"/>
                <w:b/>
                <w:bCs/>
                <w:sz w:val="24"/>
                <w:szCs w:val="24"/>
              </w:rPr>
              <w:t>KA 2 - Rozvoj metodické základny projektového managementu</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000000" w:fill="F2F2F2"/>
            <w:vAlign w:val="center"/>
            <w:hideMark/>
          </w:tcPr>
          <w:p w:rsidR="00044CE5" w:rsidRPr="00044CE5" w:rsidRDefault="00044CE5" w:rsidP="00044CE5">
            <w:pPr>
              <w:widowControl/>
              <w:ind w:left="0" w:firstLine="0"/>
              <w:jc w:val="center"/>
              <w:rPr>
                <w:rFonts w:ascii="Calibri" w:hAnsi="Calibri"/>
                <w:b/>
                <w:bCs/>
              </w:rPr>
            </w:pPr>
            <w:r w:rsidRPr="00044CE5">
              <w:rPr>
                <w:rFonts w:ascii="Calibri" w:hAnsi="Calibri"/>
                <w:b/>
                <w:bCs/>
              </w:rPr>
              <w:t>Předmět nabídky</w:t>
            </w:r>
          </w:p>
        </w:tc>
        <w:tc>
          <w:tcPr>
            <w:tcW w:w="2469" w:type="dxa"/>
            <w:tcBorders>
              <w:top w:val="nil"/>
              <w:left w:val="nil"/>
              <w:bottom w:val="single" w:sz="4" w:space="0" w:color="auto"/>
              <w:right w:val="single" w:sz="4" w:space="0" w:color="auto"/>
            </w:tcBorders>
            <w:shd w:val="clear" w:color="000000" w:fill="F2F2F2"/>
            <w:vAlign w:val="bottom"/>
            <w:hideMark/>
          </w:tcPr>
          <w:p w:rsidR="00044CE5" w:rsidRPr="00044CE5" w:rsidRDefault="00255C79" w:rsidP="00300B15">
            <w:pPr>
              <w:widowControl/>
              <w:spacing w:before="240"/>
              <w:ind w:left="0" w:firstLine="0"/>
              <w:jc w:val="center"/>
              <w:rPr>
                <w:rFonts w:ascii="Calibri" w:hAnsi="Calibri"/>
                <w:b/>
                <w:bCs/>
              </w:rPr>
            </w:pPr>
            <w:r>
              <w:rPr>
                <w:rFonts w:ascii="Calibri" w:hAnsi="Calibri"/>
                <w:b/>
                <w:bCs/>
              </w:rPr>
              <w:t>Nabídková</w:t>
            </w:r>
            <w:r w:rsidR="00044CE5" w:rsidRPr="00044CE5">
              <w:rPr>
                <w:rFonts w:ascii="Calibri" w:hAnsi="Calibri"/>
                <w:b/>
                <w:bCs/>
              </w:rPr>
              <w:t xml:space="preserve"> jednotková cena za kurz (vč. DPH)</w:t>
            </w:r>
          </w:p>
        </w:tc>
        <w:tc>
          <w:tcPr>
            <w:tcW w:w="1543" w:type="dxa"/>
            <w:tcBorders>
              <w:top w:val="nil"/>
              <w:left w:val="nil"/>
              <w:bottom w:val="single" w:sz="4" w:space="0" w:color="auto"/>
              <w:right w:val="single" w:sz="4" w:space="0" w:color="auto"/>
            </w:tcBorders>
            <w:shd w:val="clear" w:color="000000" w:fill="F2F2F2"/>
            <w:vAlign w:val="center"/>
            <w:hideMark/>
          </w:tcPr>
          <w:p w:rsidR="00044CE5" w:rsidRPr="00044CE5" w:rsidRDefault="00044CE5" w:rsidP="00044CE5">
            <w:pPr>
              <w:widowControl/>
              <w:ind w:left="0" w:firstLine="0"/>
              <w:jc w:val="center"/>
              <w:rPr>
                <w:rFonts w:ascii="Calibri" w:hAnsi="Calibri"/>
                <w:b/>
                <w:bCs/>
              </w:rPr>
            </w:pPr>
            <w:r w:rsidRPr="00044CE5">
              <w:rPr>
                <w:rFonts w:ascii="Calibri" w:hAnsi="Calibri"/>
                <w:b/>
                <w:bCs/>
              </w:rPr>
              <w:t xml:space="preserve">Počet účastníků </w:t>
            </w:r>
          </w:p>
        </w:tc>
        <w:tc>
          <w:tcPr>
            <w:tcW w:w="2180" w:type="dxa"/>
            <w:tcBorders>
              <w:top w:val="nil"/>
              <w:left w:val="nil"/>
              <w:bottom w:val="single" w:sz="4" w:space="0" w:color="auto"/>
              <w:right w:val="single" w:sz="4" w:space="0" w:color="auto"/>
            </w:tcBorders>
            <w:shd w:val="clear" w:color="000000" w:fill="F2F2F2"/>
            <w:vAlign w:val="bottom"/>
            <w:hideMark/>
          </w:tcPr>
          <w:p w:rsidR="00044CE5" w:rsidRPr="00044CE5" w:rsidRDefault="00255C79" w:rsidP="00044CE5">
            <w:pPr>
              <w:widowControl/>
              <w:ind w:left="0" w:firstLine="0"/>
              <w:jc w:val="center"/>
              <w:rPr>
                <w:rFonts w:ascii="Calibri" w:hAnsi="Calibri"/>
                <w:b/>
                <w:bCs/>
              </w:rPr>
            </w:pPr>
            <w:r>
              <w:rPr>
                <w:rFonts w:ascii="Calibri" w:hAnsi="Calibri"/>
                <w:b/>
                <w:bCs/>
              </w:rPr>
              <w:t>Nabídková</w:t>
            </w:r>
            <w:r w:rsidR="00044CE5" w:rsidRPr="00044CE5">
              <w:rPr>
                <w:rFonts w:ascii="Calibri" w:hAnsi="Calibri"/>
                <w:b/>
                <w:bCs/>
              </w:rPr>
              <w:t xml:space="preserve"> souhrnná cena za kurz (vč. DPH)</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044CE5" w:rsidRPr="00044CE5" w:rsidRDefault="00044CE5" w:rsidP="00044CE5">
            <w:pPr>
              <w:widowControl/>
              <w:ind w:left="0" w:firstLine="0"/>
              <w:jc w:val="left"/>
              <w:rPr>
                <w:rFonts w:ascii="Calibri" w:hAnsi="Calibri"/>
              </w:rPr>
            </w:pPr>
            <w:r w:rsidRPr="00044CE5">
              <w:rPr>
                <w:rFonts w:ascii="Calibri" w:hAnsi="Calibri"/>
              </w:rPr>
              <w:t>Certifikovaný kurz Prince 2 - základní (včetně zkoušky)</w:t>
            </w:r>
          </w:p>
        </w:tc>
        <w:tc>
          <w:tcPr>
            <w:tcW w:w="2469"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Pr>
                <w:rFonts w:ascii="Calibri" w:hAnsi="Calibri"/>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044CE5" w:rsidRPr="00044CE5" w:rsidRDefault="00044CE5" w:rsidP="00044CE5">
            <w:pPr>
              <w:widowControl/>
              <w:ind w:left="0" w:firstLine="0"/>
              <w:jc w:val="left"/>
              <w:rPr>
                <w:rFonts w:ascii="Calibri" w:hAnsi="Calibri"/>
              </w:rPr>
            </w:pPr>
            <w:r w:rsidRPr="00044CE5">
              <w:rPr>
                <w:rFonts w:ascii="Calibri" w:hAnsi="Calibri"/>
              </w:rPr>
              <w:t>Certifikovaný kurz Prince 2 - pokročilý (včetně zkoušky)</w:t>
            </w:r>
          </w:p>
        </w:tc>
        <w:tc>
          <w:tcPr>
            <w:tcW w:w="2469"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c>
          <w:tcPr>
            <w:tcW w:w="1543" w:type="dxa"/>
            <w:tcBorders>
              <w:top w:val="nil"/>
              <w:left w:val="nil"/>
              <w:bottom w:val="single" w:sz="4" w:space="0" w:color="auto"/>
              <w:right w:val="single" w:sz="4" w:space="0" w:color="auto"/>
            </w:tcBorders>
            <w:shd w:val="clear" w:color="auto" w:fill="auto"/>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44CE5" w:rsidRPr="00044CE5" w:rsidRDefault="00255C79" w:rsidP="00104572">
            <w:pPr>
              <w:widowControl/>
              <w:ind w:left="0" w:firstLine="0"/>
              <w:jc w:val="center"/>
              <w:rPr>
                <w:rFonts w:ascii="Calibri" w:hAnsi="Calibri"/>
                <w:b/>
                <w:bCs/>
                <w:color w:val="auto"/>
                <w:sz w:val="24"/>
                <w:szCs w:val="24"/>
              </w:rPr>
            </w:pPr>
            <w:r>
              <w:rPr>
                <w:rFonts w:ascii="Calibri" w:hAnsi="Calibri"/>
                <w:b/>
                <w:bCs/>
                <w:color w:val="auto"/>
                <w:sz w:val="24"/>
                <w:szCs w:val="24"/>
              </w:rPr>
              <w:t>Nabídková</w:t>
            </w:r>
            <w:r w:rsidR="00044CE5" w:rsidRPr="00044CE5">
              <w:rPr>
                <w:rFonts w:ascii="Calibri" w:hAnsi="Calibri"/>
                <w:b/>
                <w:bCs/>
                <w:color w:val="auto"/>
                <w:sz w:val="24"/>
                <w:szCs w:val="24"/>
              </w:rPr>
              <w:t xml:space="preserve"> cena celkem za </w:t>
            </w:r>
            <w:r w:rsidR="00104572">
              <w:rPr>
                <w:rFonts w:ascii="Calibri" w:hAnsi="Calibri"/>
                <w:b/>
                <w:bCs/>
                <w:color w:val="auto"/>
                <w:sz w:val="24"/>
                <w:szCs w:val="24"/>
              </w:rPr>
              <w:t>klíčovou aktivitu č. 2</w:t>
            </w:r>
            <w:r w:rsidR="00044CE5" w:rsidRPr="00044CE5">
              <w:rPr>
                <w:rFonts w:ascii="Calibri" w:hAnsi="Calibri"/>
                <w:b/>
                <w:bCs/>
                <w:color w:val="auto"/>
                <w:sz w:val="24"/>
                <w:szCs w:val="24"/>
              </w:rPr>
              <w:t xml:space="preserve"> veřejné zakázky</w:t>
            </w:r>
          </w:p>
        </w:tc>
      </w:tr>
      <w:tr w:rsidR="00044CE5" w:rsidRPr="00044CE5" w:rsidTr="00044CE5">
        <w:trPr>
          <w:trHeight w:val="374"/>
        </w:trPr>
        <w:tc>
          <w:tcPr>
            <w:tcW w:w="6057"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044CE5" w:rsidRPr="00044CE5" w:rsidRDefault="00255C79" w:rsidP="00104572">
            <w:pPr>
              <w:widowControl/>
              <w:ind w:left="0" w:firstLine="0"/>
              <w:jc w:val="left"/>
              <w:rPr>
                <w:rFonts w:ascii="Calibri" w:hAnsi="Calibri"/>
                <w:b/>
                <w:bCs/>
              </w:rPr>
            </w:pPr>
            <w:r>
              <w:rPr>
                <w:rFonts w:ascii="Calibri" w:hAnsi="Calibri"/>
                <w:b/>
                <w:bCs/>
              </w:rPr>
              <w:t>Nabídková</w:t>
            </w:r>
            <w:r w:rsidR="00044CE5" w:rsidRPr="00044CE5">
              <w:rPr>
                <w:rFonts w:ascii="Calibri" w:hAnsi="Calibri"/>
                <w:b/>
                <w:bCs/>
              </w:rPr>
              <w:t xml:space="preserve"> cena za </w:t>
            </w:r>
            <w:r w:rsidR="00104572">
              <w:rPr>
                <w:rFonts w:ascii="Calibri" w:hAnsi="Calibri"/>
                <w:b/>
                <w:bCs/>
              </w:rPr>
              <w:t>klíčovou aktivitu č. 2</w:t>
            </w:r>
            <w:r w:rsidR="00044CE5" w:rsidRPr="00044CE5">
              <w:rPr>
                <w:rFonts w:ascii="Calibri" w:hAnsi="Calibri"/>
                <w:b/>
                <w:bCs/>
              </w:rPr>
              <w:t xml:space="preserve"> celkem (vč. DPH):</w:t>
            </w:r>
          </w:p>
        </w:tc>
        <w:tc>
          <w:tcPr>
            <w:tcW w:w="1543" w:type="dxa"/>
            <w:tcBorders>
              <w:top w:val="nil"/>
              <w:left w:val="nil"/>
              <w:bottom w:val="single" w:sz="4" w:space="0" w:color="auto"/>
              <w:right w:val="single" w:sz="4" w:space="0" w:color="auto"/>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374"/>
        </w:trPr>
        <w:tc>
          <w:tcPr>
            <w:tcW w:w="6057"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044CE5" w:rsidRPr="00044CE5" w:rsidRDefault="00255C79" w:rsidP="00104572">
            <w:pPr>
              <w:widowControl/>
              <w:ind w:left="0" w:firstLine="0"/>
              <w:jc w:val="left"/>
              <w:rPr>
                <w:rFonts w:ascii="Calibri" w:hAnsi="Calibri"/>
                <w:b/>
                <w:bCs/>
              </w:rPr>
            </w:pPr>
            <w:r>
              <w:rPr>
                <w:rFonts w:ascii="Calibri" w:hAnsi="Calibri"/>
                <w:b/>
                <w:bCs/>
              </w:rPr>
              <w:t>Nabídková</w:t>
            </w:r>
            <w:r w:rsidR="00044CE5" w:rsidRPr="00044CE5">
              <w:rPr>
                <w:rFonts w:ascii="Calibri" w:hAnsi="Calibri"/>
                <w:b/>
                <w:bCs/>
              </w:rPr>
              <w:t xml:space="preserve"> cena za </w:t>
            </w:r>
            <w:r w:rsidR="00104572">
              <w:rPr>
                <w:rFonts w:ascii="Calibri" w:hAnsi="Calibri"/>
                <w:b/>
                <w:bCs/>
              </w:rPr>
              <w:t>klíčovou aktivitu č. 2</w:t>
            </w:r>
            <w:r w:rsidR="00044CE5" w:rsidRPr="00044CE5">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bl>
    <w:p w:rsidR="00044CE5" w:rsidRDefault="00044C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99199F">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D714A3">
        <w:rPr>
          <w:rFonts w:ascii="Calibri" w:eastAsia="Calibri" w:hAnsi="Calibri" w:cs="Calibri"/>
        </w:rPr>
        <w:t xml:space="preserve">dodavateli </w:t>
      </w:r>
      <w:r>
        <w:rPr>
          <w:rFonts w:ascii="Calibri" w:eastAsia="Calibri" w:hAnsi="Calibri" w:cs="Calibri"/>
        </w:rPr>
        <w:t>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w:t>
      </w:r>
      <w:r w:rsidR="007222E2">
        <w:rPr>
          <w:rFonts w:ascii="Calibri" w:eastAsia="Calibri" w:hAnsi="Calibri" w:cs="Calibri"/>
        </w:rPr>
        <w:t>daňového dokladu dle § 29</w:t>
      </w:r>
      <w:r>
        <w:rPr>
          <w:rFonts w:ascii="Calibri" w:eastAsia="Calibri" w:hAnsi="Calibri" w:cs="Calibri"/>
        </w:rPr>
        <w:t xml:space="preserve"> </w:t>
      </w:r>
      <w:r w:rsidR="007222E2">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A60F4E">
        <w:rPr>
          <w:rFonts w:asciiTheme="minorHAnsi" w:hAnsiTheme="minorHAnsi"/>
        </w:rPr>
        <w:t xml:space="preserve">k rukám </w:t>
      </w:r>
      <w:r w:rsidR="00E86506">
        <w:rPr>
          <w:rFonts w:asciiTheme="minorHAnsi" w:hAnsiTheme="minorHAnsi"/>
        </w:rPr>
        <w:t>Bc. Veroniky Baďurové</w:t>
      </w:r>
      <w:r w:rsidR="00A60F4E">
        <w:rPr>
          <w:rFonts w:asciiTheme="minorHAnsi" w:hAnsiTheme="minorHAnsi"/>
        </w:rPr>
        <w:t>,</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7222E2">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7222E2">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AF21BA"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ab/>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5D1B12">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5D1B12">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94189C">
        <w:rPr>
          <w:rFonts w:asciiTheme="minorHAnsi" w:eastAsia="Arial" w:hAnsiTheme="minorHAnsi" w:cs="Arial"/>
        </w:rPr>
        <w:t>500</w:t>
      </w:r>
      <w:r w:rsidRPr="002D059D">
        <w:rPr>
          <w:rFonts w:asciiTheme="minorHAnsi" w:eastAsia="Arial" w:hAnsiTheme="minorHAnsi" w:cs="Arial"/>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70EB3">
        <w:rPr>
          <w:rFonts w:asciiTheme="minorHAnsi" w:eastAsia="Arial" w:hAnsiTheme="minorHAnsi" w:cs="Arial"/>
        </w:rPr>
        <w:t>3</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xml:space="preserve">. § 1805 odst. 2 občanského </w:t>
      </w:r>
      <w:r w:rsidR="001703B5" w:rsidRPr="001703B5">
        <w:rPr>
          <w:rFonts w:asciiTheme="minorHAnsi" w:eastAsia="Calibri" w:hAnsiTheme="minorHAnsi" w:cs="Calibri"/>
        </w:rPr>
        <w:lastRenderedPageBreak/>
        <w:t>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70EB3">
        <w:rPr>
          <w:rFonts w:asciiTheme="minorHAnsi" w:hAnsiTheme="minorHAnsi"/>
        </w:rPr>
        <w:t>4</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70EB3">
        <w:rPr>
          <w:rFonts w:asciiTheme="minorHAnsi" w:hAnsiTheme="minorHAnsi"/>
        </w:rPr>
        <w:t>5</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70EB3">
        <w:rPr>
          <w:rFonts w:asciiTheme="minorHAnsi" w:eastAsia="Arial" w:hAnsiTheme="minorHAnsi" w:cs="Arial"/>
        </w:rPr>
        <w:t>6</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E0C07">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8200F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 xml:space="preserve">Pro veškerá jednání ve věci této Smlouvy </w:t>
      </w:r>
      <w:r w:rsidR="008200F8">
        <w:rPr>
          <w:rFonts w:ascii="Calibri" w:eastAsia="Calibri" w:hAnsi="Calibri" w:cs="Calibri"/>
        </w:rPr>
        <w:t xml:space="preserve">se </w:t>
      </w:r>
      <w:r w:rsidRPr="007A648E">
        <w:rPr>
          <w:rFonts w:ascii="Calibri" w:eastAsia="Calibri" w:hAnsi="Calibri" w:cs="Calibri"/>
        </w:rPr>
        <w:t>smluvní strany</w:t>
      </w:r>
      <w:r w:rsidR="009746A0">
        <w:rPr>
          <w:rFonts w:ascii="Calibri" w:eastAsia="Calibri" w:hAnsi="Calibri" w:cs="Calibri"/>
        </w:rPr>
        <w:t xml:space="preserve"> </w:t>
      </w:r>
      <w:r w:rsidR="008200F8">
        <w:rPr>
          <w:rFonts w:ascii="Calibri" w:eastAsia="Calibri" w:hAnsi="Calibri" w:cs="Calibri"/>
        </w:rPr>
        <w:t>zavazují určit</w:t>
      </w:r>
      <w:r w:rsidR="009746A0">
        <w:rPr>
          <w:rFonts w:ascii="Calibri" w:eastAsia="Calibri" w:hAnsi="Calibri" w:cs="Calibri"/>
        </w:rPr>
        <w:t xml:space="preserve"> kontaktní osob</w:t>
      </w:r>
      <w:r w:rsidR="008200F8">
        <w:rPr>
          <w:rFonts w:ascii="Calibri" w:eastAsia="Calibri" w:hAnsi="Calibri" w:cs="Calibri"/>
        </w:rPr>
        <w:t>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w:t>
      </w:r>
      <w:r w:rsidR="00970EB3">
        <w:rPr>
          <w:rFonts w:ascii="Calibri" w:eastAsia="Calibri" w:hAnsi="Calibri" w:cs="Calibri"/>
        </w:rPr>
        <w:t>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 xml:space="preserve">Nevynutitelnost nebo neplatnost kteréhokoli článku, odstavce, pododstavce nebo ustanovení této smlouvy neovlivní vynutitelnost nebo platnost ostatních ustanovení této smlouvy. V případě, že </w:t>
      </w:r>
      <w:r w:rsidRPr="00FE3F78">
        <w:rPr>
          <w:rFonts w:ascii="Calibri" w:eastAsia="Calibri" w:hAnsi="Calibri" w:cs="Calibri"/>
        </w:rPr>
        <w:lastRenderedPageBreak/>
        <w:t>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r w:rsidR="00667232">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E0C07">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667232">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7A648E" w:rsidRPr="00A60F4E" w:rsidRDefault="00514622">
      <w:pPr>
        <w:rPr>
          <w:rFonts w:asciiTheme="minorHAnsi" w:hAnsiTheme="minorHAnsi"/>
        </w:rPr>
      </w:pPr>
      <w:r>
        <w:rPr>
          <w:rFonts w:ascii="Calibri" w:eastAsia="Calibri" w:hAnsi="Calibri" w:cs="Calibri"/>
          <w:b/>
        </w:rPr>
        <w:t>Příloh</w:t>
      </w:r>
      <w:r w:rsidR="00F67151">
        <w:rPr>
          <w:rFonts w:ascii="Calibri" w:eastAsia="Calibri" w:hAnsi="Calibri" w:cs="Calibri"/>
          <w:b/>
        </w:rPr>
        <w:t>y</w:t>
      </w:r>
      <w:r w:rsidR="007A648E">
        <w:rPr>
          <w:rFonts w:ascii="Calibri" w:eastAsia="Calibri" w:hAnsi="Calibri" w:cs="Calibri"/>
        </w:rPr>
        <w:t>:</w:t>
      </w:r>
      <w:r w:rsidR="007A648E">
        <w:rPr>
          <w:rFonts w:ascii="Calibri" w:eastAsia="Calibri" w:hAnsi="Calibri" w:cs="Calibri"/>
        </w:rPr>
        <w:tab/>
      </w:r>
      <w:r w:rsidR="007A648E">
        <w:rPr>
          <w:rFonts w:ascii="Calibri" w:eastAsia="Calibri" w:hAnsi="Calibri" w:cs="Calibri"/>
        </w:rPr>
        <w:tab/>
      </w:r>
      <w:r w:rsidR="007A648E" w:rsidRPr="00A60F4E">
        <w:rPr>
          <w:rFonts w:asciiTheme="minorHAnsi" w:hAnsiTheme="minorHAnsi"/>
        </w:rPr>
        <w:t xml:space="preserve">Příloha č. </w:t>
      </w:r>
      <w:r w:rsidR="00667232">
        <w:rPr>
          <w:rFonts w:asciiTheme="minorHAnsi" w:hAnsiTheme="minorHAnsi"/>
        </w:rPr>
        <w:t>1</w:t>
      </w:r>
      <w:r w:rsidR="007A648E" w:rsidRPr="00A60F4E">
        <w:rPr>
          <w:rFonts w:asciiTheme="minorHAnsi" w:hAnsiTheme="minorHAnsi"/>
        </w:rPr>
        <w:t xml:space="preserve"> – Specifikace předmětu plnění</w:t>
      </w:r>
      <w:r w:rsidR="00B1502A" w:rsidRPr="00A60F4E">
        <w:rPr>
          <w:rFonts w:asciiTheme="minorHAnsi" w:hAnsiTheme="minorHAnsi"/>
        </w:rPr>
        <w:t xml:space="preserve"> </w:t>
      </w:r>
      <w:r w:rsidR="00265FC6">
        <w:rPr>
          <w:rFonts w:asciiTheme="minorHAnsi" w:hAnsiTheme="minorHAnsi"/>
        </w:rPr>
        <w:t>klíčová aktivita č. 2</w:t>
      </w:r>
    </w:p>
    <w:p w:rsidR="00305C87" w:rsidRPr="007A648E" w:rsidRDefault="00305C87">
      <w:pPr>
        <w:rPr>
          <w:rFonts w:asciiTheme="minorHAnsi" w:hAnsiTheme="minorHAnsi"/>
        </w:rPr>
      </w:pPr>
      <w:r w:rsidRPr="00A60F4E">
        <w:rPr>
          <w:rFonts w:asciiTheme="minorHAnsi" w:hAnsiTheme="minorHAnsi"/>
        </w:rPr>
        <w:tab/>
      </w:r>
      <w:r w:rsidRPr="00A60F4E">
        <w:rPr>
          <w:rFonts w:asciiTheme="minorHAnsi" w:hAnsiTheme="minorHAnsi"/>
        </w:rPr>
        <w:tab/>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A86973" w:rsidRDefault="00A86973">
      <w:pPr>
        <w:rPr>
          <w:rFonts w:ascii="Calibri" w:eastAsia="Calibri" w:hAnsi="Calibri" w:cs="Calibri"/>
        </w:rPr>
      </w:pPr>
      <w:r>
        <w:rPr>
          <w:rFonts w:ascii="Calibri" w:eastAsia="Calibri" w:hAnsi="Calibri" w:cs="Calibri"/>
        </w:rPr>
        <w:br w:type="page"/>
      </w:r>
    </w:p>
    <w:p w:rsidR="00432401" w:rsidRDefault="00432401" w:rsidP="00432401">
      <w:pPr>
        <w:rPr>
          <w:rFonts w:asciiTheme="minorHAnsi" w:hAnsiTheme="minorHAnsi"/>
          <w:b/>
        </w:rPr>
      </w:pPr>
      <w:r>
        <w:rPr>
          <w:rFonts w:asciiTheme="minorHAnsi" w:hAnsiTheme="minorHAnsi"/>
          <w:b/>
        </w:rPr>
        <w:lastRenderedPageBreak/>
        <w:t>Příloha č. 1</w:t>
      </w:r>
    </w:p>
    <w:p w:rsidR="00A86973" w:rsidRPr="00C46E41" w:rsidRDefault="00A86973" w:rsidP="00A86973">
      <w:pPr>
        <w:jc w:val="center"/>
        <w:rPr>
          <w:rFonts w:ascii="Arial" w:hAnsi="Arial" w:cs="Arial"/>
          <w:b/>
          <w:sz w:val="52"/>
          <w:szCs w:val="52"/>
        </w:rPr>
      </w:pPr>
      <w:r>
        <w:rPr>
          <w:rFonts w:ascii="Arial" w:hAnsi="Arial" w:cs="Arial"/>
          <w:b/>
          <w:sz w:val="52"/>
          <w:szCs w:val="52"/>
        </w:rPr>
        <w:t xml:space="preserve">Specifikace předmětu plnění </w:t>
      </w:r>
      <w:r w:rsidR="00265FC6">
        <w:rPr>
          <w:rFonts w:ascii="Arial" w:hAnsi="Arial" w:cs="Arial"/>
          <w:b/>
          <w:sz w:val="52"/>
          <w:szCs w:val="52"/>
        </w:rPr>
        <w:t>klíčová aktivita č. 2</w:t>
      </w:r>
    </w:p>
    <w:p w:rsidR="00A86973" w:rsidRDefault="00A86973" w:rsidP="00A86973">
      <w:pPr>
        <w:pStyle w:val="Odstavecseseznamem"/>
        <w:widowControl/>
        <w:numPr>
          <w:ilvl w:val="0"/>
          <w:numId w:val="10"/>
        </w:numPr>
        <w:spacing w:afterLines="120" w:after="288" w:line="288"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970EB3" w:rsidRPr="00373196" w:rsidRDefault="00970EB3" w:rsidP="00A86973">
      <w:pPr>
        <w:pStyle w:val="Odstavecseseznamem"/>
        <w:widowControl/>
        <w:numPr>
          <w:ilvl w:val="0"/>
          <w:numId w:val="10"/>
        </w:numPr>
        <w:spacing w:afterLines="120" w:after="288" w:line="288" w:lineRule="auto"/>
        <w:rPr>
          <w:rFonts w:ascii="Arial" w:hAnsi="Arial" w:cs="Arial"/>
        </w:rPr>
      </w:pPr>
      <w:r>
        <w:rPr>
          <w:rFonts w:ascii="Arial" w:hAnsi="Arial" w:cs="Arial"/>
        </w:rPr>
        <w:t xml:space="preserve">Všechny níže uvedené </w:t>
      </w:r>
      <w:r w:rsidRPr="000C0F8B">
        <w:rPr>
          <w:rFonts w:ascii="Arial" w:hAnsi="Arial" w:cs="Arial"/>
        </w:rPr>
        <w:t>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w:t>
      </w:r>
      <w:r>
        <w:rPr>
          <w:rFonts w:ascii="Arial" w:hAnsi="Arial" w:cs="Arial"/>
        </w:rPr>
        <w:t>zyce.</w:t>
      </w:r>
    </w:p>
    <w:p w:rsidR="00A86973" w:rsidRPr="00026B8A" w:rsidRDefault="003C7245" w:rsidP="00A86973">
      <w:pPr>
        <w:pStyle w:val="Odstavecseseznamem"/>
        <w:widowControl/>
        <w:numPr>
          <w:ilvl w:val="0"/>
          <w:numId w:val="10"/>
        </w:numPr>
        <w:spacing w:afterLines="120" w:after="288" w:line="288" w:lineRule="auto"/>
        <w:rPr>
          <w:rFonts w:ascii="Arial" w:hAnsi="Arial" w:cs="Arial"/>
        </w:rPr>
      </w:pPr>
      <w:r>
        <w:rPr>
          <w:rFonts w:ascii="Arial" w:hAnsi="Arial" w:cs="Arial"/>
        </w:rPr>
        <w:t>K</w:t>
      </w:r>
      <w:r w:rsidR="00A86973" w:rsidRPr="00026B8A">
        <w:rPr>
          <w:rFonts w:ascii="Arial" w:hAnsi="Arial" w:cs="Arial"/>
        </w:rPr>
        <w:t xml:space="preserve">urz Prince 2 </w:t>
      </w:r>
      <w:proofErr w:type="spellStart"/>
      <w:r w:rsidR="00A86973" w:rsidRPr="00026B8A">
        <w:rPr>
          <w:rFonts w:ascii="Arial" w:hAnsi="Arial" w:cs="Arial"/>
        </w:rPr>
        <w:t>Foundation</w:t>
      </w:r>
      <w:proofErr w:type="spellEnd"/>
      <w:r w:rsidR="00A86973" w:rsidRPr="00026B8A">
        <w:rPr>
          <w:rFonts w:ascii="Arial" w:hAnsi="Arial" w:cs="Arial"/>
        </w:rPr>
        <w:t xml:space="preserve"> (včetně certifikační zkoušky)bude mít rozsah 8 vyučovacích hodin o délce 45 minut po 3 školicí dny</w:t>
      </w:r>
      <w:r w:rsidR="00A86973">
        <w:rPr>
          <w:rFonts w:ascii="Arial" w:hAnsi="Arial" w:cs="Arial"/>
        </w:rPr>
        <w:t>,</w:t>
      </w:r>
      <w:r w:rsidR="00A86973" w:rsidRPr="00026B8A">
        <w:rPr>
          <w:rFonts w:ascii="Arial" w:hAnsi="Arial" w:cs="Arial"/>
        </w:rPr>
        <w:t xml:space="preserve"> a to včetně zkoušky. Kurz Prince 2 </w:t>
      </w:r>
      <w:proofErr w:type="spellStart"/>
      <w:r w:rsidR="00A86973" w:rsidRPr="00026B8A">
        <w:rPr>
          <w:rFonts w:ascii="Arial" w:hAnsi="Arial" w:cs="Arial"/>
        </w:rPr>
        <w:t>Practitioner</w:t>
      </w:r>
      <w:proofErr w:type="spellEnd"/>
      <w:r w:rsidR="00A86973" w:rsidRPr="00026B8A">
        <w:rPr>
          <w:rFonts w:ascii="Arial" w:hAnsi="Arial" w:cs="Arial"/>
        </w:rPr>
        <w:t xml:space="preserve"> bude mít rozsah 8 vyučovacích hodin o délce 45 minut po 2 školicí dny</w:t>
      </w:r>
      <w:r w:rsidR="00A86973">
        <w:rPr>
          <w:rFonts w:ascii="Arial" w:hAnsi="Arial" w:cs="Arial"/>
        </w:rPr>
        <w:t>,</w:t>
      </w:r>
      <w:r w:rsidR="00A86973" w:rsidRPr="00026B8A">
        <w:rPr>
          <w:rFonts w:ascii="Arial" w:hAnsi="Arial" w:cs="Arial"/>
        </w:rPr>
        <w:t xml:space="preserve"> a to </w:t>
      </w:r>
      <w:r w:rsidR="00A86973">
        <w:rPr>
          <w:rFonts w:ascii="Arial" w:hAnsi="Arial" w:cs="Arial"/>
        </w:rPr>
        <w:t>včetně</w:t>
      </w:r>
      <w:r w:rsidR="00A86973" w:rsidRPr="00026B8A">
        <w:rPr>
          <w:rFonts w:ascii="Arial" w:hAnsi="Arial" w:cs="Arial"/>
        </w:rPr>
        <w:t xml:space="preserve"> zkoušky. </w:t>
      </w:r>
    </w:p>
    <w:p w:rsidR="00A86973" w:rsidRDefault="00265FC6" w:rsidP="00265FC6">
      <w:pPr>
        <w:pStyle w:val="Odstavecseseznamem"/>
        <w:widowControl/>
        <w:numPr>
          <w:ilvl w:val="0"/>
          <w:numId w:val="10"/>
        </w:numPr>
        <w:spacing w:after="120" w:line="276" w:lineRule="auto"/>
        <w:rPr>
          <w:rFonts w:ascii="Arial" w:hAnsi="Arial" w:cs="Arial"/>
        </w:rPr>
      </w:pPr>
      <w:r w:rsidRPr="00265FC6">
        <w:rPr>
          <w:rFonts w:ascii="Arial" w:hAnsi="Arial" w:cs="Arial"/>
        </w:rPr>
        <w:t xml:space="preserve">Školení budou probíhat na základě dohody s </w:t>
      </w:r>
      <w:r>
        <w:rPr>
          <w:rFonts w:ascii="Arial" w:hAnsi="Arial" w:cs="Arial"/>
        </w:rPr>
        <w:t>dodavatelem</w:t>
      </w:r>
      <w:r w:rsidRPr="00265FC6">
        <w:rPr>
          <w:rFonts w:ascii="Arial" w:hAnsi="Arial" w:cs="Arial"/>
        </w:rPr>
        <w:t xml:space="preserve"> dle termínů navržených </w:t>
      </w:r>
      <w:r>
        <w:rPr>
          <w:rFonts w:ascii="Arial" w:hAnsi="Arial" w:cs="Arial"/>
        </w:rPr>
        <w:t>dodavatelem.</w:t>
      </w:r>
    </w:p>
    <w:p w:rsidR="00A86973" w:rsidRPr="00C75917" w:rsidRDefault="00A86973" w:rsidP="00A86973">
      <w:pPr>
        <w:pStyle w:val="Odstavecseseznamem"/>
        <w:widowControl/>
        <w:numPr>
          <w:ilvl w:val="0"/>
          <w:numId w:val="10"/>
        </w:numPr>
        <w:spacing w:afterLines="120" w:after="288" w:line="288" w:lineRule="auto"/>
        <w:rPr>
          <w:rFonts w:ascii="Arial" w:hAnsi="Arial" w:cs="Arial"/>
        </w:rPr>
      </w:pPr>
      <w:r w:rsidRPr="00C75917">
        <w:rPr>
          <w:rFonts w:ascii="Arial" w:hAnsi="Arial" w:cs="Arial"/>
        </w:rPr>
        <w:br w:type="page"/>
      </w:r>
    </w:p>
    <w:p w:rsidR="00A86973" w:rsidRPr="00963DB0" w:rsidRDefault="005D1B12" w:rsidP="00A86973">
      <w:pPr>
        <w:pStyle w:val="Odstavecseseznamem"/>
        <w:pBdr>
          <w:top w:val="single" w:sz="4" w:space="1" w:color="auto"/>
          <w:left w:val="single" w:sz="4" w:space="25" w:color="auto"/>
          <w:bottom w:val="single" w:sz="4" w:space="1" w:color="auto"/>
          <w:right w:val="single" w:sz="4" w:space="4" w:color="auto"/>
        </w:pBdr>
        <w:shd w:val="clear" w:color="auto" w:fill="8DB3E2" w:themeFill="text2" w:themeFillTint="66"/>
        <w:ind w:left="426"/>
        <w:jc w:val="center"/>
        <w:rPr>
          <w:rFonts w:ascii="Arial" w:hAnsi="Arial" w:cs="Arial"/>
          <w:b/>
          <w:sz w:val="36"/>
          <w:szCs w:val="36"/>
        </w:rPr>
      </w:pPr>
      <w:r>
        <w:rPr>
          <w:rFonts w:ascii="Arial" w:hAnsi="Arial" w:cs="Arial"/>
          <w:b/>
          <w:sz w:val="36"/>
          <w:szCs w:val="36"/>
        </w:rPr>
        <w:lastRenderedPageBreak/>
        <w:t>Klíčová aktivita č. 2</w:t>
      </w:r>
    </w:p>
    <w:p w:rsidR="00A86973" w:rsidRDefault="00A86973" w:rsidP="00A86973">
      <w:pPr>
        <w:spacing w:after="120"/>
      </w:pPr>
    </w:p>
    <w:tbl>
      <w:tblPr>
        <w:tblStyle w:val="Mkatabulky"/>
        <w:tblW w:w="0" w:type="auto"/>
        <w:tblLook w:val="04A0" w:firstRow="1" w:lastRow="0" w:firstColumn="1" w:lastColumn="0" w:noHBand="0" w:noVBand="1"/>
      </w:tblPr>
      <w:tblGrid>
        <w:gridCol w:w="1317"/>
        <w:gridCol w:w="918"/>
        <w:gridCol w:w="7052"/>
      </w:tblGrid>
      <w:tr w:rsidR="00A86973" w:rsidTr="00916E0C">
        <w:tc>
          <w:tcPr>
            <w:tcW w:w="1317" w:type="dxa"/>
            <w:shd w:val="clear" w:color="auto" w:fill="D9D9D9" w:themeFill="background1" w:themeFillShade="D9"/>
            <w:vAlign w:val="center"/>
          </w:tcPr>
          <w:p w:rsidR="00A86973" w:rsidRPr="00E24211" w:rsidRDefault="00A86973" w:rsidP="00916E0C">
            <w:pPr>
              <w:rPr>
                <w:rFonts w:ascii="Arial" w:hAnsi="Arial" w:cs="Arial"/>
                <w:b/>
              </w:rPr>
            </w:pPr>
            <w:r w:rsidRPr="00E24211">
              <w:rPr>
                <w:rFonts w:ascii="Arial" w:hAnsi="Arial" w:cs="Arial"/>
                <w:b/>
              </w:rPr>
              <w:t>Název:</w:t>
            </w:r>
          </w:p>
        </w:tc>
        <w:tc>
          <w:tcPr>
            <w:tcW w:w="7970" w:type="dxa"/>
            <w:gridSpan w:val="2"/>
            <w:shd w:val="clear" w:color="auto" w:fill="D9D9D9" w:themeFill="background1" w:themeFillShade="D9"/>
          </w:tcPr>
          <w:p w:rsidR="00A86973" w:rsidRPr="00307E6D" w:rsidRDefault="00A86973" w:rsidP="00916E0C">
            <w:pPr>
              <w:rPr>
                <w:rFonts w:ascii="Arial" w:hAnsi="Arial" w:cs="Arial"/>
                <w:b/>
                <w:sz w:val="28"/>
                <w:szCs w:val="28"/>
              </w:rPr>
            </w:pPr>
            <w:r w:rsidRPr="00307E6D">
              <w:rPr>
                <w:rFonts w:ascii="Arial" w:hAnsi="Arial" w:cs="Arial"/>
                <w:b/>
                <w:sz w:val="28"/>
                <w:szCs w:val="28"/>
              </w:rPr>
              <w:t xml:space="preserve">Rozvoj metodické základny projektového managementu </w:t>
            </w:r>
          </w:p>
        </w:tc>
      </w:tr>
      <w:tr w:rsidR="00A86973" w:rsidTr="00916E0C">
        <w:tc>
          <w:tcPr>
            <w:tcW w:w="1317" w:type="dxa"/>
            <w:vAlign w:val="center"/>
          </w:tcPr>
          <w:p w:rsidR="00A86973" w:rsidRDefault="00A86973" w:rsidP="00916E0C">
            <w:pPr>
              <w:rPr>
                <w:rFonts w:ascii="Arial" w:hAnsi="Arial" w:cs="Arial"/>
                <w:b/>
              </w:rPr>
            </w:pPr>
            <w:r>
              <w:rPr>
                <w:rFonts w:ascii="Arial" w:hAnsi="Arial" w:cs="Arial"/>
                <w:b/>
              </w:rPr>
              <w:t>Předmět zakázky:</w:t>
            </w:r>
          </w:p>
        </w:tc>
        <w:tc>
          <w:tcPr>
            <w:tcW w:w="7970" w:type="dxa"/>
            <w:gridSpan w:val="2"/>
          </w:tcPr>
          <w:p w:rsidR="00A86973" w:rsidRDefault="00A86973" w:rsidP="00916E0C">
            <w:pPr>
              <w:jc w:val="both"/>
              <w:rPr>
                <w:rFonts w:ascii="Arial" w:hAnsi="Arial" w:cs="Arial"/>
              </w:rPr>
            </w:pPr>
            <w:r>
              <w:rPr>
                <w:rFonts w:ascii="Arial" w:hAnsi="Arial" w:cs="Arial"/>
              </w:rPr>
              <w:t xml:space="preserve">Předmětem veřejné zakázky je zajištění realizace certifikovaného kurzu </w:t>
            </w:r>
            <w:r w:rsidRPr="004B1840">
              <w:rPr>
                <w:rFonts w:ascii="Arial" w:hAnsi="Arial" w:cs="Arial"/>
              </w:rPr>
              <w:t>PRINCE2</w:t>
            </w:r>
            <w:r>
              <w:rPr>
                <w:rFonts w:ascii="Arial" w:hAnsi="Arial" w:cs="Arial"/>
              </w:rPr>
              <w:t xml:space="preserve"> </w:t>
            </w:r>
            <w:r w:rsidRPr="004B1840">
              <w:rPr>
                <w:rFonts w:ascii="Arial" w:hAnsi="Arial" w:cs="Arial"/>
              </w:rPr>
              <w:t xml:space="preserve">®  </w:t>
            </w:r>
            <w:proofErr w:type="spellStart"/>
            <w:r w:rsidRPr="004B1840">
              <w:rPr>
                <w:rFonts w:ascii="Arial" w:hAnsi="Arial" w:cs="Arial"/>
              </w:rPr>
              <w:t>Foundation</w:t>
            </w:r>
            <w:proofErr w:type="spellEnd"/>
            <w:r w:rsidRPr="004B1840">
              <w:rPr>
                <w:rFonts w:ascii="Arial" w:hAnsi="Arial" w:cs="Arial"/>
              </w:rPr>
              <w:t xml:space="preserve"> a PRINCE2</w:t>
            </w:r>
            <w:r>
              <w:rPr>
                <w:rFonts w:ascii="Arial" w:hAnsi="Arial" w:cs="Arial"/>
              </w:rPr>
              <w:t xml:space="preserve"> </w:t>
            </w:r>
            <w:r w:rsidRPr="004B1840">
              <w:rPr>
                <w:rFonts w:ascii="Arial" w:hAnsi="Arial" w:cs="Arial"/>
              </w:rPr>
              <w:t xml:space="preserve">® </w:t>
            </w:r>
            <w:proofErr w:type="spellStart"/>
            <w:r w:rsidRPr="004B1840">
              <w:rPr>
                <w:rFonts w:ascii="Arial" w:hAnsi="Arial" w:cs="Arial"/>
              </w:rPr>
              <w:t>Practitioner</w:t>
            </w:r>
            <w:proofErr w:type="spellEnd"/>
            <w:r>
              <w:rPr>
                <w:rFonts w:ascii="Arial" w:hAnsi="Arial" w:cs="Arial"/>
              </w:rPr>
              <w:t xml:space="preserve">, a to včetně závěrečného přezkoušení a vystavení certifikátu. Kurzy jsou určené pro vybrané pracovníky Úřadu městského obvodu Moravská Ostrava a Přívoz, kteří pracují v oblasti projektového řízení. Účastníci vybraných kurzů získají po úspěšném vykonání zkoušky certifikát o absolvování kurzu. Podmínky úspěšného absolvování výuky a certifikační zkoušky stanovuje uchazeč. </w:t>
            </w:r>
          </w:p>
          <w:p w:rsidR="00A86973" w:rsidRDefault="00A86973" w:rsidP="00916E0C">
            <w:pPr>
              <w:jc w:val="both"/>
              <w:rPr>
                <w:rFonts w:ascii="Arial" w:hAnsi="Arial" w:cs="Arial"/>
              </w:rPr>
            </w:pPr>
            <w:r>
              <w:rPr>
                <w:rFonts w:ascii="Arial" w:hAnsi="Arial" w:cs="Arial"/>
              </w:rPr>
              <w:t xml:space="preserve">Kurzy budou realizovány formou otevřených kurzů, v místě dle nabídky uchazeče. Maximální únosná </w:t>
            </w:r>
            <w:r w:rsidR="00444057">
              <w:rPr>
                <w:rFonts w:ascii="Arial" w:hAnsi="Arial" w:cs="Arial"/>
              </w:rPr>
              <w:t xml:space="preserve">dojezdová </w:t>
            </w:r>
            <w:bookmarkStart w:id="1" w:name="_GoBack"/>
            <w:bookmarkEnd w:id="1"/>
            <w:r>
              <w:rPr>
                <w:rFonts w:ascii="Arial" w:hAnsi="Arial" w:cs="Arial"/>
              </w:rPr>
              <w:t>vzdálenost místa konání kurzu je 3</w:t>
            </w:r>
            <w:r w:rsidR="00D82B05">
              <w:rPr>
                <w:rFonts w:ascii="Arial" w:hAnsi="Arial" w:cs="Arial"/>
              </w:rPr>
              <w:t>9</w:t>
            </w:r>
            <w:r>
              <w:rPr>
                <w:rFonts w:ascii="Arial" w:hAnsi="Arial" w:cs="Arial"/>
              </w:rPr>
              <w:t>0km.</w:t>
            </w:r>
          </w:p>
          <w:p w:rsidR="00A86973" w:rsidRPr="00415530" w:rsidRDefault="00A86973" w:rsidP="00916E0C">
            <w:pPr>
              <w:jc w:val="both"/>
              <w:rPr>
                <w:rFonts w:ascii="Arial" w:hAnsi="Arial" w:cs="Arial"/>
                <w:strike/>
              </w:rPr>
            </w:pPr>
            <w:r>
              <w:rPr>
                <w:rFonts w:ascii="Arial" w:hAnsi="Arial" w:cs="Arial"/>
              </w:rPr>
              <w:t>Součástí nabídkové ceny je cena kurzovného, potřebné výukové literatury v barevném provedení (PDF kniha, Prince manuál), pomůcek (Prince šablony dokumentů), testů (</w:t>
            </w:r>
            <w:r w:rsidRPr="00DB6A28">
              <w:rPr>
                <w:rFonts w:ascii="Arial" w:hAnsi="Arial" w:cs="Arial"/>
              </w:rPr>
              <w:t>Oficiální cvičné sady PRINCE2® testů</w:t>
            </w:r>
            <w:r>
              <w:rPr>
                <w:rFonts w:ascii="Arial" w:hAnsi="Arial" w:cs="Arial"/>
              </w:rPr>
              <w:t xml:space="preserve">), certifikační zkoušky, vydání certifikátu </w:t>
            </w:r>
            <w:r w:rsidRPr="00415530">
              <w:rPr>
                <w:rFonts w:ascii="Arial" w:hAnsi="Arial" w:cs="Arial"/>
              </w:rPr>
              <w:t>a občerstvení, včetně oběda.</w:t>
            </w:r>
            <w:r w:rsidRPr="00415530">
              <w:rPr>
                <w:rFonts w:ascii="Arial" w:hAnsi="Arial" w:cs="Arial"/>
                <w:strike/>
              </w:rPr>
              <w:t xml:space="preserve">  </w:t>
            </w:r>
          </w:p>
          <w:p w:rsidR="00A86973" w:rsidRPr="00415530" w:rsidRDefault="00A86973" w:rsidP="00916E0C">
            <w:pPr>
              <w:jc w:val="both"/>
              <w:rPr>
                <w:rFonts w:ascii="Arial" w:hAnsi="Arial" w:cs="Arial"/>
                <w:b/>
              </w:rPr>
            </w:pPr>
            <w:r w:rsidRPr="00415530">
              <w:rPr>
                <w:rFonts w:ascii="Arial" w:hAnsi="Arial" w:cs="Arial"/>
                <w:b/>
              </w:rPr>
              <w:t xml:space="preserve">PRINCE2® PDF kniha bude účastníkům poskytnuta nejpozději 14 dní před začátkem kurzu k nezbytné přípravě. </w:t>
            </w:r>
          </w:p>
          <w:p w:rsidR="00A86973" w:rsidRPr="00415530" w:rsidRDefault="00A86973" w:rsidP="00916E0C">
            <w:pPr>
              <w:jc w:val="both"/>
              <w:rPr>
                <w:rFonts w:ascii="Arial" w:hAnsi="Arial" w:cs="Arial"/>
              </w:rPr>
            </w:pPr>
          </w:p>
          <w:p w:rsidR="00A86973" w:rsidRPr="00415530" w:rsidRDefault="00A86973" w:rsidP="00916E0C">
            <w:pPr>
              <w:jc w:val="both"/>
              <w:rPr>
                <w:rFonts w:ascii="Arial" w:hAnsi="Arial" w:cs="Arial"/>
              </w:rPr>
            </w:pPr>
            <w:r w:rsidRPr="00415530">
              <w:rPr>
                <w:rFonts w:ascii="Arial" w:hAnsi="Arial" w:cs="Arial"/>
              </w:rPr>
              <w:t xml:space="preserve">Součástí občerstvení bude slané a sladké pečivo, káva, čaj a voda. V případě oběda je požadována polévka a hlavní jídlo. </w:t>
            </w:r>
          </w:p>
          <w:p w:rsidR="00A86973" w:rsidRDefault="00A86973" w:rsidP="00916E0C">
            <w:pPr>
              <w:jc w:val="both"/>
              <w:rPr>
                <w:rFonts w:ascii="Arial" w:hAnsi="Arial" w:cs="Arial"/>
              </w:rPr>
            </w:pPr>
          </w:p>
          <w:p w:rsidR="00A86973" w:rsidRPr="00997178" w:rsidRDefault="00A86973" w:rsidP="00916E0C">
            <w:pPr>
              <w:jc w:val="both"/>
              <w:rPr>
                <w:rFonts w:ascii="Arial" w:hAnsi="Arial" w:cs="Arial"/>
                <w:b/>
              </w:rPr>
            </w:pPr>
            <w:r>
              <w:rPr>
                <w:rFonts w:ascii="Arial" w:hAnsi="Arial" w:cs="Arial"/>
                <w:b/>
              </w:rPr>
              <w:t>Jedná se o otevřené</w:t>
            </w:r>
            <w:r w:rsidRPr="00997178">
              <w:rPr>
                <w:rFonts w:ascii="Arial" w:hAnsi="Arial" w:cs="Arial"/>
                <w:b/>
              </w:rPr>
              <w:t xml:space="preserve"> kurz</w:t>
            </w:r>
            <w:r>
              <w:rPr>
                <w:rFonts w:ascii="Arial" w:hAnsi="Arial" w:cs="Arial"/>
                <w:b/>
              </w:rPr>
              <w:t>y</w:t>
            </w:r>
            <w:r w:rsidRPr="00997178">
              <w:rPr>
                <w:rFonts w:ascii="Arial" w:hAnsi="Arial" w:cs="Arial"/>
                <w:b/>
              </w:rPr>
              <w:t>!</w:t>
            </w:r>
          </w:p>
        </w:tc>
      </w:tr>
      <w:tr w:rsidR="00A86973" w:rsidTr="00916E0C">
        <w:tc>
          <w:tcPr>
            <w:tcW w:w="9287" w:type="dxa"/>
            <w:gridSpan w:val="3"/>
            <w:shd w:val="clear" w:color="auto" w:fill="F2F2F2" w:themeFill="background1" w:themeFillShade="F2"/>
            <w:vAlign w:val="center"/>
          </w:tcPr>
          <w:p w:rsidR="00A86973" w:rsidRDefault="00A86973" w:rsidP="00916E0C">
            <w:pPr>
              <w:jc w:val="center"/>
              <w:rPr>
                <w:rFonts w:ascii="Arial" w:hAnsi="Arial" w:cs="Arial"/>
                <w:b/>
              </w:rPr>
            </w:pPr>
            <w:r>
              <w:rPr>
                <w:rFonts w:ascii="Arial" w:hAnsi="Arial" w:cs="Arial"/>
                <w:b/>
              </w:rPr>
              <w:t xml:space="preserve">Certifikovaný kurz </w:t>
            </w:r>
            <w:r w:rsidRPr="0061799D">
              <w:rPr>
                <w:rFonts w:ascii="Arial" w:hAnsi="Arial" w:cs="Arial"/>
                <w:b/>
              </w:rPr>
              <w:t>PRINCE2</w:t>
            </w:r>
            <w:r>
              <w:rPr>
                <w:rFonts w:ascii="Arial" w:hAnsi="Arial" w:cs="Arial"/>
                <w:b/>
              </w:rPr>
              <w:t xml:space="preserve"> </w:t>
            </w:r>
            <w:r w:rsidRPr="0061799D">
              <w:rPr>
                <w:rFonts w:ascii="Arial" w:hAnsi="Arial" w:cs="Arial"/>
                <w:b/>
              </w:rPr>
              <w:t xml:space="preserve">®  </w:t>
            </w:r>
            <w:proofErr w:type="spellStart"/>
            <w:r w:rsidRPr="0061799D">
              <w:rPr>
                <w:rFonts w:ascii="Arial" w:hAnsi="Arial" w:cs="Arial"/>
                <w:b/>
              </w:rPr>
              <w:t>Foundation</w:t>
            </w:r>
            <w:proofErr w:type="spellEnd"/>
          </w:p>
        </w:tc>
      </w:tr>
      <w:tr w:rsidR="00A86973" w:rsidTr="00916E0C">
        <w:tc>
          <w:tcPr>
            <w:tcW w:w="2235" w:type="dxa"/>
            <w:gridSpan w:val="2"/>
            <w:vAlign w:val="center"/>
          </w:tcPr>
          <w:p w:rsidR="00A86973" w:rsidRDefault="00A86973" w:rsidP="00916E0C">
            <w:pPr>
              <w:rPr>
                <w:rFonts w:ascii="Arial" w:hAnsi="Arial" w:cs="Arial"/>
                <w:b/>
              </w:rPr>
            </w:pPr>
            <w:r>
              <w:rPr>
                <w:rFonts w:ascii="Arial" w:hAnsi="Arial" w:cs="Arial"/>
                <w:b/>
              </w:rPr>
              <w:t>Počet účastníků:</w:t>
            </w:r>
          </w:p>
        </w:tc>
        <w:tc>
          <w:tcPr>
            <w:tcW w:w="7052" w:type="dxa"/>
            <w:vAlign w:val="center"/>
          </w:tcPr>
          <w:p w:rsidR="00A86973" w:rsidRPr="0061799D" w:rsidRDefault="00A86973" w:rsidP="00916E0C">
            <w:pPr>
              <w:rPr>
                <w:rFonts w:ascii="Arial" w:hAnsi="Arial" w:cs="Arial"/>
              </w:rPr>
            </w:pPr>
            <w:r w:rsidRPr="0061799D">
              <w:rPr>
                <w:rFonts w:ascii="Arial" w:hAnsi="Arial" w:cs="Arial"/>
              </w:rPr>
              <w:t>3</w:t>
            </w:r>
          </w:p>
        </w:tc>
      </w:tr>
      <w:tr w:rsidR="00A86973" w:rsidTr="00916E0C">
        <w:tc>
          <w:tcPr>
            <w:tcW w:w="2235" w:type="dxa"/>
            <w:gridSpan w:val="2"/>
            <w:vAlign w:val="center"/>
          </w:tcPr>
          <w:p w:rsidR="00A86973" w:rsidRDefault="00A86973" w:rsidP="00916E0C">
            <w:pPr>
              <w:rPr>
                <w:rFonts w:ascii="Arial" w:hAnsi="Arial" w:cs="Arial"/>
                <w:b/>
              </w:rPr>
            </w:pPr>
            <w:r>
              <w:rPr>
                <w:rFonts w:ascii="Arial" w:hAnsi="Arial" w:cs="Arial"/>
                <w:b/>
              </w:rPr>
              <w:t>Rozsah výuky:</w:t>
            </w:r>
          </w:p>
        </w:tc>
        <w:tc>
          <w:tcPr>
            <w:tcW w:w="7052" w:type="dxa"/>
            <w:vAlign w:val="center"/>
          </w:tcPr>
          <w:p w:rsidR="00A86973" w:rsidRPr="0061799D" w:rsidRDefault="00A86973" w:rsidP="00916E0C">
            <w:pPr>
              <w:rPr>
                <w:rFonts w:ascii="Arial" w:hAnsi="Arial" w:cs="Arial"/>
              </w:rPr>
            </w:pPr>
            <w:r w:rsidRPr="0061799D">
              <w:rPr>
                <w:rFonts w:ascii="Arial" w:hAnsi="Arial" w:cs="Arial"/>
              </w:rPr>
              <w:t>3 dny / 24 hodin</w:t>
            </w:r>
            <w:r>
              <w:rPr>
                <w:rFonts w:ascii="Arial" w:hAnsi="Arial" w:cs="Arial"/>
              </w:rPr>
              <w:t xml:space="preserve"> á 45 minut</w:t>
            </w:r>
          </w:p>
        </w:tc>
      </w:tr>
      <w:tr w:rsidR="00A86973" w:rsidTr="00916E0C">
        <w:tc>
          <w:tcPr>
            <w:tcW w:w="2235" w:type="dxa"/>
            <w:gridSpan w:val="2"/>
            <w:vAlign w:val="center"/>
          </w:tcPr>
          <w:p w:rsidR="00A86973" w:rsidRDefault="00A86973" w:rsidP="00916E0C">
            <w:pPr>
              <w:rPr>
                <w:rFonts w:ascii="Arial" w:hAnsi="Arial" w:cs="Arial"/>
                <w:b/>
              </w:rPr>
            </w:pPr>
            <w:r>
              <w:rPr>
                <w:rFonts w:ascii="Arial" w:hAnsi="Arial" w:cs="Arial"/>
                <w:b/>
              </w:rPr>
              <w:t>Plánovaný termín realizace:</w:t>
            </w:r>
          </w:p>
        </w:tc>
        <w:tc>
          <w:tcPr>
            <w:tcW w:w="7052" w:type="dxa"/>
            <w:vAlign w:val="center"/>
          </w:tcPr>
          <w:p w:rsidR="00A86973" w:rsidRPr="0061799D" w:rsidRDefault="0070107E" w:rsidP="00FA00F1">
            <w:pPr>
              <w:rPr>
                <w:rFonts w:ascii="Arial" w:hAnsi="Arial" w:cs="Arial"/>
              </w:rPr>
            </w:pPr>
            <w:r>
              <w:rPr>
                <w:rFonts w:ascii="Arial" w:hAnsi="Arial" w:cs="Arial"/>
              </w:rPr>
              <w:t>5</w:t>
            </w:r>
            <w:r w:rsidR="00A86973" w:rsidRPr="00415530">
              <w:rPr>
                <w:rFonts w:ascii="Arial" w:hAnsi="Arial" w:cs="Arial"/>
              </w:rPr>
              <w:t>/</w:t>
            </w:r>
            <w:r w:rsidR="00FA00F1" w:rsidRPr="00415530">
              <w:rPr>
                <w:rFonts w:ascii="Arial" w:hAnsi="Arial" w:cs="Arial"/>
              </w:rPr>
              <w:t>201</w:t>
            </w:r>
            <w:r w:rsidR="00FA00F1">
              <w:rPr>
                <w:rFonts w:ascii="Arial" w:hAnsi="Arial" w:cs="Arial"/>
              </w:rPr>
              <w:t xml:space="preserve">8 – 10/2019 </w:t>
            </w:r>
          </w:p>
        </w:tc>
      </w:tr>
      <w:tr w:rsidR="00A86973" w:rsidTr="00916E0C">
        <w:trPr>
          <w:trHeight w:val="831"/>
        </w:trPr>
        <w:tc>
          <w:tcPr>
            <w:tcW w:w="2235" w:type="dxa"/>
            <w:gridSpan w:val="2"/>
            <w:vAlign w:val="center"/>
          </w:tcPr>
          <w:p w:rsidR="00A86973" w:rsidRDefault="00A86973" w:rsidP="00916E0C">
            <w:pPr>
              <w:rPr>
                <w:rFonts w:ascii="Arial" w:hAnsi="Arial" w:cs="Arial"/>
                <w:b/>
              </w:rPr>
            </w:pPr>
            <w:r>
              <w:rPr>
                <w:rFonts w:ascii="Arial" w:hAnsi="Arial" w:cs="Arial"/>
                <w:b/>
              </w:rPr>
              <w:t>Obsahová náplň:</w:t>
            </w:r>
          </w:p>
        </w:tc>
        <w:tc>
          <w:tcPr>
            <w:tcW w:w="7052" w:type="dxa"/>
          </w:tcPr>
          <w:p w:rsidR="00A86973" w:rsidRPr="00516C1E" w:rsidRDefault="00A86973" w:rsidP="00916E0C">
            <w:pPr>
              <w:rPr>
                <w:rFonts w:ascii="Arial" w:hAnsi="Arial" w:cs="Arial"/>
              </w:rPr>
            </w:pPr>
            <w:r>
              <w:rPr>
                <w:rFonts w:ascii="Arial" w:hAnsi="Arial" w:cs="Arial"/>
              </w:rPr>
              <w:t>Vzhledem k tomu, že se jedná</w:t>
            </w:r>
            <w:r w:rsidRPr="00516C1E">
              <w:rPr>
                <w:rFonts w:ascii="Arial" w:hAnsi="Arial" w:cs="Arial"/>
              </w:rPr>
              <w:t xml:space="preserve"> o certifikovaný kurz se</w:t>
            </w:r>
            <w:r>
              <w:rPr>
                <w:rFonts w:ascii="Arial" w:hAnsi="Arial" w:cs="Arial"/>
              </w:rPr>
              <w:t xml:space="preserve"> závazným obsahem, zadavatel jeho obsah</w:t>
            </w:r>
            <w:r w:rsidRPr="00516C1E">
              <w:rPr>
                <w:rFonts w:ascii="Arial" w:hAnsi="Arial" w:cs="Arial"/>
              </w:rPr>
              <w:t xml:space="preserve"> blíže nespecifikuje.</w:t>
            </w:r>
          </w:p>
        </w:tc>
      </w:tr>
      <w:tr w:rsidR="00A86973" w:rsidTr="00916E0C">
        <w:tc>
          <w:tcPr>
            <w:tcW w:w="9287" w:type="dxa"/>
            <w:gridSpan w:val="3"/>
            <w:shd w:val="clear" w:color="auto" w:fill="F2F2F2" w:themeFill="background1" w:themeFillShade="F2"/>
            <w:vAlign w:val="center"/>
          </w:tcPr>
          <w:p w:rsidR="00A86973" w:rsidRDefault="00A86973" w:rsidP="00916E0C">
            <w:pPr>
              <w:jc w:val="center"/>
              <w:rPr>
                <w:rFonts w:ascii="Arial" w:hAnsi="Arial" w:cs="Arial"/>
                <w:b/>
              </w:rPr>
            </w:pPr>
            <w:r>
              <w:rPr>
                <w:rFonts w:ascii="Arial" w:hAnsi="Arial" w:cs="Arial"/>
                <w:b/>
              </w:rPr>
              <w:t xml:space="preserve">Certifikovaný kurz </w:t>
            </w:r>
            <w:r w:rsidRPr="0061799D">
              <w:rPr>
                <w:rFonts w:ascii="Arial" w:hAnsi="Arial" w:cs="Arial"/>
                <w:b/>
              </w:rPr>
              <w:t>PRINCE2</w:t>
            </w:r>
            <w:r>
              <w:rPr>
                <w:rFonts w:ascii="Arial" w:hAnsi="Arial" w:cs="Arial"/>
                <w:b/>
              </w:rPr>
              <w:t xml:space="preserve"> ®  </w:t>
            </w:r>
            <w:proofErr w:type="spellStart"/>
            <w:r>
              <w:rPr>
                <w:rFonts w:ascii="Arial" w:hAnsi="Arial" w:cs="Arial"/>
                <w:b/>
              </w:rPr>
              <w:t>Practitioner</w:t>
            </w:r>
            <w:proofErr w:type="spellEnd"/>
          </w:p>
        </w:tc>
      </w:tr>
      <w:tr w:rsidR="00A86973" w:rsidTr="00916E0C">
        <w:tc>
          <w:tcPr>
            <w:tcW w:w="2235" w:type="dxa"/>
            <w:gridSpan w:val="2"/>
            <w:shd w:val="clear" w:color="auto" w:fill="auto"/>
            <w:vAlign w:val="center"/>
          </w:tcPr>
          <w:p w:rsidR="00A86973" w:rsidRDefault="00A86973" w:rsidP="00916E0C">
            <w:pPr>
              <w:rPr>
                <w:rFonts w:ascii="Arial" w:hAnsi="Arial" w:cs="Arial"/>
                <w:b/>
              </w:rPr>
            </w:pPr>
            <w:r>
              <w:rPr>
                <w:rFonts w:ascii="Arial" w:hAnsi="Arial" w:cs="Arial"/>
                <w:b/>
              </w:rPr>
              <w:t>Počet účastníků:</w:t>
            </w:r>
          </w:p>
        </w:tc>
        <w:tc>
          <w:tcPr>
            <w:tcW w:w="7052" w:type="dxa"/>
            <w:shd w:val="clear" w:color="auto" w:fill="auto"/>
            <w:vAlign w:val="center"/>
          </w:tcPr>
          <w:p w:rsidR="00A86973" w:rsidRPr="00E24211" w:rsidRDefault="00A86973" w:rsidP="00916E0C">
            <w:pPr>
              <w:rPr>
                <w:rFonts w:ascii="Arial" w:hAnsi="Arial" w:cs="Arial"/>
              </w:rPr>
            </w:pPr>
            <w:r>
              <w:rPr>
                <w:rFonts w:ascii="Arial" w:hAnsi="Arial" w:cs="Arial"/>
              </w:rPr>
              <w:t>1</w:t>
            </w:r>
          </w:p>
        </w:tc>
      </w:tr>
      <w:tr w:rsidR="00A86973" w:rsidTr="00916E0C">
        <w:tc>
          <w:tcPr>
            <w:tcW w:w="2235" w:type="dxa"/>
            <w:gridSpan w:val="2"/>
            <w:shd w:val="clear" w:color="auto" w:fill="auto"/>
            <w:vAlign w:val="center"/>
          </w:tcPr>
          <w:p w:rsidR="00A86973" w:rsidRDefault="00A86973" w:rsidP="00916E0C">
            <w:pPr>
              <w:rPr>
                <w:rFonts w:ascii="Arial" w:hAnsi="Arial" w:cs="Arial"/>
                <w:b/>
              </w:rPr>
            </w:pPr>
            <w:r>
              <w:rPr>
                <w:rFonts w:ascii="Arial" w:hAnsi="Arial" w:cs="Arial"/>
                <w:b/>
              </w:rPr>
              <w:t>Rozsah výuky:</w:t>
            </w:r>
          </w:p>
        </w:tc>
        <w:tc>
          <w:tcPr>
            <w:tcW w:w="7052" w:type="dxa"/>
            <w:shd w:val="clear" w:color="auto" w:fill="auto"/>
            <w:vAlign w:val="center"/>
          </w:tcPr>
          <w:p w:rsidR="00A86973" w:rsidRPr="00E24211" w:rsidRDefault="00A86973" w:rsidP="00916E0C">
            <w:pPr>
              <w:rPr>
                <w:rFonts w:ascii="Arial" w:hAnsi="Arial" w:cs="Arial"/>
              </w:rPr>
            </w:pPr>
            <w:r>
              <w:rPr>
                <w:rFonts w:ascii="Arial" w:hAnsi="Arial" w:cs="Arial"/>
              </w:rPr>
              <w:t>2 dny / 16 hodin á 45 minut</w:t>
            </w:r>
          </w:p>
        </w:tc>
      </w:tr>
      <w:tr w:rsidR="00A86973" w:rsidTr="00916E0C">
        <w:trPr>
          <w:trHeight w:val="619"/>
        </w:trPr>
        <w:tc>
          <w:tcPr>
            <w:tcW w:w="2235" w:type="dxa"/>
            <w:gridSpan w:val="2"/>
            <w:shd w:val="clear" w:color="auto" w:fill="auto"/>
            <w:vAlign w:val="center"/>
          </w:tcPr>
          <w:p w:rsidR="00A86973" w:rsidRDefault="00A86973" w:rsidP="00916E0C">
            <w:pPr>
              <w:rPr>
                <w:rFonts w:ascii="Arial" w:hAnsi="Arial" w:cs="Arial"/>
                <w:b/>
              </w:rPr>
            </w:pPr>
            <w:r>
              <w:rPr>
                <w:rFonts w:ascii="Arial" w:hAnsi="Arial" w:cs="Arial"/>
                <w:b/>
              </w:rPr>
              <w:t>Plánovaný termín realizace</w:t>
            </w:r>
          </w:p>
        </w:tc>
        <w:tc>
          <w:tcPr>
            <w:tcW w:w="7052" w:type="dxa"/>
            <w:shd w:val="clear" w:color="auto" w:fill="auto"/>
            <w:vAlign w:val="center"/>
          </w:tcPr>
          <w:p w:rsidR="00A86973" w:rsidRPr="00E24211" w:rsidRDefault="0070107E" w:rsidP="00FA00F1">
            <w:pPr>
              <w:rPr>
                <w:rFonts w:ascii="Arial" w:hAnsi="Arial" w:cs="Arial"/>
              </w:rPr>
            </w:pPr>
            <w:r>
              <w:rPr>
                <w:rFonts w:ascii="Arial" w:hAnsi="Arial" w:cs="Arial"/>
              </w:rPr>
              <w:t>5</w:t>
            </w:r>
            <w:r w:rsidR="00A86973" w:rsidRPr="00415530">
              <w:rPr>
                <w:rFonts w:ascii="Arial" w:hAnsi="Arial" w:cs="Arial"/>
              </w:rPr>
              <w:t>/</w:t>
            </w:r>
            <w:r w:rsidR="00FA00F1" w:rsidRPr="00415530">
              <w:rPr>
                <w:rFonts w:ascii="Arial" w:hAnsi="Arial" w:cs="Arial"/>
              </w:rPr>
              <w:t>201</w:t>
            </w:r>
            <w:r w:rsidR="00FA00F1">
              <w:rPr>
                <w:rFonts w:ascii="Arial" w:hAnsi="Arial" w:cs="Arial"/>
              </w:rPr>
              <w:t>8 – 10/2019</w:t>
            </w:r>
          </w:p>
        </w:tc>
      </w:tr>
      <w:tr w:rsidR="00A86973" w:rsidTr="00916E0C">
        <w:tc>
          <w:tcPr>
            <w:tcW w:w="2235" w:type="dxa"/>
            <w:gridSpan w:val="2"/>
            <w:shd w:val="clear" w:color="auto" w:fill="auto"/>
            <w:vAlign w:val="center"/>
          </w:tcPr>
          <w:p w:rsidR="00A86973" w:rsidRDefault="00A86973" w:rsidP="00916E0C">
            <w:pPr>
              <w:rPr>
                <w:rFonts w:ascii="Arial" w:hAnsi="Arial" w:cs="Arial"/>
                <w:b/>
              </w:rPr>
            </w:pPr>
            <w:r>
              <w:rPr>
                <w:rFonts w:ascii="Arial" w:hAnsi="Arial" w:cs="Arial"/>
                <w:b/>
              </w:rPr>
              <w:t>Obsahová náplň:</w:t>
            </w:r>
          </w:p>
        </w:tc>
        <w:tc>
          <w:tcPr>
            <w:tcW w:w="7052" w:type="dxa"/>
            <w:shd w:val="clear" w:color="auto" w:fill="auto"/>
            <w:vAlign w:val="center"/>
          </w:tcPr>
          <w:p w:rsidR="00A86973" w:rsidRPr="00147DE4" w:rsidRDefault="00A86973" w:rsidP="00916E0C">
            <w:pPr>
              <w:rPr>
                <w:rFonts w:ascii="Arial" w:hAnsi="Arial" w:cs="Arial"/>
              </w:rPr>
            </w:pPr>
            <w:r>
              <w:rPr>
                <w:rFonts w:ascii="Arial" w:hAnsi="Arial" w:cs="Arial"/>
              </w:rPr>
              <w:t>Vzhledem k tomu, že se jedná</w:t>
            </w:r>
            <w:r w:rsidRPr="00147DE4">
              <w:rPr>
                <w:rFonts w:ascii="Arial" w:hAnsi="Arial" w:cs="Arial"/>
              </w:rPr>
              <w:t xml:space="preserve"> o certifikovaný kurz se závazným obsahem, zadavatel jeho obsah blíže nespecifikuje.</w:t>
            </w:r>
          </w:p>
        </w:tc>
      </w:tr>
    </w:tbl>
    <w:p w:rsidR="00A86973" w:rsidRDefault="00A86973" w:rsidP="00A86973"/>
    <w:p w:rsidR="00A86973" w:rsidRPr="00A86973" w:rsidRDefault="00A86973" w:rsidP="00A86973">
      <w:pPr>
        <w:rPr>
          <w:b/>
        </w:rPr>
      </w:pPr>
    </w:p>
    <w:sectPr w:rsidR="00A86973" w:rsidRPr="00A86973" w:rsidSect="00FE679B">
      <w:headerReference w:type="default" r:id="rId8"/>
      <w:footerReference w:type="default" r:id="rId9"/>
      <w:headerReference w:type="first" r:id="rId10"/>
      <w:footerReference w:type="first" r:id="rId11"/>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19" w:rsidRDefault="00F60619">
      <w:r>
        <w:separator/>
      </w:r>
    </w:p>
  </w:endnote>
  <w:endnote w:type="continuationSeparator" w:id="0">
    <w:p w:rsidR="00F60619" w:rsidRDefault="00F6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02201C1F" wp14:editId="24E38B7C">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444057">
      <w:rPr>
        <w:noProof/>
      </w:rPr>
      <w:t>11</w:t>
    </w:r>
    <w:r>
      <w:fldChar w:fldCharType="end"/>
    </w:r>
    <w:r>
      <w:rPr>
        <w:rFonts w:ascii="Arial" w:eastAsia="Arial" w:hAnsi="Arial" w:cs="Arial"/>
        <w:color w:val="003C69"/>
        <w:sz w:val="20"/>
        <w:szCs w:val="20"/>
      </w:rPr>
      <w:t>/</w:t>
    </w:r>
    <w:r>
      <w:fldChar w:fldCharType="begin"/>
    </w:r>
    <w:r>
      <w:instrText>NUMPAGES</w:instrText>
    </w:r>
    <w:r>
      <w:fldChar w:fldCharType="separate"/>
    </w:r>
    <w:r w:rsidR="00444057">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B91ACA">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proofErr w:type="gram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w:t>
    </w:r>
    <w:r w:rsidR="00900E0D" w:rsidRPr="00900E0D">
      <w:t xml:space="preserve"> </w:t>
    </w:r>
    <w:r w:rsidR="00900E0D" w:rsidRPr="00900E0D">
      <w:rPr>
        <w:rFonts w:ascii="Arial" w:eastAsia="Arial" w:hAnsi="Arial" w:cs="Arial"/>
        <w:color w:val="003C69"/>
        <w:sz w:val="16"/>
        <w:szCs w:val="16"/>
      </w:rPr>
      <w:t>klíčovou</w:t>
    </w:r>
    <w:proofErr w:type="gramEnd"/>
    <w:r w:rsidR="00900E0D" w:rsidRPr="00900E0D">
      <w:rPr>
        <w:rFonts w:ascii="Arial" w:eastAsia="Arial" w:hAnsi="Arial" w:cs="Arial"/>
        <w:color w:val="003C69"/>
        <w:sz w:val="16"/>
        <w:szCs w:val="16"/>
      </w:rPr>
      <w:t xml:space="preserve"> aktivitu č.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41EF52EF" wp14:editId="154D7497">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444057">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444057">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B91ACA">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proofErr w:type="gram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w:t>
    </w:r>
    <w:r w:rsidR="00900E0D" w:rsidRPr="00900E0D">
      <w:t xml:space="preserve"> </w:t>
    </w:r>
    <w:r w:rsidR="00900E0D" w:rsidRPr="00900E0D">
      <w:rPr>
        <w:rFonts w:ascii="Arial" w:eastAsia="Arial" w:hAnsi="Arial" w:cs="Arial"/>
        <w:color w:val="003C69"/>
        <w:sz w:val="16"/>
        <w:szCs w:val="16"/>
      </w:rPr>
      <w:t>klíčovou</w:t>
    </w:r>
    <w:proofErr w:type="gramEnd"/>
    <w:r w:rsidR="00900E0D" w:rsidRPr="00900E0D">
      <w:rPr>
        <w:rFonts w:ascii="Arial" w:eastAsia="Arial" w:hAnsi="Arial" w:cs="Arial"/>
        <w:color w:val="003C69"/>
        <w:sz w:val="16"/>
        <w:szCs w:val="16"/>
      </w:rPr>
      <w:t xml:space="preserve"> aktivitu č.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19" w:rsidRDefault="00F60619">
      <w:r>
        <w:separator/>
      </w:r>
    </w:p>
  </w:footnote>
  <w:footnote w:type="continuationSeparator" w:id="0">
    <w:p w:rsidR="00F60619" w:rsidRDefault="00F6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14:anchorId="072A0A35" wp14:editId="72D6400F">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522B87">
      <w:rPr>
        <w:rFonts w:ascii="Arial" w:eastAsia="Arial" w:hAnsi="Arial" w:cs="Arial"/>
        <w:b/>
        <w:color w:val="33CCCC"/>
        <w:sz w:val="28"/>
        <w:szCs w:val="28"/>
      </w:rPr>
      <w:t xml:space="preserve">Příloha č. </w:t>
    </w:r>
    <w:r w:rsidR="00104572">
      <w:rPr>
        <w:rFonts w:ascii="Arial" w:eastAsia="Arial" w:hAnsi="Arial" w:cs="Arial"/>
        <w:b/>
        <w:color w:val="33CCCC"/>
        <w:sz w:val="28"/>
        <w:szCs w:val="28"/>
      </w:rPr>
      <w:t>2</w:t>
    </w:r>
  </w:p>
  <w:p w:rsidR="008C28A3" w:rsidRDefault="008C28A3">
    <w:pPr>
      <w:tabs>
        <w:tab w:val="center" w:pos="4536"/>
        <w:tab w:val="right" w:pos="9072"/>
      </w:tabs>
      <w:ind w:left="0" w:firstLine="0"/>
      <w:jc w:val="left"/>
    </w:pPr>
    <w:r>
      <w:rPr>
        <w:noProof/>
      </w:rPr>
      <w:drawing>
        <wp:inline distT="0" distB="0" distL="0" distR="0" wp14:anchorId="01DF5A4E" wp14:editId="709804A7">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83E8A"/>
    <w:rsid w:val="00084126"/>
    <w:rsid w:val="00086D39"/>
    <w:rsid w:val="000977BD"/>
    <w:rsid w:val="000D50A5"/>
    <w:rsid w:val="000F5066"/>
    <w:rsid w:val="001009C5"/>
    <w:rsid w:val="00104572"/>
    <w:rsid w:val="00111FD2"/>
    <w:rsid w:val="00130566"/>
    <w:rsid w:val="00132408"/>
    <w:rsid w:val="00147A54"/>
    <w:rsid w:val="00157C68"/>
    <w:rsid w:val="00162190"/>
    <w:rsid w:val="00167C46"/>
    <w:rsid w:val="001703B5"/>
    <w:rsid w:val="001854DD"/>
    <w:rsid w:val="001D248E"/>
    <w:rsid w:val="001D60B0"/>
    <w:rsid w:val="001D6C67"/>
    <w:rsid w:val="002029C3"/>
    <w:rsid w:val="002179EB"/>
    <w:rsid w:val="00255C79"/>
    <w:rsid w:val="00262FC4"/>
    <w:rsid w:val="00265FC6"/>
    <w:rsid w:val="0028334E"/>
    <w:rsid w:val="00297881"/>
    <w:rsid w:val="002C31CA"/>
    <w:rsid w:val="002D059D"/>
    <w:rsid w:val="00300B15"/>
    <w:rsid w:val="00305C87"/>
    <w:rsid w:val="00343683"/>
    <w:rsid w:val="00371A4E"/>
    <w:rsid w:val="003824F7"/>
    <w:rsid w:val="00383146"/>
    <w:rsid w:val="00384F5D"/>
    <w:rsid w:val="003C7245"/>
    <w:rsid w:val="00432401"/>
    <w:rsid w:val="004351CE"/>
    <w:rsid w:val="00444057"/>
    <w:rsid w:val="0045776C"/>
    <w:rsid w:val="004609DE"/>
    <w:rsid w:val="00470FAE"/>
    <w:rsid w:val="004C4696"/>
    <w:rsid w:val="004D0769"/>
    <w:rsid w:val="004F157D"/>
    <w:rsid w:val="00514622"/>
    <w:rsid w:val="00522B87"/>
    <w:rsid w:val="00525D26"/>
    <w:rsid w:val="0052768E"/>
    <w:rsid w:val="0054024A"/>
    <w:rsid w:val="005569DA"/>
    <w:rsid w:val="005608C6"/>
    <w:rsid w:val="00584301"/>
    <w:rsid w:val="005B2203"/>
    <w:rsid w:val="005B4810"/>
    <w:rsid w:val="005D100B"/>
    <w:rsid w:val="005D1B12"/>
    <w:rsid w:val="00631938"/>
    <w:rsid w:val="006445B9"/>
    <w:rsid w:val="006460B7"/>
    <w:rsid w:val="00667232"/>
    <w:rsid w:val="0066740D"/>
    <w:rsid w:val="0068304B"/>
    <w:rsid w:val="006B286F"/>
    <w:rsid w:val="006D2D41"/>
    <w:rsid w:val="006F552D"/>
    <w:rsid w:val="0070107E"/>
    <w:rsid w:val="00714616"/>
    <w:rsid w:val="007166BE"/>
    <w:rsid w:val="007222E2"/>
    <w:rsid w:val="007278E5"/>
    <w:rsid w:val="00742FAC"/>
    <w:rsid w:val="007458ED"/>
    <w:rsid w:val="007703D6"/>
    <w:rsid w:val="007A648E"/>
    <w:rsid w:val="007B420F"/>
    <w:rsid w:val="007E784A"/>
    <w:rsid w:val="008200F8"/>
    <w:rsid w:val="00820860"/>
    <w:rsid w:val="00835FA7"/>
    <w:rsid w:val="00862AAD"/>
    <w:rsid w:val="0088349F"/>
    <w:rsid w:val="00884AAD"/>
    <w:rsid w:val="00895795"/>
    <w:rsid w:val="00897529"/>
    <w:rsid w:val="008C28A3"/>
    <w:rsid w:val="008C68E9"/>
    <w:rsid w:val="008D214D"/>
    <w:rsid w:val="008D3DC9"/>
    <w:rsid w:val="00900E0D"/>
    <w:rsid w:val="00914970"/>
    <w:rsid w:val="0094189C"/>
    <w:rsid w:val="009708B0"/>
    <w:rsid w:val="00970EB3"/>
    <w:rsid w:val="00970F2D"/>
    <w:rsid w:val="009746A0"/>
    <w:rsid w:val="0099199F"/>
    <w:rsid w:val="0099290A"/>
    <w:rsid w:val="009947D5"/>
    <w:rsid w:val="009A15D1"/>
    <w:rsid w:val="009A58B5"/>
    <w:rsid w:val="009E0C07"/>
    <w:rsid w:val="009E2B3C"/>
    <w:rsid w:val="00A144B6"/>
    <w:rsid w:val="00A40822"/>
    <w:rsid w:val="00A57B91"/>
    <w:rsid w:val="00A60F4E"/>
    <w:rsid w:val="00A829A2"/>
    <w:rsid w:val="00A86973"/>
    <w:rsid w:val="00AA2223"/>
    <w:rsid w:val="00AF21BA"/>
    <w:rsid w:val="00B007B4"/>
    <w:rsid w:val="00B14505"/>
    <w:rsid w:val="00B1502A"/>
    <w:rsid w:val="00B47407"/>
    <w:rsid w:val="00B62B30"/>
    <w:rsid w:val="00B91ACA"/>
    <w:rsid w:val="00B933E3"/>
    <w:rsid w:val="00B95A28"/>
    <w:rsid w:val="00BA66F4"/>
    <w:rsid w:val="00BB18AA"/>
    <w:rsid w:val="00BC143C"/>
    <w:rsid w:val="00BE39EA"/>
    <w:rsid w:val="00C112CD"/>
    <w:rsid w:val="00C13635"/>
    <w:rsid w:val="00C62486"/>
    <w:rsid w:val="00CA3040"/>
    <w:rsid w:val="00CA3163"/>
    <w:rsid w:val="00CA7973"/>
    <w:rsid w:val="00CA79C2"/>
    <w:rsid w:val="00CB3F63"/>
    <w:rsid w:val="00D0028C"/>
    <w:rsid w:val="00D0307F"/>
    <w:rsid w:val="00D057BA"/>
    <w:rsid w:val="00D12452"/>
    <w:rsid w:val="00D225DF"/>
    <w:rsid w:val="00D34257"/>
    <w:rsid w:val="00D71147"/>
    <w:rsid w:val="00D714A3"/>
    <w:rsid w:val="00D74DD7"/>
    <w:rsid w:val="00D82B05"/>
    <w:rsid w:val="00D87906"/>
    <w:rsid w:val="00DC32B0"/>
    <w:rsid w:val="00DC7FDE"/>
    <w:rsid w:val="00DD7178"/>
    <w:rsid w:val="00DE32EC"/>
    <w:rsid w:val="00E0562E"/>
    <w:rsid w:val="00E127FB"/>
    <w:rsid w:val="00E13010"/>
    <w:rsid w:val="00E30B22"/>
    <w:rsid w:val="00E33EE3"/>
    <w:rsid w:val="00E54524"/>
    <w:rsid w:val="00E86506"/>
    <w:rsid w:val="00E90E1B"/>
    <w:rsid w:val="00EA0638"/>
    <w:rsid w:val="00EE5560"/>
    <w:rsid w:val="00EE7554"/>
    <w:rsid w:val="00F07B5F"/>
    <w:rsid w:val="00F60619"/>
    <w:rsid w:val="00F632AD"/>
    <w:rsid w:val="00F64615"/>
    <w:rsid w:val="00F67151"/>
    <w:rsid w:val="00F84807"/>
    <w:rsid w:val="00FA00F1"/>
    <w:rsid w:val="00FA3376"/>
    <w:rsid w:val="00FA485B"/>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A86973"/>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A86973"/>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3173</Words>
  <Characters>18724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9</cp:revision>
  <cp:lastPrinted>2017-12-18T13:30:00Z</cp:lastPrinted>
  <dcterms:created xsi:type="dcterms:W3CDTF">2017-12-18T13:49:00Z</dcterms:created>
  <dcterms:modified xsi:type="dcterms:W3CDTF">2018-04-18T15:59:00Z</dcterms:modified>
</cp:coreProperties>
</file>