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ČESTNÉ PROHLÁŠENÍ</w:t>
      </w:r>
      <w:r>
        <w:rPr>
          <w:rFonts w:ascii="Arial" w:hAnsi="Arial" w:cs="Arial"/>
          <w:b/>
          <w:sz w:val="32"/>
          <w:szCs w:val="32"/>
          <w:lang w:eastAsia="cs-CZ"/>
        </w:rPr>
        <w:t xml:space="preserve"> O VYUŽITÍ PODDODAVATELŮ</w:t>
      </w: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735A19">
        <w:rPr>
          <w:rFonts w:ascii="Arial" w:hAnsi="Arial" w:cs="Arial"/>
          <w:b/>
          <w:lang w:eastAsia="cs-CZ"/>
        </w:rPr>
        <w:t>Název veřejné zakázky:</w:t>
      </w: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B337AB" w:rsidRDefault="00EB773C" w:rsidP="00051872">
      <w:pPr>
        <w:spacing w:line="240" w:lineRule="auto"/>
        <w:jc w:val="center"/>
        <w:rPr>
          <w:rFonts w:ascii="Times New Roman" w:hAnsi="Times New Roman"/>
        </w:rPr>
      </w:pPr>
      <w:r w:rsidRPr="00EB773C">
        <w:rPr>
          <w:rFonts w:ascii="Arial" w:hAnsi="Arial" w:cs="Arial"/>
          <w:b/>
          <w:sz w:val="32"/>
          <w:szCs w:val="32"/>
          <w:lang w:eastAsia="cs-CZ"/>
        </w:rPr>
        <w:t>„</w:t>
      </w:r>
      <w:r w:rsidR="00051872" w:rsidRPr="00051872">
        <w:rPr>
          <w:rFonts w:ascii="Arial" w:hAnsi="Arial" w:cs="Arial"/>
          <w:b/>
          <w:sz w:val="32"/>
          <w:szCs w:val="32"/>
          <w:lang w:eastAsia="cs-CZ"/>
        </w:rPr>
        <w:t>Výměna vodoměrů v bytech a nebytových prostorech</w:t>
      </w:r>
      <w:bookmarkStart w:id="0" w:name="_GoBack"/>
      <w:bookmarkEnd w:id="0"/>
      <w:r w:rsidRPr="00EB773C">
        <w:rPr>
          <w:rFonts w:ascii="Arial" w:hAnsi="Arial" w:cs="Arial"/>
          <w:b/>
          <w:sz w:val="32"/>
          <w:szCs w:val="32"/>
          <w:lang w:eastAsia="cs-CZ"/>
        </w:rPr>
        <w:t>“</w:t>
      </w:r>
    </w:p>
    <w:p w:rsidR="00B337AB" w:rsidRPr="00C20C65" w:rsidRDefault="00B337AB" w:rsidP="00B337AB">
      <w:pPr>
        <w:jc w:val="center"/>
        <w:rPr>
          <w:rFonts w:ascii="Times New Roman" w:hAnsi="Times New Roman"/>
          <w:snapToGrid w:val="0"/>
          <w:color w:val="000000"/>
        </w:rPr>
      </w:pPr>
      <w:r w:rsidRPr="00C20C65">
        <w:rPr>
          <w:rFonts w:ascii="Times New Roman" w:hAnsi="Times New Roman"/>
        </w:rPr>
        <w:t xml:space="preserve">zadávaná </w:t>
      </w:r>
      <w:r w:rsidRPr="00C20C65">
        <w:rPr>
          <w:rFonts w:ascii="Times New Roman" w:hAnsi="Times New Roman"/>
          <w:lang w:eastAsia="cs-CZ"/>
        </w:rPr>
        <w:t>jako zakázka malého rozsahu v souladu s </w:t>
      </w:r>
      <w:proofErr w:type="spellStart"/>
      <w:r w:rsidRPr="00C20C65">
        <w:rPr>
          <w:rFonts w:ascii="Times New Roman" w:hAnsi="Times New Roman"/>
          <w:lang w:eastAsia="cs-CZ"/>
        </w:rPr>
        <w:t>ust</w:t>
      </w:r>
      <w:proofErr w:type="spellEnd"/>
      <w:r w:rsidRPr="00C20C65">
        <w:rPr>
          <w:rFonts w:ascii="Times New Roman" w:hAnsi="Times New Roman"/>
          <w:lang w:eastAsia="cs-CZ"/>
        </w:rPr>
        <w:t>. §</w:t>
      </w:r>
      <w:r>
        <w:rPr>
          <w:rFonts w:ascii="Times New Roman" w:hAnsi="Times New Roman"/>
          <w:lang w:eastAsia="cs-CZ"/>
        </w:rPr>
        <w:t>§ 27, 31 a 6</w:t>
      </w:r>
      <w:r w:rsidRPr="00C20C65">
        <w:rPr>
          <w:rFonts w:ascii="Times New Roman" w:hAnsi="Times New Roman"/>
          <w:lang w:eastAsia="cs-CZ"/>
        </w:rPr>
        <w:t xml:space="preserve"> zákona č. 13</w:t>
      </w:r>
      <w:r>
        <w:rPr>
          <w:rFonts w:ascii="Times New Roman" w:hAnsi="Times New Roman"/>
          <w:lang w:eastAsia="cs-CZ"/>
        </w:rPr>
        <w:t>4/201</w:t>
      </w:r>
      <w:r w:rsidRPr="00C20C65">
        <w:rPr>
          <w:rFonts w:ascii="Times New Roman" w:hAnsi="Times New Roman"/>
          <w:lang w:eastAsia="cs-CZ"/>
        </w:rPr>
        <w:t xml:space="preserve">6 Sb., o </w:t>
      </w:r>
      <w:r>
        <w:rPr>
          <w:rFonts w:ascii="Times New Roman" w:hAnsi="Times New Roman"/>
          <w:lang w:eastAsia="cs-CZ"/>
        </w:rPr>
        <w:t>zadávání veřejných zakázek (dále jen „zákon“)</w:t>
      </w: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B337AB" w:rsidRPr="00307CC7" w:rsidRDefault="00B337AB" w:rsidP="00B337AB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9212" w:type="dxa"/>
            <w:gridSpan w:val="2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B337AB" w:rsidRPr="00307CC7" w:rsidRDefault="00B337AB" w:rsidP="00B337AB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>(</w:t>
      </w:r>
      <w:r>
        <w:rPr>
          <w:rFonts w:ascii="Times New Roman" w:hAnsi="Times New Roman"/>
          <w:b/>
          <w:bCs/>
          <w:i/>
          <w:highlight w:val="yellow"/>
          <w:lang w:eastAsia="cs-CZ"/>
        </w:rPr>
        <w:t>dodavatel</w:t>
      </w: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="004F46F5" w:rsidRPr="004F46F5" w:rsidRDefault="004F46F5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4F46F5" w:rsidRPr="004F46F5" w:rsidRDefault="00B337AB" w:rsidP="004F46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  <w:r>
        <w:rPr>
          <w:rFonts w:ascii="Times New Roman" w:eastAsia="SimSun" w:hAnsi="Times New Roman"/>
          <w:b/>
          <w:kern w:val="28"/>
          <w:lang w:eastAsia="zh-CN"/>
        </w:rPr>
        <w:t xml:space="preserve">Dodavatel tímto </w:t>
      </w: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 xml:space="preserve">prohlašuje, že nehodlá využít k plnění veřejné zakázky </w:t>
      </w:r>
      <w:r w:rsidR="00B337AB">
        <w:rPr>
          <w:rFonts w:ascii="Times New Roman" w:eastAsia="SimSun" w:hAnsi="Times New Roman"/>
          <w:b/>
          <w:spacing w:val="20"/>
          <w:kern w:val="28"/>
          <w:lang w:eastAsia="zh-CN"/>
        </w:rPr>
        <w:t>pod</w:t>
      </w: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>dodavatele</w:t>
      </w:r>
    </w:p>
    <w:p w:rsidR="00AB05F0" w:rsidRDefault="00AB05F0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</w:pPr>
    </w:p>
    <w:p w:rsidR="00AB05F0" w:rsidRPr="00224A1C" w:rsidRDefault="00AB05F0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  <w:r w:rsidRPr="00D84A13"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  <w:t xml:space="preserve">nebo </w:t>
      </w:r>
      <w:r w:rsidRPr="00D84A13">
        <w:rPr>
          <w:rFonts w:ascii="Times New Roman" w:eastAsia="SimSun" w:hAnsi="Times New Roman"/>
          <w:i/>
          <w:kern w:val="28"/>
          <w:highlight w:val="yellow"/>
          <w:lang w:eastAsia="zh-CN"/>
        </w:rPr>
        <w:t>(</w:t>
      </w:r>
      <w:r w:rsidR="00B337AB">
        <w:rPr>
          <w:rFonts w:ascii="Times New Roman" w:eastAsia="SimSun" w:hAnsi="Times New Roman"/>
          <w:i/>
          <w:kern w:val="28"/>
          <w:highlight w:val="yellow"/>
          <w:lang w:eastAsia="zh-CN"/>
        </w:rPr>
        <w:t>dodavatel</w:t>
      </w:r>
      <w:r w:rsidRPr="00D84A13">
        <w:rPr>
          <w:rFonts w:ascii="Times New Roman" w:eastAsia="SimSun" w:hAnsi="Times New Roman"/>
          <w:i/>
          <w:kern w:val="28"/>
          <w:highlight w:val="yellow"/>
          <w:lang w:eastAsia="zh-CN"/>
        </w:rPr>
        <w:t xml:space="preserve"> zvolí hodící se variantu</w:t>
      </w:r>
      <w:r w:rsidRPr="00224A1C">
        <w:rPr>
          <w:rFonts w:ascii="Times New Roman" w:eastAsia="SimSun" w:hAnsi="Times New Roman"/>
          <w:i/>
          <w:kern w:val="28"/>
          <w:highlight w:val="yellow"/>
          <w:lang w:eastAsia="zh-CN"/>
        </w:rPr>
        <w:t>)</w:t>
      </w: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spacing w:val="20"/>
          <w:kern w:val="28"/>
          <w:lang w:eastAsia="zh-CN"/>
        </w:rPr>
      </w:pP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 xml:space="preserve">předkládá </w:t>
      </w:r>
      <w:r w:rsidR="00B337AB">
        <w:rPr>
          <w:rFonts w:ascii="Times New Roman" w:eastAsia="SimSun" w:hAnsi="Times New Roman"/>
          <w:b/>
          <w:spacing w:val="20"/>
          <w:kern w:val="28"/>
          <w:lang w:eastAsia="zh-CN"/>
        </w:rPr>
        <w:t>seznam poddodavatelů</w:t>
      </w:r>
    </w:p>
    <w:p w:rsidR="001176FC" w:rsidRDefault="001176FC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1176FC" w:rsidRDefault="001176FC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1176FC" w:rsidRDefault="001176FC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1176FC" w:rsidRDefault="001176FC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1176FC" w:rsidRPr="00224A1C" w:rsidRDefault="001176FC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714"/>
        <w:gridCol w:w="2538"/>
        <w:gridCol w:w="4536"/>
      </w:tblGrid>
      <w:tr w:rsidR="004F46F5" w:rsidRPr="004F46F5" w:rsidTr="001176FC">
        <w:trPr>
          <w:cantSplit/>
        </w:trPr>
        <w:tc>
          <w:tcPr>
            <w:tcW w:w="4678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4F46F5" w:rsidRPr="004F46F5" w:rsidRDefault="004F46F5" w:rsidP="005E6B42">
            <w:pPr>
              <w:spacing w:before="24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lastRenderedPageBreak/>
              <w:t xml:space="preserve">identifikace </w:t>
            </w:r>
            <w:r w:rsidR="00B337AB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>POD</w:t>
            </w:r>
            <w:r w:rsidRPr="004F46F5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>dodavatele:</w:t>
            </w:r>
          </w:p>
          <w:p w:rsidR="004F46F5" w:rsidRPr="004F46F5" w:rsidRDefault="005D28C5" w:rsidP="005E6B42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aps/>
                <w:u w:val="single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(v případě, že jsou již dodavateli známi)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</w:t>
            </w:r>
          </w:p>
        </w:tc>
        <w:tc>
          <w:tcPr>
            <w:tcW w:w="4536" w:type="dxa"/>
            <w:tcBorders>
              <w:top w:val="double" w:sz="4" w:space="0" w:color="auto"/>
            </w:tcBorders>
          </w:tcPr>
          <w:p w:rsidR="004F46F5" w:rsidRPr="004F46F5" w:rsidRDefault="004F46F5" w:rsidP="005E6B42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>Specifikace části veřejné zakázky,</w:t>
            </w:r>
          </w:p>
          <w:p w:rsidR="004F46F5" w:rsidRPr="004F46F5" w:rsidRDefault="004F46F5" w:rsidP="005D28C5">
            <w:pPr>
              <w:spacing w:after="12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kterou uchazeč hodlá </w:t>
            </w:r>
            <w:r w:rsidR="005D28C5">
              <w:rPr>
                <w:rFonts w:ascii="Times New Roman" w:eastAsia="Times New Roman" w:hAnsi="Times New Roman"/>
                <w:b/>
                <w:bCs/>
                <w:lang w:eastAsia="cs-CZ"/>
              </w:rPr>
              <w:t>plnit prostřednictvím poddodavatele</w:t>
            </w:r>
          </w:p>
        </w:tc>
      </w:tr>
      <w:tr w:rsidR="004F46F5" w:rsidRPr="004F46F5" w:rsidTr="001176FC">
        <w:trPr>
          <w:cantSplit/>
          <w:trHeight w:val="397"/>
        </w:trPr>
        <w:tc>
          <w:tcPr>
            <w:tcW w:w="426" w:type="dxa"/>
            <w:vMerge w:val="restart"/>
            <w:tcBorders>
              <w:left w:val="double" w:sz="4" w:space="0" w:color="auto"/>
            </w:tcBorders>
          </w:tcPr>
          <w:p w:rsidR="004F46F5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1.</w:t>
            </w: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2538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  <w:tc>
          <w:tcPr>
            <w:tcW w:w="4536" w:type="dxa"/>
            <w:vMerge w:val="restart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1176FC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2538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36" w:type="dxa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1176FC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C9456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2538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36" w:type="dxa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1176FC">
        <w:trPr>
          <w:cantSplit/>
          <w:trHeight w:val="397"/>
        </w:trPr>
        <w:tc>
          <w:tcPr>
            <w:tcW w:w="426" w:type="dxa"/>
            <w:vMerge w:val="restart"/>
            <w:tcBorders>
              <w:left w:val="double" w:sz="4" w:space="0" w:color="auto"/>
            </w:tcBorders>
          </w:tcPr>
          <w:p w:rsidR="004F46F5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2.</w:t>
            </w: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2538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  <w:tc>
          <w:tcPr>
            <w:tcW w:w="4536" w:type="dxa"/>
            <w:vMerge w:val="restart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1176FC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2538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36" w:type="dxa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1176FC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C9456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2538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36" w:type="dxa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032E7E" w:rsidRPr="004F46F5" w:rsidTr="001176FC">
        <w:trPr>
          <w:cantSplit/>
          <w:trHeight w:val="397"/>
        </w:trPr>
        <w:tc>
          <w:tcPr>
            <w:tcW w:w="426" w:type="dxa"/>
            <w:vMerge w:val="restart"/>
            <w:tcBorders>
              <w:left w:val="double" w:sz="4" w:space="0" w:color="auto"/>
            </w:tcBorders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3.</w:t>
            </w:r>
          </w:p>
        </w:tc>
        <w:tc>
          <w:tcPr>
            <w:tcW w:w="1714" w:type="dxa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2538" w:type="dxa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  <w:tc>
          <w:tcPr>
            <w:tcW w:w="4536" w:type="dxa"/>
            <w:vMerge w:val="restart"/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032E7E" w:rsidRPr="004F46F5" w:rsidTr="001176FC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032E7E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2538" w:type="dxa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36" w:type="dxa"/>
            <w:vMerge/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032E7E" w:rsidRPr="004F46F5" w:rsidTr="001176FC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032E7E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032E7E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2538" w:type="dxa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36" w:type="dxa"/>
            <w:vMerge/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</w:tbl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overflowPunct w:val="0"/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lang w:eastAsia="x-none"/>
        </w:rPr>
      </w:pPr>
    </w:p>
    <w:p w:rsidR="004F46F5" w:rsidRPr="004F46F5" w:rsidRDefault="004F46F5" w:rsidP="004F46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eastAsia="Times New Roman" w:hAnsi="Times New Roman"/>
          <w:lang w:eastAsia="x-none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  <w:r w:rsidRPr="004D688C">
        <w:rPr>
          <w:rFonts w:ascii="Times New Roman" w:eastAsia="Times New Roman" w:hAnsi="Times New Roman"/>
          <w:highlight w:val="yellow"/>
          <w:lang w:eastAsia="cs-CZ"/>
        </w:rPr>
        <w:t>V ........</w:t>
      </w:r>
      <w:r w:rsidR="007205CA">
        <w:rPr>
          <w:rFonts w:ascii="Times New Roman" w:eastAsia="Times New Roman" w:hAnsi="Times New Roman"/>
          <w:highlight w:val="yellow"/>
          <w:lang w:eastAsia="cs-CZ"/>
        </w:rPr>
        <w:t xml:space="preserve">........, dne  </w:t>
      </w:r>
      <w:r w:rsidR="007205CA" w:rsidRPr="00C959AD">
        <w:rPr>
          <w:rFonts w:ascii="Times New Roman" w:eastAsia="Times New Roman" w:hAnsi="Times New Roman"/>
          <w:highlight w:val="yellow"/>
          <w:lang w:eastAsia="cs-CZ"/>
        </w:rPr>
        <w:t xml:space="preserve">............ </w:t>
      </w:r>
      <w:r w:rsidR="00C959AD" w:rsidRPr="00C959AD">
        <w:rPr>
          <w:rFonts w:ascii="Times New Roman" w:eastAsia="Times New Roman" w:hAnsi="Times New Roman"/>
          <w:highlight w:val="yellow"/>
          <w:lang w:eastAsia="cs-CZ"/>
        </w:rPr>
        <w:t>2018</w:t>
      </w: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AC4A39" w:rsidRPr="004F46F5" w:rsidRDefault="00AC4A39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4F46F5">
      <w:pPr>
        <w:spacing w:after="0" w:line="240" w:lineRule="auto"/>
        <w:ind w:left="4248"/>
        <w:jc w:val="both"/>
        <w:rPr>
          <w:rFonts w:ascii="Times New Roman" w:eastAsia="Times New Roman" w:hAnsi="Times New Roman"/>
          <w:lang w:eastAsia="cs-CZ"/>
        </w:rPr>
      </w:pPr>
      <w:r w:rsidRPr="004F46F5">
        <w:rPr>
          <w:rFonts w:ascii="Times New Roman" w:eastAsia="Times New Roman" w:hAnsi="Times New Roman"/>
          <w:lang w:eastAsia="cs-CZ"/>
        </w:rPr>
        <w:t>___________________________________</w:t>
      </w:r>
    </w:p>
    <w:p w:rsidR="004F46F5" w:rsidRPr="004F46F5" w:rsidRDefault="004D688C" w:rsidP="00032E7E">
      <w:pPr>
        <w:spacing w:after="0" w:line="240" w:lineRule="auto"/>
        <w:ind w:left="4248" w:firstLine="708"/>
        <w:rPr>
          <w:rFonts w:ascii="Times New Roman" w:eastAsia="Times New Roman" w:hAnsi="Times New Roman"/>
          <w:i/>
          <w:lang w:eastAsia="cs-CZ"/>
        </w:rPr>
      </w:pPr>
      <w:r w:rsidRPr="004D688C">
        <w:rPr>
          <w:rFonts w:ascii="Times New Roman" w:eastAsia="Times New Roman" w:hAnsi="Times New Roman"/>
          <w:i/>
          <w:highlight w:val="yellow"/>
          <w:lang w:eastAsia="cs-CZ"/>
        </w:rPr>
        <w:t xml:space="preserve">jméno a </w:t>
      </w:r>
      <w:r w:rsidR="004F46F5" w:rsidRPr="004D688C">
        <w:rPr>
          <w:rFonts w:ascii="Times New Roman" w:eastAsia="Times New Roman" w:hAnsi="Times New Roman"/>
          <w:i/>
          <w:highlight w:val="yellow"/>
          <w:lang w:eastAsia="cs-CZ"/>
        </w:rPr>
        <w:t>podpis oprávněné</w:t>
      </w:r>
      <w:r w:rsidR="00032E7E">
        <w:rPr>
          <w:rFonts w:ascii="Times New Roman" w:eastAsia="Times New Roman" w:hAnsi="Times New Roman"/>
          <w:i/>
          <w:highlight w:val="yellow"/>
          <w:lang w:eastAsia="cs-CZ"/>
        </w:rPr>
        <w:t xml:space="preserve"> osoby</w:t>
      </w:r>
    </w:p>
    <w:p w:rsidR="004F46F5" w:rsidRPr="004F46F5" w:rsidRDefault="004F46F5" w:rsidP="004F46F5">
      <w:pPr>
        <w:rPr>
          <w:rFonts w:ascii="Times New Roman" w:hAnsi="Times New Roman"/>
        </w:rPr>
      </w:pPr>
    </w:p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sectPr w:rsidR="005872E4" w:rsidRPr="004F46F5" w:rsidSect="00DB54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A15" w:rsidRDefault="00CB3A15" w:rsidP="00731FA2">
      <w:pPr>
        <w:spacing w:after="0" w:line="240" w:lineRule="auto"/>
      </w:pPr>
      <w:r>
        <w:separator/>
      </w:r>
    </w:p>
  </w:endnote>
  <w:endnote w:type="continuationSeparator" w:id="0">
    <w:p w:rsidR="00CB3A15" w:rsidRDefault="00CB3A15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C25DDC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FD09EE5" wp14:editId="416C9321">
          <wp:simplePos x="0" y="0"/>
          <wp:positionH relativeFrom="column">
            <wp:posOffset>4671060</wp:posOffset>
          </wp:positionH>
          <wp:positionV relativeFrom="paragraph">
            <wp:posOffset>-448310</wp:posOffset>
          </wp:positionV>
          <wp:extent cx="1472565" cy="499110"/>
          <wp:effectExtent l="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051872">
      <w:rPr>
        <w:rStyle w:val="slostrnky"/>
        <w:rFonts w:ascii="Arial" w:hAnsi="Arial" w:cs="Arial"/>
        <w:noProof/>
        <w:color w:val="003C69"/>
        <w:sz w:val="16"/>
      </w:rPr>
      <w:t>1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051872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AD0" w:rsidRDefault="00EF0AD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A15" w:rsidRDefault="00CB3A15" w:rsidP="00731FA2">
      <w:pPr>
        <w:spacing w:after="0" w:line="240" w:lineRule="auto"/>
      </w:pPr>
      <w:r>
        <w:separator/>
      </w:r>
    </w:p>
  </w:footnote>
  <w:footnote w:type="continuationSeparator" w:id="0">
    <w:p w:rsidR="00CB3A15" w:rsidRDefault="00CB3A15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AD0" w:rsidRDefault="00EF0AD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C25DDC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F6D3FE3" wp14:editId="3D389C4A">
              <wp:simplePos x="0" y="0"/>
              <wp:positionH relativeFrom="margin">
                <wp:align>right</wp:align>
              </wp:positionH>
              <wp:positionV relativeFrom="paragraph">
                <wp:posOffset>-47625</wp:posOffset>
              </wp:positionV>
              <wp:extent cx="2735248" cy="540689"/>
              <wp:effectExtent l="0" t="0" r="8255" b="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5248" cy="54068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22D1" w:rsidRDefault="00BF1C1B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Příloha č.</w:t>
                          </w:r>
                          <w:r w:rsidR="00EC2D64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</w:t>
                          </w:r>
                          <w:r w:rsidR="00EF0AD0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4</w:t>
                          </w:r>
                          <w:r w:rsidR="004861B2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ZD</w:t>
                          </w:r>
                          <w:r w:rsidR="007622D1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:rsidR="005872E4" w:rsidRDefault="007622D1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Příloha č. </w:t>
                          </w:r>
                          <w:r w:rsidR="00EF0AD0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3</w:t>
                          </w:r>
                          <w:r w:rsidR="00EC2D64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smlouvy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64.15pt;margin-top:-3.75pt;width:215.35pt;height:42.5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" stroked="f">
              <v:textbox>
                <w:txbxContent>
                  <w:p w:rsidR="007622D1" w:rsidRDefault="00BF1C1B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Příloha č.</w:t>
                    </w:r>
                    <w:r w:rsidR="00EC2D64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</w:t>
                    </w:r>
                    <w:r w:rsidR="00EF0AD0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4</w:t>
                    </w:r>
                    <w:r w:rsidR="004861B2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ZD</w:t>
                    </w:r>
                    <w:r w:rsidR="007622D1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</w:t>
                    </w:r>
                  </w:p>
                  <w:p w:rsidR="005872E4" w:rsidRDefault="007622D1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Příloha č. </w:t>
                    </w:r>
                    <w:r w:rsidR="00EF0AD0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3</w:t>
                    </w:r>
                    <w:r w:rsidR="00EC2D64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smlouvy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AD0" w:rsidRDefault="00EF0AD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5"/>
  </w:num>
  <w:num w:numId="3">
    <w:abstractNumId w:val="10"/>
  </w:num>
  <w:num w:numId="4">
    <w:abstractNumId w:val="4"/>
  </w:num>
  <w:num w:numId="5">
    <w:abstractNumId w:val="14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7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71"/>
    <w:rsid w:val="00015941"/>
    <w:rsid w:val="00021F61"/>
    <w:rsid w:val="00032E7E"/>
    <w:rsid w:val="000350B4"/>
    <w:rsid w:val="0003634C"/>
    <w:rsid w:val="00046D24"/>
    <w:rsid w:val="00051872"/>
    <w:rsid w:val="0006098C"/>
    <w:rsid w:val="000622CF"/>
    <w:rsid w:val="0008603A"/>
    <w:rsid w:val="00091889"/>
    <w:rsid w:val="000952B3"/>
    <w:rsid w:val="000A1F43"/>
    <w:rsid w:val="000B1DCF"/>
    <w:rsid w:val="000B5B86"/>
    <w:rsid w:val="000C4962"/>
    <w:rsid w:val="000C62F6"/>
    <w:rsid w:val="000D5E76"/>
    <w:rsid w:val="000F71C4"/>
    <w:rsid w:val="001176FC"/>
    <w:rsid w:val="00134C3C"/>
    <w:rsid w:val="00136E84"/>
    <w:rsid w:val="001475BF"/>
    <w:rsid w:val="00147874"/>
    <w:rsid w:val="001549D8"/>
    <w:rsid w:val="00171757"/>
    <w:rsid w:val="00171FE0"/>
    <w:rsid w:val="00173908"/>
    <w:rsid w:val="00174097"/>
    <w:rsid w:val="00175F3C"/>
    <w:rsid w:val="0019713E"/>
    <w:rsid w:val="001A458B"/>
    <w:rsid w:val="001A5FB0"/>
    <w:rsid w:val="001A6448"/>
    <w:rsid w:val="001C10C4"/>
    <w:rsid w:val="001C45A9"/>
    <w:rsid w:val="001E108A"/>
    <w:rsid w:val="001E3BB7"/>
    <w:rsid w:val="00200CD5"/>
    <w:rsid w:val="002124C7"/>
    <w:rsid w:val="00216F37"/>
    <w:rsid w:val="00224A1C"/>
    <w:rsid w:val="00225DB4"/>
    <w:rsid w:val="00232D63"/>
    <w:rsid w:val="002353F7"/>
    <w:rsid w:val="00237408"/>
    <w:rsid w:val="00237555"/>
    <w:rsid w:val="00256006"/>
    <w:rsid w:val="002568E0"/>
    <w:rsid w:val="00264092"/>
    <w:rsid w:val="00264CD8"/>
    <w:rsid w:val="002651FE"/>
    <w:rsid w:val="002717FE"/>
    <w:rsid w:val="0028165E"/>
    <w:rsid w:val="00285D92"/>
    <w:rsid w:val="0029182E"/>
    <w:rsid w:val="002A2C36"/>
    <w:rsid w:val="002B783F"/>
    <w:rsid w:val="002C2F77"/>
    <w:rsid w:val="002C678F"/>
    <w:rsid w:val="002D50A9"/>
    <w:rsid w:val="002F17FD"/>
    <w:rsid w:val="002F7F1C"/>
    <w:rsid w:val="00302E70"/>
    <w:rsid w:val="003036C3"/>
    <w:rsid w:val="003039DA"/>
    <w:rsid w:val="00310545"/>
    <w:rsid w:val="00335203"/>
    <w:rsid w:val="003410F6"/>
    <w:rsid w:val="003468C8"/>
    <w:rsid w:val="00351221"/>
    <w:rsid w:val="0035544F"/>
    <w:rsid w:val="0036311C"/>
    <w:rsid w:val="00376E6B"/>
    <w:rsid w:val="003773C2"/>
    <w:rsid w:val="003851F8"/>
    <w:rsid w:val="003A17F5"/>
    <w:rsid w:val="003A21A1"/>
    <w:rsid w:val="003B18DC"/>
    <w:rsid w:val="003B4380"/>
    <w:rsid w:val="003C060E"/>
    <w:rsid w:val="003D0E71"/>
    <w:rsid w:val="003D4345"/>
    <w:rsid w:val="003E3E98"/>
    <w:rsid w:val="003F3BFE"/>
    <w:rsid w:val="003F7DF8"/>
    <w:rsid w:val="0040395F"/>
    <w:rsid w:val="00405366"/>
    <w:rsid w:val="00405C08"/>
    <w:rsid w:val="00411714"/>
    <w:rsid w:val="00431B3E"/>
    <w:rsid w:val="00431BEE"/>
    <w:rsid w:val="00432937"/>
    <w:rsid w:val="00454648"/>
    <w:rsid w:val="00455B31"/>
    <w:rsid w:val="004565F7"/>
    <w:rsid w:val="00460142"/>
    <w:rsid w:val="0046195A"/>
    <w:rsid w:val="0047479A"/>
    <w:rsid w:val="0047551A"/>
    <w:rsid w:val="00485B8D"/>
    <w:rsid w:val="004861B2"/>
    <w:rsid w:val="004920E6"/>
    <w:rsid w:val="00492F67"/>
    <w:rsid w:val="004A26C9"/>
    <w:rsid w:val="004B22FE"/>
    <w:rsid w:val="004D1DA5"/>
    <w:rsid w:val="004D308F"/>
    <w:rsid w:val="004D45B8"/>
    <w:rsid w:val="004D5B46"/>
    <w:rsid w:val="004D688C"/>
    <w:rsid w:val="004E2FFE"/>
    <w:rsid w:val="004E4D3F"/>
    <w:rsid w:val="004E743C"/>
    <w:rsid w:val="004F46F5"/>
    <w:rsid w:val="004F4BD5"/>
    <w:rsid w:val="004F7406"/>
    <w:rsid w:val="00500F28"/>
    <w:rsid w:val="005054B7"/>
    <w:rsid w:val="00507DA6"/>
    <w:rsid w:val="00511D93"/>
    <w:rsid w:val="0051235C"/>
    <w:rsid w:val="00515771"/>
    <w:rsid w:val="00537494"/>
    <w:rsid w:val="005416AF"/>
    <w:rsid w:val="0054705B"/>
    <w:rsid w:val="00552407"/>
    <w:rsid w:val="005647A7"/>
    <w:rsid w:val="0056566F"/>
    <w:rsid w:val="005669FA"/>
    <w:rsid w:val="005707A1"/>
    <w:rsid w:val="00572B09"/>
    <w:rsid w:val="00586EC9"/>
    <w:rsid w:val="005872E4"/>
    <w:rsid w:val="00587AE5"/>
    <w:rsid w:val="00592641"/>
    <w:rsid w:val="00592814"/>
    <w:rsid w:val="005A7455"/>
    <w:rsid w:val="005B54F7"/>
    <w:rsid w:val="005B64FF"/>
    <w:rsid w:val="005B761D"/>
    <w:rsid w:val="005C321E"/>
    <w:rsid w:val="005C7164"/>
    <w:rsid w:val="005D28C5"/>
    <w:rsid w:val="005E0D5C"/>
    <w:rsid w:val="005E3221"/>
    <w:rsid w:val="005F3E8F"/>
    <w:rsid w:val="00600081"/>
    <w:rsid w:val="00611946"/>
    <w:rsid w:val="006316E0"/>
    <w:rsid w:val="00643E65"/>
    <w:rsid w:val="00645643"/>
    <w:rsid w:val="00647ECD"/>
    <w:rsid w:val="00652102"/>
    <w:rsid w:val="006539B6"/>
    <w:rsid w:val="00671E4C"/>
    <w:rsid w:val="00681D2C"/>
    <w:rsid w:val="00685357"/>
    <w:rsid w:val="00692816"/>
    <w:rsid w:val="00696C5B"/>
    <w:rsid w:val="00696F84"/>
    <w:rsid w:val="006C5580"/>
    <w:rsid w:val="006D08DC"/>
    <w:rsid w:val="006F221A"/>
    <w:rsid w:val="006F3F47"/>
    <w:rsid w:val="0070018E"/>
    <w:rsid w:val="00700685"/>
    <w:rsid w:val="00700800"/>
    <w:rsid w:val="00704657"/>
    <w:rsid w:val="007205CA"/>
    <w:rsid w:val="00722462"/>
    <w:rsid w:val="00731AC2"/>
    <w:rsid w:val="00731E91"/>
    <w:rsid w:val="00731FA2"/>
    <w:rsid w:val="00746B9B"/>
    <w:rsid w:val="00754F98"/>
    <w:rsid w:val="00760A7C"/>
    <w:rsid w:val="007622D1"/>
    <w:rsid w:val="00764615"/>
    <w:rsid w:val="007659CB"/>
    <w:rsid w:val="00773E05"/>
    <w:rsid w:val="00777EB5"/>
    <w:rsid w:val="007818E2"/>
    <w:rsid w:val="00794ADE"/>
    <w:rsid w:val="007B1101"/>
    <w:rsid w:val="007C3F9A"/>
    <w:rsid w:val="007C4D76"/>
    <w:rsid w:val="007D4456"/>
    <w:rsid w:val="007E2540"/>
    <w:rsid w:val="007E53D9"/>
    <w:rsid w:val="007F2CBB"/>
    <w:rsid w:val="007F31A8"/>
    <w:rsid w:val="007F615E"/>
    <w:rsid w:val="00801C60"/>
    <w:rsid w:val="008142AF"/>
    <w:rsid w:val="008159A0"/>
    <w:rsid w:val="00836E99"/>
    <w:rsid w:val="00837B71"/>
    <w:rsid w:val="00840DE4"/>
    <w:rsid w:val="00844706"/>
    <w:rsid w:val="008540A7"/>
    <w:rsid w:val="008612F7"/>
    <w:rsid w:val="00870C14"/>
    <w:rsid w:val="00882EFC"/>
    <w:rsid w:val="008A63EB"/>
    <w:rsid w:val="008B3B71"/>
    <w:rsid w:val="008B44C1"/>
    <w:rsid w:val="008C0747"/>
    <w:rsid w:val="008C6FA2"/>
    <w:rsid w:val="008D0206"/>
    <w:rsid w:val="008D0BA7"/>
    <w:rsid w:val="008E45BE"/>
    <w:rsid w:val="00902E03"/>
    <w:rsid w:val="00903B75"/>
    <w:rsid w:val="009122A6"/>
    <w:rsid w:val="00916531"/>
    <w:rsid w:val="009215EB"/>
    <w:rsid w:val="00924111"/>
    <w:rsid w:val="00926665"/>
    <w:rsid w:val="00942E8B"/>
    <w:rsid w:val="00951FF9"/>
    <w:rsid w:val="0097189A"/>
    <w:rsid w:val="00985202"/>
    <w:rsid w:val="00996F42"/>
    <w:rsid w:val="009A64BC"/>
    <w:rsid w:val="009B5D4E"/>
    <w:rsid w:val="009C150F"/>
    <w:rsid w:val="009D2E0E"/>
    <w:rsid w:val="009E63F5"/>
    <w:rsid w:val="009F1E00"/>
    <w:rsid w:val="00A02573"/>
    <w:rsid w:val="00A049D9"/>
    <w:rsid w:val="00A05E4D"/>
    <w:rsid w:val="00A17CE3"/>
    <w:rsid w:val="00A2738E"/>
    <w:rsid w:val="00A31BE8"/>
    <w:rsid w:val="00A3610F"/>
    <w:rsid w:val="00A366CB"/>
    <w:rsid w:val="00A4217A"/>
    <w:rsid w:val="00A63460"/>
    <w:rsid w:val="00A74A1C"/>
    <w:rsid w:val="00A76C26"/>
    <w:rsid w:val="00A968F5"/>
    <w:rsid w:val="00AA710B"/>
    <w:rsid w:val="00AB05C7"/>
    <w:rsid w:val="00AB05F0"/>
    <w:rsid w:val="00AB346B"/>
    <w:rsid w:val="00AB5946"/>
    <w:rsid w:val="00AC4A39"/>
    <w:rsid w:val="00AC5585"/>
    <w:rsid w:val="00AC7813"/>
    <w:rsid w:val="00AD462F"/>
    <w:rsid w:val="00AD6F4D"/>
    <w:rsid w:val="00B01065"/>
    <w:rsid w:val="00B0363F"/>
    <w:rsid w:val="00B120BB"/>
    <w:rsid w:val="00B13B29"/>
    <w:rsid w:val="00B15A16"/>
    <w:rsid w:val="00B15F20"/>
    <w:rsid w:val="00B206F3"/>
    <w:rsid w:val="00B337AB"/>
    <w:rsid w:val="00B42A77"/>
    <w:rsid w:val="00B45FEF"/>
    <w:rsid w:val="00B5038A"/>
    <w:rsid w:val="00B75714"/>
    <w:rsid w:val="00B80ABE"/>
    <w:rsid w:val="00B84758"/>
    <w:rsid w:val="00B864C6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163F3"/>
    <w:rsid w:val="00C25CB9"/>
    <w:rsid w:val="00C25DDC"/>
    <w:rsid w:val="00C26178"/>
    <w:rsid w:val="00C3316D"/>
    <w:rsid w:val="00C3480E"/>
    <w:rsid w:val="00C42A80"/>
    <w:rsid w:val="00C53762"/>
    <w:rsid w:val="00C65FE2"/>
    <w:rsid w:val="00C70130"/>
    <w:rsid w:val="00C71931"/>
    <w:rsid w:val="00C74C8C"/>
    <w:rsid w:val="00C77BEE"/>
    <w:rsid w:val="00C82A3E"/>
    <w:rsid w:val="00C82D4F"/>
    <w:rsid w:val="00C83649"/>
    <w:rsid w:val="00C94562"/>
    <w:rsid w:val="00C959AD"/>
    <w:rsid w:val="00CA1704"/>
    <w:rsid w:val="00CA29C1"/>
    <w:rsid w:val="00CB3A15"/>
    <w:rsid w:val="00CB5678"/>
    <w:rsid w:val="00CB5D6B"/>
    <w:rsid w:val="00CC78E2"/>
    <w:rsid w:val="00CE1B5E"/>
    <w:rsid w:val="00CE1CEE"/>
    <w:rsid w:val="00CF130D"/>
    <w:rsid w:val="00CF5A6F"/>
    <w:rsid w:val="00D00901"/>
    <w:rsid w:val="00D04E2B"/>
    <w:rsid w:val="00D213EA"/>
    <w:rsid w:val="00D215DD"/>
    <w:rsid w:val="00D21D1D"/>
    <w:rsid w:val="00D24087"/>
    <w:rsid w:val="00D2528A"/>
    <w:rsid w:val="00D30645"/>
    <w:rsid w:val="00D317CF"/>
    <w:rsid w:val="00D37BFD"/>
    <w:rsid w:val="00D4471B"/>
    <w:rsid w:val="00D556B0"/>
    <w:rsid w:val="00D55EB9"/>
    <w:rsid w:val="00D5658B"/>
    <w:rsid w:val="00D61AE5"/>
    <w:rsid w:val="00D6655B"/>
    <w:rsid w:val="00D766A0"/>
    <w:rsid w:val="00D8154C"/>
    <w:rsid w:val="00D83F44"/>
    <w:rsid w:val="00D859D5"/>
    <w:rsid w:val="00D901F7"/>
    <w:rsid w:val="00D90D05"/>
    <w:rsid w:val="00DA253B"/>
    <w:rsid w:val="00DA37A6"/>
    <w:rsid w:val="00DB547A"/>
    <w:rsid w:val="00DB6625"/>
    <w:rsid w:val="00DC245F"/>
    <w:rsid w:val="00DD4D65"/>
    <w:rsid w:val="00DE602E"/>
    <w:rsid w:val="00DF1666"/>
    <w:rsid w:val="00DF5CA7"/>
    <w:rsid w:val="00E12C36"/>
    <w:rsid w:val="00E355BE"/>
    <w:rsid w:val="00E36C18"/>
    <w:rsid w:val="00E97883"/>
    <w:rsid w:val="00EA7D70"/>
    <w:rsid w:val="00EB773C"/>
    <w:rsid w:val="00EC2D64"/>
    <w:rsid w:val="00EC45C2"/>
    <w:rsid w:val="00ED2D29"/>
    <w:rsid w:val="00EE0CE5"/>
    <w:rsid w:val="00EE5910"/>
    <w:rsid w:val="00EF0AD0"/>
    <w:rsid w:val="00EF78CF"/>
    <w:rsid w:val="00F34571"/>
    <w:rsid w:val="00F3604D"/>
    <w:rsid w:val="00F4087A"/>
    <w:rsid w:val="00F52393"/>
    <w:rsid w:val="00F54F0F"/>
    <w:rsid w:val="00F64869"/>
    <w:rsid w:val="00F75E00"/>
    <w:rsid w:val="00F80B1A"/>
    <w:rsid w:val="00F8789E"/>
    <w:rsid w:val="00F97C98"/>
    <w:rsid w:val="00FA30BD"/>
    <w:rsid w:val="00FB1810"/>
    <w:rsid w:val="00FB3917"/>
    <w:rsid w:val="00FB3AA8"/>
    <w:rsid w:val="00FB3F75"/>
    <w:rsid w:val="00FC1B91"/>
    <w:rsid w:val="00FC1C2A"/>
    <w:rsid w:val="00FD276A"/>
    <w:rsid w:val="00FD5532"/>
    <w:rsid w:val="00FF64FD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163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Bigasová Beata</cp:lastModifiedBy>
  <cp:revision>41</cp:revision>
  <cp:lastPrinted>2016-12-05T14:24:00Z</cp:lastPrinted>
  <dcterms:created xsi:type="dcterms:W3CDTF">2016-10-19T10:43:00Z</dcterms:created>
  <dcterms:modified xsi:type="dcterms:W3CDTF">2018-04-13T11:04:00Z</dcterms:modified>
</cp:coreProperties>
</file>