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53A279" w14:textId="77777777"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DA4A94">
        <w:rPr>
          <w:rFonts w:ascii="Calibri" w:eastAsia="Calibri" w:hAnsi="Calibri" w:cs="Calibri"/>
          <w:b/>
          <w:color w:val="3366FF"/>
          <w:sz w:val="28"/>
          <w:szCs w:val="28"/>
        </w:rPr>
        <w:t>vá</w:t>
      </w:r>
      <w:r w:rsidRPr="00772372">
        <w:rPr>
          <w:rFonts w:ascii="Calibri" w:eastAsia="Calibri" w:hAnsi="Calibri" w:cs="Calibri"/>
          <w:b/>
          <w:color w:val="3366FF"/>
          <w:sz w:val="28"/>
          <w:szCs w:val="28"/>
        </w:rPr>
        <w:t xml:space="preserve">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sidR="00EA125D">
        <w:rPr>
          <w:rFonts w:ascii="Calibri" w:eastAsia="Calibri" w:hAnsi="Calibri" w:cs="Calibri"/>
          <w:b/>
          <w:color w:val="3366FF"/>
          <w:sz w:val="28"/>
          <w:szCs w:val="28"/>
        </w:rPr>
        <w:t xml:space="preserve">klíčovou aktivitu č. 7 – část </w:t>
      </w:r>
      <w:r w:rsidR="000D1451">
        <w:rPr>
          <w:rFonts w:ascii="Calibri" w:eastAsia="Calibri" w:hAnsi="Calibri" w:cs="Calibri"/>
          <w:b/>
          <w:color w:val="3366FF"/>
          <w:sz w:val="28"/>
          <w:szCs w:val="28"/>
        </w:rPr>
        <w:t>B</w:t>
      </w:r>
    </w:p>
    <w:p w14:paraId="4D53A27A"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14:paraId="4D53A27B"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14:paraId="4D53A27C"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14:paraId="4D53A27D"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14:paraId="4D53A27E"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14:paraId="4D53A27F" w14:textId="77777777" w:rsidR="004D0769" w:rsidRDefault="00514622">
      <w:pPr>
        <w:jc w:val="center"/>
      </w:pPr>
      <w:r>
        <w:rPr>
          <w:rFonts w:ascii="Calibri" w:eastAsia="Calibri" w:hAnsi="Calibri" w:cs="Calibri"/>
          <w:b/>
        </w:rPr>
        <w:t>Článek I.</w:t>
      </w:r>
    </w:p>
    <w:p w14:paraId="4D53A280" w14:textId="77777777" w:rsidR="004D0769" w:rsidRDefault="00514622">
      <w:pPr>
        <w:ind w:left="0" w:firstLine="0"/>
        <w:jc w:val="center"/>
      </w:pPr>
      <w:r>
        <w:rPr>
          <w:rFonts w:ascii="Calibri" w:eastAsia="Calibri" w:hAnsi="Calibri" w:cs="Calibri"/>
          <w:b/>
        </w:rPr>
        <w:t>Smluvní strany</w:t>
      </w:r>
    </w:p>
    <w:p w14:paraId="4D53A281" w14:textId="77777777" w:rsidR="004D0769" w:rsidRDefault="004D0769">
      <w:pPr>
        <w:spacing w:line="228" w:lineRule="auto"/>
        <w:jc w:val="center"/>
      </w:pPr>
    </w:p>
    <w:p w14:paraId="4D53A282"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14:paraId="4D53A283"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14:paraId="4D53A284"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14:paraId="4D53A285"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14:paraId="4D53A286"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14:paraId="4D53A287"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14:paraId="4D53A288"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w:t>
      </w:r>
      <w:r w:rsidR="008B67CF">
        <w:rPr>
          <w:rFonts w:ascii="Calibri" w:eastAsia="Calibri" w:hAnsi="Calibri" w:cs="Calibri"/>
        </w:rPr>
        <w:t>Zuzanou Ožanovou</w:t>
      </w:r>
      <w:r>
        <w:rPr>
          <w:rFonts w:ascii="Calibri" w:eastAsia="Calibri" w:hAnsi="Calibri" w:cs="Calibri"/>
        </w:rPr>
        <w:t>, starostkou</w:t>
      </w:r>
    </w:p>
    <w:p w14:paraId="4D53A289" w14:textId="77777777" w:rsidR="004D0769" w:rsidRDefault="004D0769">
      <w:pPr>
        <w:spacing w:line="228" w:lineRule="auto"/>
        <w:ind w:left="2268" w:hanging="2268"/>
      </w:pPr>
    </w:p>
    <w:p w14:paraId="4D53A28A" w14:textId="77777777"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14:paraId="4D53A28B" w14:textId="77777777" w:rsidR="004D0769" w:rsidRDefault="004D0769">
      <w:pPr>
        <w:spacing w:line="228" w:lineRule="auto"/>
      </w:pPr>
    </w:p>
    <w:p w14:paraId="4D53A28C" w14:textId="77777777" w:rsidR="004D0769" w:rsidRDefault="00514622">
      <w:pPr>
        <w:spacing w:line="228" w:lineRule="auto"/>
      </w:pPr>
      <w:r>
        <w:rPr>
          <w:rFonts w:ascii="Calibri" w:eastAsia="Calibri" w:hAnsi="Calibri" w:cs="Calibri"/>
          <w:b/>
        </w:rPr>
        <w:t>a</w:t>
      </w:r>
    </w:p>
    <w:p w14:paraId="4D53A28D" w14:textId="77777777" w:rsidR="004D0769" w:rsidRDefault="004D0769">
      <w:pPr>
        <w:spacing w:line="228" w:lineRule="auto"/>
      </w:pPr>
    </w:p>
    <w:p w14:paraId="4D53A28E" w14:textId="77777777"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14:paraId="4D53A28F" w14:textId="77777777"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14:paraId="4D53A290" w14:textId="77777777"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14:paraId="4D53A291" w14:textId="77777777"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14:paraId="4D53A292" w14:textId="77777777"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14:paraId="4D53A293" w14:textId="77777777"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14:paraId="4D53A294" w14:textId="77777777"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14:paraId="4D53A295"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14:paraId="4D53A296" w14:textId="77777777"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14:paraId="4D53A297" w14:textId="77777777"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14:paraId="4D53A298" w14:textId="77777777" w:rsidR="00E33EE3" w:rsidRDefault="00E33EE3">
      <w:r>
        <w:br w:type="page"/>
      </w:r>
    </w:p>
    <w:p w14:paraId="4D53A299"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14:paraId="4D53A29A"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14:paraId="4D53A29B"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14:paraId="4D53A29C" w14:textId="77777777"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w:t>
      </w:r>
      <w:r w:rsidR="00DA4A94">
        <w:rPr>
          <w:rFonts w:ascii="Calibri" w:eastAsia="Calibri" w:hAnsi="Calibri" w:cs="Calibri"/>
        </w:rPr>
        <w:t>vá</w:t>
      </w:r>
      <w:r w:rsidR="00631938" w:rsidRPr="00772372">
        <w:rPr>
          <w:rFonts w:ascii="Calibri" w:eastAsia="Calibri" w:hAnsi="Calibri" w:cs="Calibri"/>
        </w:rPr>
        <w:t xml:space="preserve">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DA4A94">
        <w:rPr>
          <w:rFonts w:ascii="Calibri" w:eastAsia="Calibri" w:hAnsi="Calibri" w:cs="Calibri"/>
        </w:rPr>
        <w:t xml:space="preserve"> </w:t>
      </w:r>
      <w:r w:rsidR="00EA125D">
        <w:rPr>
          <w:rFonts w:ascii="Calibri" w:eastAsia="Calibri" w:hAnsi="Calibri" w:cs="Calibri"/>
        </w:rPr>
        <w:t>klíčovou aktivitu č. 7</w:t>
      </w:r>
      <w:r w:rsidR="00DA4A94">
        <w:rPr>
          <w:rFonts w:ascii="Calibri" w:eastAsia="Calibri" w:hAnsi="Calibri" w:cs="Calibri"/>
        </w:rPr>
        <w:t xml:space="preserve"> -</w:t>
      </w:r>
      <w:r w:rsidR="00EA125D">
        <w:rPr>
          <w:rFonts w:ascii="Calibri" w:eastAsia="Calibri" w:hAnsi="Calibri" w:cs="Calibri"/>
        </w:rPr>
        <w:t xml:space="preserve"> část </w:t>
      </w:r>
      <w:r w:rsidR="000D1451">
        <w:rPr>
          <w:rFonts w:ascii="Calibri" w:eastAsia="Calibri" w:hAnsi="Calibri" w:cs="Calibri"/>
        </w:rPr>
        <w:t>B</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 xml:space="preserve">(dále jen „smlouva“) uzavřely smluvní strany na základě úplného konsensu o níže uvedených ustanoveních, v souladu s příslušnými ustanoveními obecně závazných právních předpisů, </w:t>
      </w:r>
      <w:r w:rsidR="00BA0871">
        <w:rPr>
          <w:rFonts w:ascii="Calibri" w:eastAsia="Calibri" w:hAnsi="Calibri" w:cs="Calibri"/>
          <w:color w:val="auto"/>
        </w:rPr>
        <w:t>a to zejména občanským zákoníkem.</w:t>
      </w:r>
      <w:r>
        <w:rPr>
          <w:rFonts w:ascii="Calibri" w:eastAsia="Calibri" w:hAnsi="Calibri" w:cs="Calibri"/>
        </w:rPr>
        <w:tab/>
      </w:r>
    </w:p>
    <w:p w14:paraId="4D53A29D" w14:textId="77777777" w:rsidR="004D0769" w:rsidRDefault="004D0769">
      <w:pPr>
        <w:tabs>
          <w:tab w:val="left" w:pos="711"/>
        </w:tabs>
        <w:spacing w:line="228" w:lineRule="auto"/>
        <w:ind w:left="567" w:hanging="567"/>
      </w:pPr>
    </w:p>
    <w:p w14:paraId="4D53A29E"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14:paraId="4D53A29F"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14:paraId="4D53A2A0"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14:paraId="4D53A2A1"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 xml:space="preserve">Zajištění komplexních vzdělávacích služeb pro projekt „Vzděláním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DA4A94">
        <w:rPr>
          <w:rFonts w:ascii="Calibri" w:eastAsia="Calibri" w:hAnsi="Calibri" w:cs="Calibri"/>
          <w:b/>
        </w:rPr>
        <w:t xml:space="preserve"> </w:t>
      </w:r>
      <w:r w:rsidR="00EA125D" w:rsidRPr="005E279D">
        <w:rPr>
          <w:rFonts w:ascii="Calibri" w:eastAsia="Calibri" w:hAnsi="Calibri" w:cs="Calibri"/>
          <w:b/>
        </w:rPr>
        <w:t>klíčovou aktivitu č. 7</w:t>
      </w:r>
      <w:r w:rsidR="00DA4A94" w:rsidRPr="005E279D">
        <w:rPr>
          <w:rFonts w:ascii="Calibri" w:eastAsia="Calibri" w:hAnsi="Calibri" w:cs="Calibri"/>
          <w:b/>
        </w:rPr>
        <w:t xml:space="preserve"> -</w:t>
      </w:r>
      <w:r w:rsidR="00EA125D" w:rsidRPr="005E279D">
        <w:rPr>
          <w:rFonts w:ascii="Calibri" w:eastAsia="Calibri" w:hAnsi="Calibri" w:cs="Calibri"/>
          <w:b/>
        </w:rPr>
        <w:t xml:space="preserve"> část </w:t>
      </w:r>
      <w:r w:rsidR="000D1451" w:rsidRPr="005E279D">
        <w:rPr>
          <w:rFonts w:ascii="Calibri" w:eastAsia="Calibri" w:hAnsi="Calibri" w:cs="Calibri"/>
          <w:b/>
        </w:rPr>
        <w:t>B</w:t>
      </w:r>
      <w:r w:rsidR="00EA125D">
        <w:rPr>
          <w:rFonts w:ascii="Calibri" w:eastAsia="Calibri" w:hAnsi="Calibri" w:cs="Calibri"/>
        </w:rPr>
        <w:t xml:space="preserve"> </w:t>
      </w:r>
      <w:r>
        <w:rPr>
          <w:rFonts w:ascii="Calibri" w:eastAsia="Calibri" w:hAnsi="Calibri" w:cs="Calibri"/>
        </w:rPr>
        <w:t>(dále jen „veřejná zakázka“ či „projekt“) v rozsahu stanoveném výzvou k podání nabídek (dále jen „výzva“) a nabídkou dodavatele na realizaci projektu (dále jen „nabídka“).</w:t>
      </w:r>
    </w:p>
    <w:p w14:paraId="4D53A2A2"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14:paraId="4D53A2A3"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14:paraId="4D53A2A4"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14:paraId="4D53A2A5"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EA125D">
        <w:rPr>
          <w:rFonts w:ascii="Calibri" w:eastAsia="Calibri" w:hAnsi="Calibri" w:cs="Calibri"/>
        </w:rPr>
        <w:t>KA7</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F34D90">
        <w:rPr>
          <w:rFonts w:ascii="Calibri" w:eastAsia="Calibri" w:hAnsi="Calibri" w:cs="Calibri"/>
        </w:rPr>
        <w:t>1</w:t>
      </w:r>
      <w:r w:rsidRPr="002A5D92">
        <w:rPr>
          <w:rFonts w:ascii="Calibri" w:eastAsia="Calibri" w:hAnsi="Calibri" w:cs="Calibri"/>
        </w:rPr>
        <w:t>), kter</w:t>
      </w:r>
      <w:r w:rsidR="00DB6639">
        <w:rPr>
          <w:rFonts w:ascii="Calibri" w:eastAsia="Calibri" w:hAnsi="Calibri" w:cs="Calibri"/>
        </w:rPr>
        <w:t>á</w:t>
      </w:r>
      <w:r w:rsidRPr="002A5D92">
        <w:rPr>
          <w:rFonts w:ascii="Calibri" w:eastAsia="Calibri" w:hAnsi="Calibri" w:cs="Calibri"/>
        </w:rPr>
        <w:t xml:space="preserve"> blíže definuj</w:t>
      </w:r>
      <w:r w:rsidR="00DB6639">
        <w:rPr>
          <w:rFonts w:ascii="Calibri" w:eastAsia="Calibri" w:hAnsi="Calibri" w:cs="Calibri"/>
        </w:rPr>
        <w:t>e</w:t>
      </w:r>
      <w:r w:rsidRPr="002A5D92">
        <w:rPr>
          <w:rFonts w:ascii="Calibri" w:eastAsia="Calibri" w:hAnsi="Calibri" w:cs="Calibri"/>
        </w:rPr>
        <w:t xml:space="preserve"> obsah smlouvy v těch otázkách, které nejsou smlouvou výslovně upraveny.</w:t>
      </w:r>
    </w:p>
    <w:p w14:paraId="4D53A2A6"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14:paraId="4D53A2A7"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14:paraId="4D53A2A8"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14:paraId="4D53A2A9"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14:paraId="4D53A2AA"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F34D90">
        <w:rPr>
          <w:rFonts w:ascii="Calibri" w:eastAsia="Calibri" w:hAnsi="Calibri" w:cs="Calibri"/>
        </w:rPr>
        <w:t>1</w:t>
      </w:r>
      <w:r>
        <w:rPr>
          <w:rFonts w:ascii="Calibri" w:eastAsia="Calibri" w:hAnsi="Calibri" w:cs="Calibri"/>
        </w:rPr>
        <w:t xml:space="preserve"> této smlouvy.</w:t>
      </w:r>
    </w:p>
    <w:p w14:paraId="4D53A2AB"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14:paraId="4D53A2AC"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14:paraId="4D53A2AD"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14:paraId="4D53A2AE"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14:paraId="4D53A2AF"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14:paraId="4D53A2B0"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14:paraId="4D53A2B1"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14:paraId="4D53A2B2"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14:paraId="4D53A2B4"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14:paraId="4D53A2B5" w14:textId="2044C52B"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B3571">
        <w:rPr>
          <w:rFonts w:ascii="Calibri" w:eastAsia="Calibri" w:hAnsi="Calibri" w:cs="Calibri"/>
        </w:rPr>
        <w:t>3</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14:paraId="4D53A2B6" w14:textId="49E73BE6" w:rsidR="00E81828" w:rsidRDefault="00E81828">
      <w:r>
        <w:br w:type="page"/>
      </w:r>
    </w:p>
    <w:p w14:paraId="4D53A2B7"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VI</w:t>
      </w:r>
    </w:p>
    <w:p w14:paraId="4D53A2B8"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14:paraId="4D53A2B9"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14:paraId="4D53A2BA"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14:paraId="4D53A2BB"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14:paraId="4D53A2BC"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14:paraId="4D53A2BD"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14:paraId="4D53A2BE" w14:textId="34D8A558"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r>
      <w:r w:rsidR="00355B93">
        <w:rPr>
          <w:rFonts w:ascii="Calibri" w:eastAsia="Calibri" w:hAnsi="Calibri" w:cs="Calibri"/>
        </w:rPr>
        <w:t>Dodavatel je povinen zabezpečit odpovídající úroveň lektor</w:t>
      </w:r>
      <w:r w:rsidR="00287271">
        <w:rPr>
          <w:rFonts w:ascii="Calibri" w:eastAsia="Calibri" w:hAnsi="Calibri" w:cs="Calibri"/>
        </w:rPr>
        <w:t>a</w:t>
      </w:r>
      <w:r w:rsidR="00355B93">
        <w:rPr>
          <w:rFonts w:ascii="Calibri" w:eastAsia="Calibri" w:hAnsi="Calibri" w:cs="Calibri"/>
        </w:rPr>
        <w:t xml:space="preserve"> kurzu</w:t>
      </w:r>
      <w:r w:rsidR="00514622">
        <w:rPr>
          <w:rFonts w:ascii="Calibri" w:eastAsia="Calibri" w:hAnsi="Calibri" w:cs="Calibri"/>
        </w:rPr>
        <w:t xml:space="preserve">. V případě změny složení </w:t>
      </w:r>
      <w:r w:rsidR="00355B93">
        <w:rPr>
          <w:rFonts w:ascii="Calibri" w:eastAsia="Calibri" w:hAnsi="Calibri" w:cs="Calibri"/>
        </w:rPr>
        <w:t xml:space="preserve">realizačního </w:t>
      </w:r>
      <w:r w:rsidR="00514622">
        <w:rPr>
          <w:rFonts w:ascii="Calibri" w:eastAsia="Calibri" w:hAnsi="Calibri" w:cs="Calibri"/>
        </w:rPr>
        <w:t xml:space="preserve">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14:paraId="4D53A2BF"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14:paraId="4D53A2C0" w14:textId="77777777"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F34D90">
        <w:rPr>
          <w:rFonts w:ascii="Calibri" w:eastAsia="Calibri" w:hAnsi="Calibri" w:cs="Calibri"/>
        </w:rPr>
        <w:t xml:space="preserve">a to v souladu s touto smlouvou, </w:t>
      </w:r>
      <w:r w:rsidR="00514622">
        <w:rPr>
          <w:rFonts w:ascii="Calibri" w:eastAsia="Calibri" w:hAnsi="Calibri" w:cs="Calibri"/>
        </w:rPr>
        <w:t>jejími přílohami</w:t>
      </w:r>
      <w:r w:rsidR="00F34D90">
        <w:rPr>
          <w:rFonts w:ascii="Calibri" w:eastAsia="Calibri" w:hAnsi="Calibri" w:cs="Calibri"/>
        </w:rPr>
        <w:t xml:space="preserve"> a výzvou</w:t>
      </w:r>
      <w:r w:rsidR="00514622">
        <w:rPr>
          <w:rFonts w:ascii="Calibri" w:eastAsia="Calibri" w:hAnsi="Calibri" w:cs="Calibri"/>
        </w:rPr>
        <w:t xml:space="preserve">. </w:t>
      </w:r>
    </w:p>
    <w:p w14:paraId="4D53A2C1" w14:textId="77777777"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14:paraId="4D53A2C2" w14:textId="4651AE05"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lektor, než kterým dodavatel prokázal splnění technického kvalifikačního předpokladu dle výzvy, je dodavatel povinen dodržet u</w:t>
      </w:r>
      <w:r w:rsidR="00C006E7">
        <w:rPr>
          <w:rFonts w:ascii="Calibri" w:eastAsia="Calibri" w:hAnsi="Calibri" w:cs="Calibri"/>
        </w:rPr>
        <w:t xml:space="preserve"> </w:t>
      </w:r>
      <w:r w:rsidR="00514622">
        <w:rPr>
          <w:rFonts w:ascii="Calibri" w:eastAsia="Calibri" w:hAnsi="Calibri" w:cs="Calibri"/>
        </w:rPr>
        <w:t>lektora stejné kvalifikační předpoklady. Dodavatel je povinen prokázat splnění kvalifikačních předpokladů</w:t>
      </w:r>
      <w:r w:rsidR="00C006E7">
        <w:rPr>
          <w:rFonts w:ascii="Calibri" w:eastAsia="Calibri" w:hAnsi="Calibri" w:cs="Calibri"/>
        </w:rPr>
        <w:t xml:space="preserve"> </w:t>
      </w:r>
      <w:r w:rsidR="00514622">
        <w:rPr>
          <w:rFonts w:ascii="Calibri" w:eastAsia="Calibri" w:hAnsi="Calibri" w:cs="Calibri"/>
        </w:rPr>
        <w:t>lektora předložením příslušných dokumentů dle výzvy objednateli.</w:t>
      </w:r>
    </w:p>
    <w:p w14:paraId="4D53A2C3"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14:paraId="4D53A2C4"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eastAsia="Calibri" w:hAnsi="Calibri" w:cs="Calibri"/>
        </w:rPr>
        <w:t>s</w:t>
      </w:r>
      <w:r w:rsidR="00F34D90">
        <w:rPr>
          <w:rFonts w:ascii="Calibri" w:eastAsia="Calibri" w:hAnsi="Calibri" w:cs="Calibri"/>
        </w:rPr>
        <w:t xml:space="preserve"> právním</w:t>
      </w:r>
      <w:r w:rsidR="00997F04">
        <w:rPr>
          <w:rFonts w:ascii="Calibri" w:eastAsia="Calibri" w:hAnsi="Calibri" w:cs="Calibri"/>
        </w:rPr>
        <w:t>i</w:t>
      </w:r>
      <w:r w:rsidR="00F34D90">
        <w:rPr>
          <w:rFonts w:ascii="Calibri" w:eastAsia="Calibri" w:hAnsi="Calibri" w:cs="Calibri"/>
        </w:rPr>
        <w:t xml:space="preserve"> předpis</w:t>
      </w:r>
      <w:r w:rsidR="00997F04">
        <w:rPr>
          <w:rFonts w:ascii="Calibri" w:eastAsia="Calibri" w:hAnsi="Calibri" w:cs="Calibri"/>
        </w:rPr>
        <w:t>y na ochranu osobních údajů</w:t>
      </w:r>
      <w:r>
        <w:rPr>
          <w:rFonts w:ascii="Calibri" w:eastAsia="Calibri" w:hAnsi="Calibri" w:cs="Calibri"/>
        </w:rPr>
        <w:t>.</w:t>
      </w:r>
    </w:p>
    <w:p w14:paraId="4D53A2C5"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14:paraId="4D53A2C6" w14:textId="77777777"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14:paraId="4D53A2C7"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14:paraId="4D53A2C8" w14:textId="2829C009"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w:t>
      </w:r>
      <w:r w:rsidR="00435E8A">
        <w:rPr>
          <w:rFonts w:ascii="Calibri" w:eastAsia="Calibri" w:hAnsi="Calibri" w:cs="Calibri"/>
        </w:rPr>
        <w:t>i</w:t>
      </w:r>
      <w:r w:rsidR="00190FDE">
        <w:rPr>
          <w:rFonts w:ascii="Calibri" w:eastAsia="Calibri" w:hAnsi="Calibri" w:cs="Calibri"/>
        </w:rPr>
        <w:t xml:space="preserve">cího orgánu, </w:t>
      </w:r>
      <w:r w:rsidR="00514622">
        <w:rPr>
          <w:rFonts w:ascii="Calibri" w:eastAsia="Calibri" w:hAnsi="Calibri" w:cs="Calibri"/>
        </w:rPr>
        <w:t xml:space="preserve">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14:paraId="4D53A2C9"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14:paraId="4D53A2CA" w14:textId="77777777"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12"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w:t>
      </w:r>
      <w:r w:rsidR="00514622">
        <w:rPr>
          <w:rFonts w:ascii="Calibri" w:eastAsia="Calibri" w:hAnsi="Calibri" w:cs="Calibri"/>
        </w:rPr>
        <w:lastRenderedPageBreak/>
        <w:t xml:space="preserve">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jejich aktuální verzi.</w:t>
      </w:r>
    </w:p>
    <w:p w14:paraId="4D53A2CB"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14:paraId="4D53A2CC"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14:paraId="4D53A2CD"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14:paraId="4D53A2CE"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F34D90">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14:paraId="4D53A2CF" w14:textId="77777777"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14:paraId="4D53A2D0" w14:textId="77777777"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w:t>
      </w:r>
      <w:r w:rsidR="00DA4A94">
        <w:rPr>
          <w:rFonts w:ascii="Calibri" w:eastAsia="Calibri" w:hAnsi="Calibri" w:cs="Calibri"/>
        </w:rPr>
        <w:t>poskytovatele dotace dostupnými</w:t>
      </w:r>
      <w:r w:rsidR="005B4810">
        <w:rPr>
          <w:rFonts w:ascii="Calibri" w:eastAsia="Calibri" w:hAnsi="Calibri" w:cs="Calibri"/>
        </w:rPr>
        <w:t xml:space="preserve"> na </w:t>
      </w:r>
      <w:hyperlink r:id="rId13"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14:paraId="4D53A2D1" w14:textId="77777777"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14:paraId="4D53A2D2" w14:textId="77777777"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14:paraId="4D53A2D3"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14:paraId="4D53A2D4"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14:paraId="4D53A2D5"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14:paraId="4D53A2D6"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14:paraId="4D53A2D7"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DB6639">
        <w:rPr>
          <w:rFonts w:ascii="Calibri" w:eastAsia="Calibri" w:hAnsi="Calibri" w:cs="Calibri"/>
        </w:rPr>
        <w:t>Dodavatel se zavazuje poskytnou</w:t>
      </w:r>
      <w:r w:rsidR="00DA4A94">
        <w:rPr>
          <w:rFonts w:ascii="Calibri" w:eastAsia="Calibri" w:hAnsi="Calibri" w:cs="Calibri"/>
        </w:rPr>
        <w:t xml:space="preserve">t školení v časovém období </w:t>
      </w:r>
      <w:r w:rsidR="008B5964">
        <w:rPr>
          <w:rFonts w:ascii="Calibri" w:eastAsia="Calibri" w:hAnsi="Calibri" w:cs="Calibri"/>
        </w:rPr>
        <w:t>červenec</w:t>
      </w:r>
      <w:r w:rsidR="00DB6639">
        <w:rPr>
          <w:rFonts w:ascii="Calibri" w:eastAsia="Calibri" w:hAnsi="Calibri" w:cs="Calibri"/>
        </w:rPr>
        <w:t xml:space="preserve"> </w:t>
      </w:r>
      <w:r w:rsidR="008B67CF">
        <w:rPr>
          <w:rFonts w:ascii="Calibri" w:eastAsia="Calibri" w:hAnsi="Calibri" w:cs="Calibri"/>
        </w:rPr>
        <w:t xml:space="preserve">2019 </w:t>
      </w:r>
      <w:r w:rsidR="00DB6639">
        <w:rPr>
          <w:rFonts w:ascii="Calibri" w:eastAsia="Calibri" w:hAnsi="Calibri" w:cs="Calibri"/>
        </w:rPr>
        <w:t>až říjen 2019</w:t>
      </w:r>
      <w:r w:rsidR="00914970">
        <w:rPr>
          <w:rFonts w:ascii="Calibri" w:eastAsia="Calibri" w:hAnsi="Calibri" w:cs="Calibri"/>
        </w:rPr>
        <w:t>.</w:t>
      </w:r>
    </w:p>
    <w:p w14:paraId="4D53A2D8" w14:textId="77777777"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14:paraId="4D53A2D9" w14:textId="3B80E878" w:rsidR="00B47407" w:rsidRPr="00E81828"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Theme="minorHAnsi" w:eastAsia="Calibri" w:hAnsiTheme="minorHAnsi" w:cs="Calibri"/>
        </w:rPr>
      </w:pPr>
      <w:r>
        <w:rPr>
          <w:rFonts w:ascii="Calibri" w:eastAsia="Calibri" w:hAnsi="Calibri" w:cs="Calibri"/>
        </w:rPr>
        <w:t>7.</w:t>
      </w:r>
      <w:r w:rsidR="00C032F2">
        <w:rPr>
          <w:rFonts w:ascii="Calibri" w:eastAsia="Calibri" w:hAnsi="Calibri" w:cs="Calibri"/>
        </w:rPr>
        <w:t>2</w:t>
      </w:r>
      <w:r w:rsidRPr="00E81828">
        <w:rPr>
          <w:rFonts w:asciiTheme="minorHAnsi" w:eastAsia="Calibri" w:hAnsiTheme="minorHAnsi" w:cs="Calibri"/>
        </w:rPr>
        <w:tab/>
      </w:r>
      <w:r w:rsidR="009B3571" w:rsidRPr="00E81828">
        <w:rPr>
          <w:rFonts w:asciiTheme="minorHAnsi" w:hAnsiTheme="minorHAnsi"/>
        </w:rPr>
        <w:t>Konkrétní termíny konání kurzu budou stanoveny na základě domluvy mezi objednatelem a dodavatelem, a to v rámci období stanoveného v článku VII bodě 7.1 této smlouvy</w:t>
      </w:r>
      <w:r w:rsidR="00355B93" w:rsidRPr="00E81828">
        <w:rPr>
          <w:rFonts w:asciiTheme="minorHAnsi" w:hAnsiTheme="minorHAnsi"/>
        </w:rPr>
        <w:t xml:space="preserve"> a ve dnech uvedených v příloze č. 1 této smlouvy</w:t>
      </w:r>
      <w:r w:rsidR="009B3571" w:rsidRPr="00E81828">
        <w:rPr>
          <w:rFonts w:asciiTheme="minorHAnsi" w:hAnsiTheme="minorHAnsi"/>
        </w:rPr>
        <w:t>. Není-li takové domluvy mezi objednatelem a dodavatelem možné dosáhnout, stanoví termíny konání kurzu objednatel, přičemž dodavateli ho písemně oznámí, a to alespoň 14 dní před jeho konáním.</w:t>
      </w:r>
    </w:p>
    <w:p w14:paraId="4D53A2DA" w14:textId="77777777"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14:paraId="4D53A2DB" w14:textId="77777777"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14:paraId="4D53A2DC"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14:paraId="4D53A2DD"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14:paraId="4D53A2DE"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14:paraId="4D53A2DF"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977B3">
        <w:rPr>
          <w:rFonts w:ascii="Calibri" w:eastAsia="Calibri" w:hAnsi="Calibri" w:cs="Calibri"/>
        </w:rPr>
        <w:t>Místem plnění jsou prostory zajištěné objednatelem na adrese Náměstí Dr. E. Beneše 555/6, 729 29 Ostrava</w:t>
      </w:r>
      <w:r>
        <w:rPr>
          <w:rFonts w:ascii="Calibri" w:eastAsia="Calibri" w:hAnsi="Calibri" w:cs="Calibri"/>
        </w:rPr>
        <w:t>.</w:t>
      </w:r>
    </w:p>
    <w:p w14:paraId="4D53A2E0"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14:paraId="4D53A2E1"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14:paraId="4D53A2E2"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14:paraId="4D53A2E3" w14:textId="77777777"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14:paraId="4D53A2E4" w14:textId="6EDF273C"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xml:space="preserve">. Cena zahrnuje veškeré náklady nutné a uznatelné k realizaci předmětu této smlouvy v parametrech předepsaných výzvou, touto smlouvou a jejími přílohami. Celková cena za kurz </w:t>
      </w:r>
      <w:r>
        <w:rPr>
          <w:rFonts w:ascii="Calibri" w:eastAsia="Calibri" w:hAnsi="Calibri" w:cs="Calibri"/>
        </w:rPr>
        <w:lastRenderedPageBreak/>
        <w:t>je stanovena jako nejvýše přípustná pro celý předmět plnění a platí po celou dobu účinnosti smlouvy.</w:t>
      </w:r>
    </w:p>
    <w:p w14:paraId="4D53A2E5" w14:textId="77777777"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14:paraId="4D53A2E6"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14:paraId="4D53A2E7"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14:paraId="4D53A2E8" w14:textId="77777777"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14:paraId="4D53A2E9" w14:textId="77777777"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14:paraId="4D53A2EB" w14:textId="77777777"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14:paraId="4D53A2EA" w14:textId="77777777" w:rsidR="002E4AF2" w:rsidRDefault="002E4AF2" w:rsidP="000D1451">
            <w:pPr>
              <w:widowControl/>
              <w:ind w:left="0" w:firstLine="0"/>
              <w:jc w:val="center"/>
              <w:rPr>
                <w:rFonts w:ascii="Calibri" w:hAnsi="Calibri"/>
                <w:b/>
                <w:bCs/>
                <w:sz w:val="24"/>
                <w:szCs w:val="24"/>
              </w:rPr>
            </w:pPr>
            <w:r>
              <w:rPr>
                <w:rFonts w:ascii="Calibri" w:hAnsi="Calibri"/>
                <w:b/>
                <w:bCs/>
                <w:sz w:val="24"/>
                <w:szCs w:val="24"/>
              </w:rPr>
              <w:t xml:space="preserve">ČÁST </w:t>
            </w:r>
            <w:r w:rsidR="000D1451">
              <w:rPr>
                <w:rFonts w:ascii="Calibri" w:hAnsi="Calibri"/>
                <w:b/>
                <w:bCs/>
                <w:sz w:val="24"/>
                <w:szCs w:val="24"/>
              </w:rPr>
              <w:t>B</w:t>
            </w:r>
          </w:p>
        </w:tc>
      </w:tr>
      <w:tr w:rsidR="002E4AF2" w14:paraId="4D53A2ED" w14:textId="77777777"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4D53A2EC" w14:textId="77777777" w:rsidR="002E4AF2" w:rsidRDefault="002E4AF2">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14:paraId="4D53A2F2" w14:textId="77777777"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14:paraId="4D53A2EE" w14:textId="77777777"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14:paraId="4D53A2EF" w14:textId="77777777"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14:paraId="4D53A2F0" w14:textId="77777777"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14:paraId="4D53A2F1" w14:textId="77777777"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14:paraId="4D53A2F7" w14:textId="77777777" w:rsidTr="002E4AF2">
        <w:trPr>
          <w:trHeight w:val="726"/>
        </w:trPr>
        <w:tc>
          <w:tcPr>
            <w:tcW w:w="3588" w:type="dxa"/>
            <w:tcBorders>
              <w:top w:val="nil"/>
              <w:left w:val="single" w:sz="4" w:space="0" w:color="auto"/>
              <w:bottom w:val="single" w:sz="4" w:space="0" w:color="auto"/>
              <w:right w:val="single" w:sz="4" w:space="0" w:color="auto"/>
            </w:tcBorders>
            <w:vAlign w:val="center"/>
            <w:hideMark/>
          </w:tcPr>
          <w:p w14:paraId="4D53A2F3" w14:textId="77777777" w:rsidR="002E4AF2" w:rsidRDefault="002E4AF2">
            <w:pPr>
              <w:widowControl/>
              <w:ind w:left="0" w:firstLine="0"/>
              <w:jc w:val="left"/>
              <w:rPr>
                <w:rFonts w:ascii="Calibri" w:hAnsi="Calibri"/>
              </w:rPr>
            </w:pPr>
            <w:r>
              <w:rPr>
                <w:rFonts w:ascii="Calibri" w:hAnsi="Calibri"/>
              </w:rPr>
              <w:t>Rozpočet a rozpočtová skladba</w:t>
            </w:r>
          </w:p>
        </w:tc>
        <w:tc>
          <w:tcPr>
            <w:tcW w:w="2469" w:type="dxa"/>
            <w:tcBorders>
              <w:top w:val="nil"/>
              <w:left w:val="nil"/>
              <w:bottom w:val="single" w:sz="4" w:space="0" w:color="auto"/>
              <w:right w:val="single" w:sz="4" w:space="0" w:color="auto"/>
            </w:tcBorders>
            <w:shd w:val="clear" w:color="auto" w:fill="FFFF00"/>
            <w:noWrap/>
            <w:vAlign w:val="center"/>
            <w:hideMark/>
          </w:tcPr>
          <w:p w14:paraId="4D53A2F4" w14:textId="77777777"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14:paraId="4D53A2F5" w14:textId="77777777"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14:paraId="4D53A2F6" w14:textId="77777777" w:rsidR="002E4AF2" w:rsidRDefault="002E4AF2">
            <w:pPr>
              <w:widowControl/>
              <w:ind w:left="0" w:firstLine="0"/>
              <w:jc w:val="center"/>
              <w:rPr>
                <w:rFonts w:ascii="Calibri" w:hAnsi="Calibri"/>
              </w:rPr>
            </w:pPr>
            <w:r>
              <w:rPr>
                <w:rFonts w:ascii="Calibri" w:hAnsi="Calibri"/>
              </w:rPr>
              <w:t> </w:t>
            </w:r>
          </w:p>
        </w:tc>
      </w:tr>
      <w:tr w:rsidR="002E4AF2" w14:paraId="4D53A2F9" w14:textId="77777777"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D53A2F8" w14:textId="77777777" w:rsidR="002E4AF2" w:rsidRDefault="002E4AF2" w:rsidP="000D1451">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0D1451">
              <w:rPr>
                <w:rFonts w:ascii="Calibri" w:hAnsi="Calibri"/>
                <w:b/>
                <w:bCs/>
                <w:color w:val="auto"/>
                <w:sz w:val="24"/>
                <w:szCs w:val="24"/>
              </w:rPr>
              <w:t>B</w:t>
            </w:r>
            <w:r w:rsidR="00997F04">
              <w:rPr>
                <w:rFonts w:ascii="Calibri" w:hAnsi="Calibri"/>
                <w:b/>
                <w:bCs/>
                <w:color w:val="auto"/>
                <w:sz w:val="24"/>
                <w:szCs w:val="24"/>
              </w:rPr>
              <w:t xml:space="preserve"> </w:t>
            </w:r>
            <w:r>
              <w:rPr>
                <w:rFonts w:ascii="Calibri" w:hAnsi="Calibri"/>
                <w:b/>
                <w:bCs/>
                <w:color w:val="auto"/>
                <w:sz w:val="24"/>
                <w:szCs w:val="24"/>
              </w:rPr>
              <w:t>veřejné zakázky</w:t>
            </w:r>
          </w:p>
        </w:tc>
      </w:tr>
      <w:tr w:rsidR="002E4AF2" w14:paraId="4D53A2FD" w14:textId="77777777"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14:paraId="4D53A2FA" w14:textId="77777777" w:rsidR="002E4AF2" w:rsidRDefault="00774EFC" w:rsidP="000D1451">
            <w:pPr>
              <w:widowControl/>
              <w:ind w:left="0" w:firstLine="0"/>
              <w:jc w:val="left"/>
              <w:rPr>
                <w:rFonts w:ascii="Calibri" w:hAnsi="Calibri"/>
                <w:b/>
                <w:bCs/>
              </w:rPr>
            </w:pPr>
            <w:r>
              <w:rPr>
                <w:rFonts w:ascii="Calibri" w:hAnsi="Calibri"/>
                <w:b/>
                <w:bCs/>
              </w:rPr>
              <w:t xml:space="preserve">Nabídková cena za část </w:t>
            </w:r>
            <w:r w:rsidR="000D1451">
              <w:rPr>
                <w:rFonts w:ascii="Calibri" w:hAnsi="Calibri"/>
                <w:b/>
                <w:bCs/>
              </w:rPr>
              <w:t>B</w:t>
            </w:r>
            <w:r w:rsidR="00997F04">
              <w:rPr>
                <w:rFonts w:ascii="Calibri" w:hAnsi="Calibri"/>
                <w:b/>
                <w:bCs/>
              </w:rPr>
              <w:t xml:space="preserve"> </w:t>
            </w:r>
            <w:r w:rsidR="002E4AF2">
              <w:rPr>
                <w:rFonts w:ascii="Calibri" w:hAnsi="Calibri"/>
                <w:b/>
                <w:bCs/>
              </w:rPr>
              <w:t>celkem (vč. DPH):</w:t>
            </w:r>
          </w:p>
        </w:tc>
        <w:tc>
          <w:tcPr>
            <w:tcW w:w="1543" w:type="dxa"/>
            <w:tcBorders>
              <w:top w:val="nil"/>
              <w:left w:val="nil"/>
              <w:bottom w:val="single" w:sz="4" w:space="0" w:color="auto"/>
              <w:right w:val="single" w:sz="4" w:space="0" w:color="auto"/>
            </w:tcBorders>
            <w:shd w:val="clear" w:color="auto" w:fill="F2F2F2"/>
            <w:noWrap/>
            <w:vAlign w:val="bottom"/>
            <w:hideMark/>
          </w:tcPr>
          <w:p w14:paraId="4D53A2FB" w14:textId="77777777"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14:paraId="4D53A2FC" w14:textId="77777777" w:rsidR="002E4AF2" w:rsidRDefault="002E4AF2">
            <w:pPr>
              <w:widowControl/>
              <w:ind w:left="0" w:firstLine="0"/>
              <w:jc w:val="center"/>
              <w:rPr>
                <w:rFonts w:ascii="Calibri" w:hAnsi="Calibri"/>
              </w:rPr>
            </w:pPr>
            <w:r>
              <w:rPr>
                <w:rFonts w:ascii="Calibri" w:hAnsi="Calibri"/>
              </w:rPr>
              <w:t> </w:t>
            </w:r>
          </w:p>
        </w:tc>
      </w:tr>
      <w:tr w:rsidR="002E4AF2" w14:paraId="4D53A301" w14:textId="77777777"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14:paraId="4D53A2FE" w14:textId="77777777" w:rsidR="002E4AF2" w:rsidRDefault="00774EFC" w:rsidP="000D1451">
            <w:pPr>
              <w:widowControl/>
              <w:ind w:left="0" w:firstLine="0"/>
              <w:jc w:val="left"/>
              <w:rPr>
                <w:rFonts w:ascii="Calibri" w:hAnsi="Calibri"/>
                <w:b/>
                <w:bCs/>
              </w:rPr>
            </w:pPr>
            <w:r>
              <w:rPr>
                <w:rFonts w:ascii="Calibri" w:hAnsi="Calibri"/>
                <w:b/>
                <w:bCs/>
              </w:rPr>
              <w:t xml:space="preserve">Nabídková cena za část </w:t>
            </w:r>
            <w:r w:rsidR="000D1451">
              <w:rPr>
                <w:rFonts w:ascii="Calibri" w:hAnsi="Calibri"/>
                <w:b/>
                <w:bCs/>
              </w:rPr>
              <w:t>B</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14:paraId="4D53A2FF" w14:textId="77777777"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14:paraId="4D53A300" w14:textId="77777777" w:rsidR="002E4AF2" w:rsidRDefault="002E4AF2">
            <w:pPr>
              <w:widowControl/>
              <w:ind w:left="0" w:firstLine="0"/>
              <w:jc w:val="center"/>
              <w:rPr>
                <w:rFonts w:ascii="Calibri" w:hAnsi="Calibri"/>
              </w:rPr>
            </w:pPr>
            <w:r>
              <w:rPr>
                <w:rFonts w:ascii="Calibri" w:hAnsi="Calibri"/>
              </w:rPr>
              <w:t> </w:t>
            </w:r>
          </w:p>
        </w:tc>
      </w:tr>
    </w:tbl>
    <w:p w14:paraId="4D53A302" w14:textId="77777777"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14:paraId="4D53A303" w14:textId="77777777"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14:paraId="4D53A304"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14:paraId="4D53A305"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14:paraId="4D53A307"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14:paraId="4D53A308"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14:paraId="4D53A309"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14:paraId="4D53A30A"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14:paraId="4D53A30B"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Bude-li předmět smlouvy dodavatel plnit částečně prostřednictvím třetích osob, jsou tyto uvedeny v nabídce dodavatele. Změna těchto třetích osob je možná pouze po předchozím písemném souhlasu objednatele.</w:t>
      </w:r>
    </w:p>
    <w:p w14:paraId="4D53A30C"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14:paraId="4D53A30D"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14:paraId="4D53A30E"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14:paraId="4D53A30F"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14:paraId="4D53A310" w14:textId="77777777"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14:paraId="4D53A311"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XI</w:t>
      </w:r>
    </w:p>
    <w:p w14:paraId="4D53A312"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14:paraId="4D53A313"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14:paraId="4D53A314" w14:textId="77777777"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F34D90">
        <w:rPr>
          <w:rFonts w:ascii="Calibri" w:eastAsia="Calibri" w:hAnsi="Calibri" w:cs="Calibri"/>
        </w:rPr>
        <w:t>dodavateli</w:t>
      </w:r>
      <w:r>
        <w:rPr>
          <w:rFonts w:ascii="Calibri" w:eastAsia="Calibri" w:hAnsi="Calibri" w:cs="Calibri"/>
        </w:rPr>
        <w:t xml:space="preserve"> zálohu.</w:t>
      </w:r>
    </w:p>
    <w:p w14:paraId="4D53A315" w14:textId="77777777"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14:paraId="4D53A316"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14:paraId="4D53A317"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14:paraId="4D53A318"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14:paraId="4D53A319"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14:paraId="4D53A31A"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14:paraId="4D53A31B"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14:paraId="4D53A31C"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14:paraId="4D53A31D" w14:textId="77777777"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14:paraId="4D53A31E" w14:textId="77777777"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14:paraId="4D53A31F" w14:textId="77777777"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14:paraId="4D53A320" w14:textId="77777777"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997F04">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14:paraId="4D53A321" w14:textId="77777777"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14:paraId="4D53A322" w14:textId="77777777"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14:paraId="4D53A323" w14:textId="77777777" w:rsidR="00130566" w:rsidRPr="00D71147" w:rsidRDefault="00130566" w:rsidP="00130566">
      <w:pPr>
        <w:rPr>
          <w:rFonts w:asciiTheme="minorHAnsi" w:hAnsiTheme="minorHAnsi"/>
        </w:rPr>
      </w:pPr>
    </w:p>
    <w:p w14:paraId="4D53A324" w14:textId="77777777" w:rsidR="00130566" w:rsidRPr="00D71147" w:rsidRDefault="00130566" w:rsidP="00130566">
      <w:pPr>
        <w:rPr>
          <w:rFonts w:asciiTheme="minorHAnsi" w:hAnsiTheme="minorHAnsi"/>
        </w:rPr>
      </w:pPr>
      <w:r w:rsidRPr="00D71147">
        <w:rPr>
          <w:rFonts w:asciiTheme="minorHAnsi" w:hAnsiTheme="minorHAnsi"/>
        </w:rPr>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14:paraId="4D53A325" w14:textId="77777777"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14:paraId="4D53A326" w14:textId="77777777"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14:paraId="4D53A327" w14:textId="77777777"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14:paraId="4D53A328" w14:textId="77777777" w:rsidR="00130566" w:rsidRPr="00D71147" w:rsidRDefault="00130566" w:rsidP="00130566">
      <w:pPr>
        <w:ind w:left="709" w:hanging="709"/>
        <w:rPr>
          <w:rFonts w:asciiTheme="minorHAnsi" w:hAnsiTheme="minorHAnsi"/>
        </w:rPr>
      </w:pPr>
    </w:p>
    <w:p w14:paraId="4D53A329" w14:textId="77777777"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14:paraId="4D53A32A" w14:textId="77777777"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14:paraId="4D53A32B" w14:textId="77777777"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14:paraId="4D53A32C" w14:textId="77777777"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14:paraId="4D53A32D" w14:textId="77777777" w:rsidR="00130566" w:rsidRPr="00D71147" w:rsidRDefault="00130566" w:rsidP="00130566">
      <w:pPr>
        <w:rPr>
          <w:rFonts w:asciiTheme="minorHAnsi" w:hAnsiTheme="minorHAnsi"/>
        </w:rPr>
      </w:pPr>
    </w:p>
    <w:p w14:paraId="4D53A32E" w14:textId="77777777"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DA4A94">
        <w:rPr>
          <w:rFonts w:asciiTheme="minorHAnsi" w:hAnsiTheme="minorHAnsi"/>
        </w:rPr>
        <w:t>Bc. Veroniky Baďurové</w:t>
      </w:r>
    </w:p>
    <w:p w14:paraId="4D53A32F" w14:textId="77777777" w:rsidR="00343683" w:rsidRPr="00D71147" w:rsidRDefault="00343683" w:rsidP="00130566">
      <w:pPr>
        <w:rPr>
          <w:rFonts w:asciiTheme="minorHAnsi" w:hAnsiTheme="minorHAnsi"/>
        </w:rPr>
      </w:pPr>
    </w:p>
    <w:p w14:paraId="4D53A330" w14:textId="77777777" w:rsidR="00130566" w:rsidRPr="00D71147" w:rsidRDefault="00130566" w:rsidP="00130566">
      <w:pPr>
        <w:rPr>
          <w:rFonts w:asciiTheme="minorHAnsi" w:hAnsiTheme="minorHAnsi"/>
        </w:rPr>
      </w:pPr>
    </w:p>
    <w:p w14:paraId="4D53A331" w14:textId="77777777"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14:paraId="4D53A332" w14:textId="77777777"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14:paraId="4D53A333" w14:textId="77777777"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14:paraId="4D53A334" w14:textId="77777777"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14:paraId="4D53A335" w14:textId="77777777"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14:paraId="4D53A336" w14:textId="77777777"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14:paraId="4D53A337" w14:textId="77777777"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14:paraId="4D53A338" w14:textId="77777777"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14:paraId="4D53A339" w14:textId="77777777" w:rsidR="00D71147" w:rsidRDefault="00D71147" w:rsidP="00D71147">
      <w:pPr>
        <w:tabs>
          <w:tab w:val="left" w:pos="284"/>
        </w:tabs>
        <w:rPr>
          <w:rFonts w:asciiTheme="minorHAnsi" w:hAnsiTheme="minorHAnsi"/>
        </w:rPr>
      </w:pPr>
    </w:p>
    <w:p w14:paraId="4D53A33A" w14:textId="77777777"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14:paraId="4D53A33B" w14:textId="77777777"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14:paraId="4D53A33C" w14:textId="77777777"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14:paraId="4D53A33D" w14:textId="77777777"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14:paraId="4D53A33E" w14:textId="77777777"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997F04">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14:paraId="4D53A33F" w14:textId="77777777"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14:paraId="4D53A340" w14:textId="77777777"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14:paraId="4D53A341" w14:textId="77777777"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14:paraId="4D53A342"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XII</w:t>
      </w:r>
    </w:p>
    <w:p w14:paraId="4D53A343"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14:paraId="4D53A344" w14:textId="77777777"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14:paraId="4D53A345" w14:textId="77777777"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14:paraId="4D53A346" w14:textId="77777777"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14:paraId="4D53A347" w14:textId="77777777"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2D059D">
        <w:rPr>
          <w:rFonts w:asciiTheme="minorHAnsi" w:eastAsia="Arial" w:hAnsiTheme="minorHAnsi" w:cs="Arial"/>
        </w:rPr>
        <w:t>00 Kč, a to pro každý jednotlivý případ porušení této povinnosti.</w:t>
      </w:r>
    </w:p>
    <w:p w14:paraId="4D53A348" w14:textId="77777777"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14:paraId="4D53A349" w14:textId="77777777"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3</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835FA7">
        <w:rPr>
          <w:rFonts w:asciiTheme="minorHAnsi" w:eastAsia="Arial" w:hAnsiTheme="minorHAnsi" w:cs="Arial"/>
        </w:rPr>
        <w:t xml:space="preserve">00 Kč, a to pro každý jednotlivý případ </w:t>
      </w:r>
      <w:r w:rsidRPr="00835FA7">
        <w:rPr>
          <w:rFonts w:asciiTheme="minorHAnsi" w:eastAsia="Arial" w:hAnsiTheme="minorHAnsi" w:cs="Arial"/>
        </w:rPr>
        <w:lastRenderedPageBreak/>
        <w:t>porušení této povinnosti.</w:t>
      </w:r>
    </w:p>
    <w:p w14:paraId="4D53A34A" w14:textId="77777777"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14:paraId="4D53A34B" w14:textId="77777777"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4</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14:paraId="4D53A34C" w14:textId="77777777"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14:paraId="4D53A34D" w14:textId="77777777"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14:paraId="4D53A34E" w14:textId="77777777"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14:paraId="4D53A34F" w14:textId="77777777"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6</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14:paraId="4D53A350" w14:textId="77777777"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14:paraId="4D53A351"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648AA">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14:paraId="4D53A352" w14:textId="77777777"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14:paraId="4D53A353" w14:textId="77777777"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648AA">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14:paraId="4D53A354" w14:textId="77777777"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14:paraId="4D53A355" w14:textId="77777777"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9648AA">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14:paraId="4D53A356" w14:textId="77777777"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14:paraId="4D53A357" w14:textId="1CA4914C" w:rsidR="00E81828"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eastAsia="Arial" w:hAnsiTheme="minorHAnsi" w:cs="Arial"/>
        </w:rPr>
        <w:t>12.</w:t>
      </w:r>
      <w:r w:rsidR="00262FC4">
        <w:rPr>
          <w:rFonts w:asciiTheme="minorHAnsi" w:eastAsia="Arial" w:hAnsiTheme="minorHAnsi" w:cs="Arial"/>
        </w:rPr>
        <w:t>1</w:t>
      </w:r>
      <w:r w:rsidR="009648AA">
        <w:rPr>
          <w:rFonts w:asciiTheme="minorHAnsi" w:eastAsia="Arial" w:hAnsiTheme="minorHAnsi" w:cs="Arial"/>
        </w:rPr>
        <w:t>0</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14:paraId="7066E341" w14:textId="77777777" w:rsidR="00E81828" w:rsidRDefault="00E81828">
      <w:pPr>
        <w:rPr>
          <w:rFonts w:ascii="Calibri" w:eastAsia="Calibri" w:hAnsi="Calibri" w:cs="Calibri"/>
        </w:rPr>
      </w:pPr>
      <w:r>
        <w:rPr>
          <w:rFonts w:ascii="Calibri" w:eastAsia="Calibri" w:hAnsi="Calibri" w:cs="Calibri"/>
        </w:rPr>
        <w:br w:type="page"/>
      </w:r>
    </w:p>
    <w:p w14:paraId="4D53A358"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ab/>
      </w:r>
    </w:p>
    <w:p w14:paraId="4D53A359"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97F04">
        <w:rPr>
          <w:rFonts w:ascii="Calibri" w:eastAsia="Calibri" w:hAnsi="Calibri" w:cs="Calibri"/>
          <w:b/>
        </w:rPr>
        <w:t>II</w:t>
      </w:r>
    </w:p>
    <w:p w14:paraId="4D53A35A" w14:textId="77777777"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14:paraId="4D53A35B" w14:textId="77777777"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14:paraId="4D53A35C" w14:textId="77777777"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14:paraId="4D53A35D" w14:textId="77777777"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14:paraId="4D53A35E" w14:textId="2C139F64" w:rsidR="007A648E" w:rsidRDefault="007A648E" w:rsidP="00DB663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.2</w:t>
      </w:r>
      <w:r>
        <w:rPr>
          <w:rFonts w:ascii="Calibri" w:eastAsia="Calibri" w:hAnsi="Calibri" w:cs="Calibri"/>
        </w:rPr>
        <w:tab/>
      </w:r>
      <w:r w:rsidR="00DB6639" w:rsidRPr="007A648E">
        <w:rPr>
          <w:rFonts w:ascii="Calibri" w:eastAsia="Calibri" w:hAnsi="Calibri" w:cs="Calibri"/>
        </w:rPr>
        <w:t>Pr</w:t>
      </w:r>
      <w:r w:rsidR="00355930">
        <w:rPr>
          <w:rFonts w:ascii="Calibri" w:eastAsia="Calibri" w:hAnsi="Calibri" w:cs="Calibri"/>
        </w:rPr>
        <w:t>o veškerá jednání ve věci této s</w:t>
      </w:r>
      <w:r w:rsidR="00DB6639" w:rsidRPr="007A648E">
        <w:rPr>
          <w:rFonts w:ascii="Calibri" w:eastAsia="Calibri" w:hAnsi="Calibri" w:cs="Calibri"/>
        </w:rPr>
        <w:t xml:space="preserve">mlouvy </w:t>
      </w:r>
      <w:r w:rsidR="00DB6639">
        <w:rPr>
          <w:rFonts w:ascii="Calibri" w:eastAsia="Calibri" w:hAnsi="Calibri" w:cs="Calibri"/>
        </w:rPr>
        <w:t xml:space="preserve">se </w:t>
      </w:r>
      <w:r w:rsidR="00DB6639" w:rsidRPr="007A648E">
        <w:rPr>
          <w:rFonts w:ascii="Calibri" w:eastAsia="Calibri" w:hAnsi="Calibri" w:cs="Calibri"/>
        </w:rPr>
        <w:t xml:space="preserve">smluvní strany </w:t>
      </w:r>
      <w:r w:rsidR="00DB6639">
        <w:rPr>
          <w:rFonts w:ascii="Calibri" w:eastAsia="Calibri" w:hAnsi="Calibri" w:cs="Calibri"/>
        </w:rPr>
        <w:t>zavazují určit kontaktní osobu/y a prokazatelně tuto skutečnost sdělit druhé smluvní straně.</w:t>
      </w:r>
      <w:r w:rsidRPr="007A648E">
        <w:rPr>
          <w:rFonts w:ascii="Calibri" w:eastAsia="Calibri" w:hAnsi="Calibri" w:cs="Calibri"/>
        </w:rPr>
        <w:t xml:space="preserve"> </w:t>
      </w:r>
    </w:p>
    <w:p w14:paraId="4D53A35F" w14:textId="77777777"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14:paraId="4D53A360" w14:textId="77777777"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14:paraId="4D53A361" w14:textId="77777777"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14:paraId="4D53A362" w14:textId="77777777"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14:paraId="4D53A363" w14:textId="77777777"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14:paraId="4D53A364" w14:textId="77777777"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w:t>
      </w:r>
    </w:p>
    <w:p w14:paraId="4D53A365" w14:textId="77777777"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14:paraId="4D53A366" w14:textId="77777777"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w:t>
      </w:r>
      <w:r w:rsidR="00EC42AB">
        <w:rPr>
          <w:rFonts w:ascii="Calibri" w:eastAsia="Calibri" w:hAnsi="Calibri" w:cs="Calibri"/>
        </w:rPr>
        <w:t>e</w:t>
      </w:r>
      <w:r w:rsidRPr="00FE3F78">
        <w:rPr>
          <w:rFonts w:ascii="Calibri" w:eastAsia="Calibri" w:hAnsi="Calibri" w:cs="Calibri"/>
        </w:rPr>
        <w:t xml:space="preserve"> zákony a </w:t>
      </w:r>
      <w:r w:rsidR="00EC42AB">
        <w:rPr>
          <w:rFonts w:ascii="Calibri" w:eastAsia="Calibri" w:hAnsi="Calibri" w:cs="Calibri"/>
        </w:rPr>
        <w:t>jinými</w:t>
      </w:r>
      <w:r w:rsidRPr="00FE3F78">
        <w:rPr>
          <w:rFonts w:ascii="Calibri" w:eastAsia="Calibri" w:hAnsi="Calibri" w:cs="Calibri"/>
        </w:rPr>
        <w:t xml:space="preserve"> právními </w:t>
      </w:r>
      <w:r w:rsidR="00EC42AB">
        <w:rPr>
          <w:rFonts w:ascii="Calibri" w:eastAsia="Calibri" w:hAnsi="Calibri" w:cs="Calibri"/>
        </w:rPr>
        <w:t>předpisy</w:t>
      </w:r>
      <w:r w:rsidRPr="00FE3F78">
        <w:rPr>
          <w:rFonts w:ascii="Calibri" w:eastAsia="Calibri" w:hAnsi="Calibri" w:cs="Calibri"/>
        </w:rPr>
        <w:t>), provedou smluvní strany konzultace a dohodnou se na právně přijatelném způsobu provedení záměrů obsažených v takové části smlouvy, jež pozbyla platnosti.</w:t>
      </w:r>
    </w:p>
    <w:p w14:paraId="4D53A367" w14:textId="77777777"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14:paraId="4D53A368" w14:textId="77777777"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14:paraId="4D53A369" w14:textId="77777777"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14:paraId="4D53A36A" w14:textId="77777777"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eastAsia="Calibri" w:hAnsi="Calibri" w:cs="Calibri"/>
        </w:rPr>
        <w:t xml:space="preserve"> </w:t>
      </w:r>
      <w:r>
        <w:rPr>
          <w:rFonts w:ascii="Calibri" w:eastAsia="Calibri" w:hAnsi="Calibri" w:cs="Calibri"/>
        </w:rPr>
        <w:t>a že se dohodly o celém jejím obsahu, což stvrzují svými podpisy</w:t>
      </w:r>
      <w:r w:rsidR="00F34D90">
        <w:rPr>
          <w:rFonts w:ascii="Calibri" w:eastAsia="Calibri" w:hAnsi="Calibri" w:cs="Calibri"/>
        </w:rPr>
        <w:t>.</w:t>
      </w:r>
    </w:p>
    <w:p w14:paraId="4D53A36B" w14:textId="77777777"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14:paraId="4D53A36C" w14:textId="77777777"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14:paraId="4D53A36D" w14:textId="77777777"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14:paraId="4D53A36E" w14:textId="77777777"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97F04">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xml:space="preserve">…/… ze dne …..……… </w:t>
      </w:r>
      <w:r>
        <w:rPr>
          <w:rFonts w:ascii="Calibri" w:eastAsia="Calibri" w:hAnsi="Calibri" w:cs="Calibri"/>
        </w:rPr>
        <w:lastRenderedPageBreak/>
        <w:t>Stejným usnesením byl</w:t>
      </w:r>
      <w:r w:rsidR="00F34D90">
        <w:rPr>
          <w:rFonts w:ascii="Calibri" w:eastAsia="Calibri" w:hAnsi="Calibri" w:cs="Calibri"/>
        </w:rPr>
        <w:t>a</w:t>
      </w:r>
      <w:r>
        <w:rPr>
          <w:rFonts w:ascii="Calibri" w:eastAsia="Calibri" w:hAnsi="Calibri" w:cs="Calibri"/>
        </w:rPr>
        <w:t xml:space="preserve"> k podpisu smlouvy zmocněna Ing. </w:t>
      </w:r>
      <w:r w:rsidR="00EC42AB">
        <w:rPr>
          <w:rFonts w:ascii="Calibri" w:eastAsia="Calibri" w:hAnsi="Calibri" w:cs="Calibri"/>
        </w:rPr>
        <w:t>Zuzana Ožanová</w:t>
      </w:r>
      <w:r>
        <w:rPr>
          <w:rFonts w:ascii="Calibri" w:eastAsia="Calibri" w:hAnsi="Calibri" w:cs="Calibri"/>
        </w:rPr>
        <w:t>, starostka.</w:t>
      </w:r>
    </w:p>
    <w:p w14:paraId="4D53A36F" w14:textId="77777777"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14:paraId="4D53A370" w14:textId="77777777" w:rsidR="004D0769" w:rsidRDefault="002F0564" w:rsidP="002F0564">
      <w:pPr>
        <w:tabs>
          <w:tab w:val="left" w:pos="5904"/>
        </w:tabs>
        <w:ind w:left="0" w:firstLine="0"/>
      </w:pPr>
      <w:r>
        <w:tab/>
      </w:r>
    </w:p>
    <w:p w14:paraId="4D53A371" w14:textId="77777777"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F34D90">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9648AA">
        <w:rPr>
          <w:rFonts w:asciiTheme="minorHAnsi" w:hAnsiTheme="minorHAnsi"/>
        </w:rPr>
        <w:t>KA7</w:t>
      </w:r>
    </w:p>
    <w:p w14:paraId="4D53A372" w14:textId="77777777" w:rsidR="004D0769" w:rsidRDefault="004D0769"/>
    <w:p w14:paraId="4D53A373" w14:textId="77777777" w:rsidR="004D0769" w:rsidRDefault="004D0769"/>
    <w:p w14:paraId="4D53A374" w14:textId="77777777"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4D53A375" w14:textId="77777777" w:rsidR="004D0769" w:rsidRDefault="004D0769">
      <w:pPr>
        <w:ind w:left="0" w:firstLine="0"/>
      </w:pPr>
    </w:p>
    <w:p w14:paraId="4D53A376" w14:textId="77777777"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14:paraId="4D53A377" w14:textId="77777777" w:rsidR="004D0769" w:rsidRDefault="00514622">
      <w:r>
        <w:rPr>
          <w:rFonts w:ascii="Calibri" w:eastAsia="Calibri" w:hAnsi="Calibri" w:cs="Calibri"/>
        </w:rPr>
        <w:tab/>
      </w:r>
      <w:r>
        <w:rPr>
          <w:rFonts w:ascii="Calibri" w:eastAsia="Calibri" w:hAnsi="Calibri" w:cs="Calibri"/>
        </w:rPr>
        <w:tab/>
      </w:r>
    </w:p>
    <w:p w14:paraId="4D53A378" w14:textId="77777777" w:rsidR="004D0769" w:rsidRDefault="004D0769">
      <w:pPr>
        <w:ind w:left="0" w:firstLine="0"/>
      </w:pPr>
    </w:p>
    <w:p w14:paraId="4D53A379" w14:textId="77777777"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14:paraId="4D53A37A" w14:textId="77777777" w:rsidR="004D0769" w:rsidRDefault="00F67151">
      <w:r>
        <w:rPr>
          <w:rFonts w:ascii="Calibri" w:eastAsia="Calibri" w:hAnsi="Calibri" w:cs="Calibri"/>
          <w:b/>
        </w:rPr>
        <w:t xml:space="preserve">Ing. </w:t>
      </w:r>
      <w:r w:rsidR="00EC42AB">
        <w:rPr>
          <w:rFonts w:ascii="Calibri" w:eastAsia="Calibri" w:hAnsi="Calibri" w:cs="Calibri"/>
          <w:b/>
        </w:rPr>
        <w:t>Zuzana Ožanová</w:t>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514622">
        <w:rPr>
          <w:rFonts w:ascii="Calibri" w:eastAsia="Calibri" w:hAnsi="Calibri" w:cs="Calibri"/>
          <w:b/>
        </w:rPr>
        <w:t>jméno</w:t>
      </w:r>
    </w:p>
    <w:p w14:paraId="4D53A37B" w14:textId="77777777" w:rsidR="004D0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E1102">
        <w:rPr>
          <w:rFonts w:ascii="Calibri" w:eastAsia="Calibri" w:hAnsi="Calibri" w:cs="Calibri"/>
        </w:rPr>
        <w:tab/>
      </w:r>
      <w:r w:rsidR="00EE1102">
        <w:rPr>
          <w:rFonts w:ascii="Calibri" w:eastAsia="Calibri" w:hAnsi="Calibri" w:cs="Calibri"/>
        </w:rPr>
        <w:tab/>
      </w:r>
      <w:r>
        <w:rPr>
          <w:rFonts w:ascii="Calibri" w:eastAsia="Calibri" w:hAnsi="Calibri" w:cs="Calibri"/>
        </w:rPr>
        <w:t>funkce</w:t>
      </w:r>
    </w:p>
    <w:p w14:paraId="4D53A37C" w14:textId="77777777" w:rsidR="004D008C" w:rsidRDefault="004D008C">
      <w:pPr>
        <w:rPr>
          <w:rFonts w:ascii="Calibri" w:eastAsia="Calibri" w:hAnsi="Calibri" w:cs="Calibri"/>
        </w:rPr>
      </w:pPr>
      <w:r>
        <w:rPr>
          <w:rFonts w:ascii="Calibri" w:eastAsia="Calibri" w:hAnsi="Calibri" w:cs="Calibri"/>
        </w:rPr>
        <w:br w:type="page"/>
      </w:r>
    </w:p>
    <w:p w14:paraId="4D53A37D" w14:textId="77777777" w:rsidR="004D008C" w:rsidRDefault="004D008C" w:rsidP="004D008C">
      <w:pPr>
        <w:rPr>
          <w:rFonts w:asciiTheme="minorHAnsi" w:hAnsiTheme="minorHAnsi"/>
          <w:b/>
        </w:rPr>
      </w:pPr>
      <w:r>
        <w:rPr>
          <w:rFonts w:asciiTheme="minorHAnsi" w:hAnsiTheme="minorHAnsi"/>
          <w:b/>
        </w:rPr>
        <w:lastRenderedPageBreak/>
        <w:t>Příloha č. 1</w:t>
      </w:r>
    </w:p>
    <w:p w14:paraId="4D53A37E" w14:textId="77777777" w:rsidR="004D008C" w:rsidRPr="00C46E41" w:rsidRDefault="004D008C" w:rsidP="004D008C">
      <w:pPr>
        <w:spacing w:after="120"/>
        <w:jc w:val="center"/>
        <w:rPr>
          <w:rFonts w:ascii="Arial" w:hAnsi="Arial" w:cs="Arial"/>
          <w:b/>
          <w:sz w:val="52"/>
          <w:szCs w:val="52"/>
        </w:rPr>
      </w:pPr>
      <w:r>
        <w:rPr>
          <w:rFonts w:ascii="Arial" w:hAnsi="Arial" w:cs="Arial"/>
          <w:b/>
          <w:sz w:val="52"/>
          <w:szCs w:val="52"/>
        </w:rPr>
        <w:t xml:space="preserve">Specifikace předmětu plnění </w:t>
      </w:r>
      <w:r w:rsidR="00680F6A">
        <w:rPr>
          <w:rFonts w:ascii="Arial" w:hAnsi="Arial" w:cs="Arial"/>
          <w:b/>
          <w:sz w:val="52"/>
          <w:szCs w:val="52"/>
        </w:rPr>
        <w:t>KA7</w:t>
      </w:r>
    </w:p>
    <w:p w14:paraId="4D53A37F" w14:textId="77777777" w:rsidR="00313D40" w:rsidRPr="00A73CC3" w:rsidRDefault="00EC42AB" w:rsidP="00313D40">
      <w:pPr>
        <w:pStyle w:val="Odstavecseseznamem"/>
        <w:widowControl/>
        <w:numPr>
          <w:ilvl w:val="0"/>
          <w:numId w:val="24"/>
        </w:numPr>
        <w:spacing w:after="200" w:line="276" w:lineRule="auto"/>
        <w:rPr>
          <w:b/>
          <w:sz w:val="24"/>
        </w:rPr>
      </w:pPr>
      <w:r>
        <w:rPr>
          <w:sz w:val="24"/>
        </w:rPr>
        <w:t>N</w:t>
      </w:r>
      <w:r w:rsidR="00313D40">
        <w:rPr>
          <w:sz w:val="24"/>
        </w:rPr>
        <w:t xml:space="preserve">íže </w:t>
      </w:r>
      <w:r>
        <w:rPr>
          <w:sz w:val="24"/>
        </w:rPr>
        <w:t xml:space="preserve">uvedený </w:t>
      </w:r>
      <w:r w:rsidR="00313D40">
        <w:rPr>
          <w:sz w:val="24"/>
        </w:rPr>
        <w:t xml:space="preserve">kurz musí být realizován v českém jazyce a veškeré materiály (skripta, testy, dotazníky a další) musí být zpracovány a poskytnuty v českém jazyce. Prezenční listiny, skripta, osvědčení, potvrzení o absolvování a všechny ostatní podklady dodané dodavatelem budou obsahovat prvky povinné publicity dle pravidel OP Zaměstnanost. </w:t>
      </w:r>
    </w:p>
    <w:p w14:paraId="4D53A380" w14:textId="77777777"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výukové materiály a pomůcky budou poskytnuty v tištěné formě každému účastníkovi kurzu. </w:t>
      </w:r>
    </w:p>
    <w:p w14:paraId="4D53A381" w14:textId="77777777" w:rsidR="00313D40" w:rsidRPr="00A73CC3" w:rsidRDefault="00313D40" w:rsidP="00313D40">
      <w:pPr>
        <w:pStyle w:val="Odstavecseseznamem"/>
        <w:widowControl/>
        <w:numPr>
          <w:ilvl w:val="0"/>
          <w:numId w:val="24"/>
        </w:numPr>
        <w:spacing w:after="200" w:line="276" w:lineRule="auto"/>
        <w:rPr>
          <w:b/>
          <w:sz w:val="24"/>
        </w:rPr>
      </w:pPr>
      <w:r>
        <w:rPr>
          <w:sz w:val="24"/>
        </w:rPr>
        <w:t>Kompletní dokumentace k</w:t>
      </w:r>
      <w:r w:rsidR="00EC42AB">
        <w:rPr>
          <w:sz w:val="24"/>
        </w:rPr>
        <w:t>e</w:t>
      </w:r>
      <w:r>
        <w:rPr>
          <w:sz w:val="24"/>
        </w:rPr>
        <w:t xml:space="preserve">  </w:t>
      </w:r>
      <w:r w:rsidR="00EC42AB">
        <w:rPr>
          <w:sz w:val="24"/>
        </w:rPr>
        <w:t xml:space="preserve">kurzu </w:t>
      </w:r>
      <w:r>
        <w:rPr>
          <w:sz w:val="24"/>
        </w:rPr>
        <w:t xml:space="preserve">bude dodavateli v písemné formě dodána do 10 pracovních dnů od data konání kurzu. </w:t>
      </w:r>
    </w:p>
    <w:p w14:paraId="4D53A382" w14:textId="77777777" w:rsidR="00313D40" w:rsidRPr="00A73CC3" w:rsidRDefault="00313D40" w:rsidP="00313D40">
      <w:pPr>
        <w:pStyle w:val="Odstavecseseznamem"/>
        <w:widowControl/>
        <w:numPr>
          <w:ilvl w:val="0"/>
          <w:numId w:val="24"/>
        </w:numPr>
        <w:spacing w:after="200" w:line="276" w:lineRule="auto"/>
        <w:rPr>
          <w:b/>
          <w:sz w:val="24"/>
        </w:rPr>
      </w:pPr>
      <w:r>
        <w:rPr>
          <w:sz w:val="24"/>
        </w:rPr>
        <w:t>Pro kurz platí, že vyučovací hodinou se rozumí 60 minut. Školícím dnem je pak myšlen den v délce 4 vyučovacích hodin bez přestávek. Přestávky navrhne uchazeč nad uvedený časový rozsah v min. počtu 2 v rozsahu 15 minut.</w:t>
      </w:r>
    </w:p>
    <w:p w14:paraId="4D53A383" w14:textId="1B95FD64" w:rsidR="00313D40" w:rsidRPr="00A73CC3" w:rsidRDefault="00313D40" w:rsidP="00313D40">
      <w:pPr>
        <w:pStyle w:val="Odstavecseseznamem"/>
        <w:widowControl/>
        <w:numPr>
          <w:ilvl w:val="0"/>
          <w:numId w:val="24"/>
        </w:numPr>
        <w:spacing w:after="200" w:line="276" w:lineRule="auto"/>
        <w:rPr>
          <w:b/>
          <w:sz w:val="24"/>
        </w:rPr>
      </w:pPr>
      <w:r>
        <w:rPr>
          <w:sz w:val="24"/>
        </w:rPr>
        <w:t xml:space="preserve">Termíny realizace </w:t>
      </w:r>
      <w:r w:rsidR="00E81828">
        <w:rPr>
          <w:sz w:val="24"/>
        </w:rPr>
        <w:t>kurzu</w:t>
      </w:r>
      <w:r>
        <w:rPr>
          <w:sz w:val="24"/>
        </w:rPr>
        <w:t xml:space="preserve"> budou navrženy dle požadavků </w:t>
      </w:r>
      <w:r w:rsidR="008C7729">
        <w:rPr>
          <w:sz w:val="24"/>
        </w:rPr>
        <w:t>objednatele</w:t>
      </w:r>
      <w:r>
        <w:rPr>
          <w:sz w:val="24"/>
        </w:rPr>
        <w:t xml:space="preserve">, a to tak, že </w:t>
      </w:r>
      <w:r w:rsidR="008C7729">
        <w:rPr>
          <w:sz w:val="24"/>
        </w:rPr>
        <w:t xml:space="preserve">objednatel </w:t>
      </w:r>
      <w:r>
        <w:rPr>
          <w:sz w:val="24"/>
        </w:rPr>
        <w:t xml:space="preserve">si vyhrazuje právo na poskytování plnění ve dny, které jsou </w:t>
      </w:r>
      <w:r w:rsidR="008C7729">
        <w:rPr>
          <w:sz w:val="24"/>
        </w:rPr>
        <w:t>u kurzu uvedeny, tj. úterý nebo pátek</w:t>
      </w:r>
      <w:r>
        <w:rPr>
          <w:sz w:val="24"/>
        </w:rPr>
        <w:t xml:space="preserve">. </w:t>
      </w:r>
    </w:p>
    <w:p w14:paraId="4D53A385" w14:textId="77777777" w:rsidR="004D008C" w:rsidRPr="00582374" w:rsidRDefault="004D008C" w:rsidP="004D008C">
      <w:pPr>
        <w:rPr>
          <w:rFonts w:ascii="Arial" w:hAnsi="Arial" w:cs="Arial"/>
          <w:sz w:val="24"/>
          <w:szCs w:val="24"/>
        </w:rPr>
      </w:pPr>
      <w:r w:rsidRPr="00582374">
        <w:rPr>
          <w:rFonts w:ascii="Arial" w:hAnsi="Arial" w:cs="Arial"/>
          <w:sz w:val="24"/>
          <w:szCs w:val="24"/>
        </w:rPr>
        <w:br w:type="page"/>
      </w:r>
    </w:p>
    <w:tbl>
      <w:tblPr>
        <w:tblStyle w:val="Mkatabulky"/>
        <w:tblW w:w="0" w:type="auto"/>
        <w:tblLook w:val="04A0" w:firstRow="1" w:lastRow="0" w:firstColumn="1" w:lastColumn="0" w:noHBand="0" w:noVBand="1"/>
      </w:tblPr>
      <w:tblGrid>
        <w:gridCol w:w="2223"/>
        <w:gridCol w:w="7065"/>
      </w:tblGrid>
      <w:tr w:rsidR="00313D40" w:rsidRPr="00762E82" w14:paraId="4D53A388" w14:textId="77777777" w:rsidTr="00F86ECF">
        <w:tc>
          <w:tcPr>
            <w:tcW w:w="2223" w:type="dxa"/>
            <w:shd w:val="clear" w:color="auto" w:fill="D9D9D9" w:themeFill="background1" w:themeFillShade="D9"/>
            <w:vAlign w:val="center"/>
          </w:tcPr>
          <w:p w14:paraId="4D53A386" w14:textId="77777777" w:rsidR="00313D40" w:rsidRPr="00762E82" w:rsidRDefault="00313D40" w:rsidP="00F86ECF">
            <w:pPr>
              <w:rPr>
                <w:rFonts w:ascii="Arial" w:hAnsi="Arial" w:cs="Arial"/>
                <w:b/>
              </w:rPr>
            </w:pPr>
            <w:r w:rsidRPr="00762E82">
              <w:rPr>
                <w:rFonts w:ascii="Arial" w:hAnsi="Arial" w:cs="Arial"/>
                <w:b/>
              </w:rPr>
              <w:lastRenderedPageBreak/>
              <w:t>Název:</w:t>
            </w:r>
          </w:p>
        </w:tc>
        <w:tc>
          <w:tcPr>
            <w:tcW w:w="7065" w:type="dxa"/>
            <w:shd w:val="clear" w:color="auto" w:fill="D9D9D9" w:themeFill="background1" w:themeFillShade="D9"/>
          </w:tcPr>
          <w:p w14:paraId="4D53A387" w14:textId="77777777" w:rsidR="00313D40" w:rsidRPr="00762E82" w:rsidRDefault="00313D40" w:rsidP="00F86ECF">
            <w:pPr>
              <w:jc w:val="center"/>
              <w:rPr>
                <w:rFonts w:ascii="Arial" w:hAnsi="Arial" w:cs="Arial"/>
                <w:b/>
                <w:sz w:val="28"/>
                <w:szCs w:val="28"/>
              </w:rPr>
            </w:pPr>
            <w:r>
              <w:rPr>
                <w:rFonts w:ascii="Arial" w:hAnsi="Arial" w:cs="Arial"/>
                <w:b/>
                <w:sz w:val="28"/>
                <w:szCs w:val="28"/>
              </w:rPr>
              <w:t xml:space="preserve">Klíčová aktivita č. 7: </w:t>
            </w:r>
            <w:r w:rsidRPr="00762E82">
              <w:rPr>
                <w:rFonts w:ascii="Arial" w:hAnsi="Arial" w:cs="Arial"/>
                <w:b/>
                <w:sz w:val="28"/>
                <w:szCs w:val="28"/>
              </w:rPr>
              <w:t>Rozvoj znalostí zaměstnanců v oblasti novelizované legislativy</w:t>
            </w:r>
          </w:p>
        </w:tc>
      </w:tr>
      <w:tr w:rsidR="008C7729" w:rsidRPr="004B1840" w14:paraId="4D53A394" w14:textId="77777777" w:rsidTr="00F86ECF">
        <w:tc>
          <w:tcPr>
            <w:tcW w:w="2223" w:type="dxa"/>
            <w:vAlign w:val="center"/>
          </w:tcPr>
          <w:p w14:paraId="4D53A389" w14:textId="77777777" w:rsidR="008C7729" w:rsidRPr="00762E82" w:rsidRDefault="008C7729" w:rsidP="00F86ECF">
            <w:pPr>
              <w:rPr>
                <w:rFonts w:ascii="Arial" w:hAnsi="Arial" w:cs="Arial"/>
                <w:b/>
              </w:rPr>
            </w:pPr>
            <w:r w:rsidRPr="00762E82">
              <w:rPr>
                <w:rFonts w:ascii="Arial" w:hAnsi="Arial" w:cs="Arial"/>
                <w:b/>
              </w:rPr>
              <w:t>Předmět zakázky:</w:t>
            </w:r>
          </w:p>
        </w:tc>
        <w:tc>
          <w:tcPr>
            <w:tcW w:w="7065" w:type="dxa"/>
          </w:tcPr>
          <w:p w14:paraId="2BEF5527" w14:textId="77777777" w:rsidR="008C7729" w:rsidRDefault="008C7729" w:rsidP="00CD2B23">
            <w:pPr>
              <w:jc w:val="both"/>
              <w:rPr>
                <w:rFonts w:ascii="Arial" w:hAnsi="Arial" w:cs="Arial"/>
              </w:rPr>
            </w:pPr>
            <w:r w:rsidRPr="00762E82">
              <w:rPr>
                <w:rFonts w:ascii="Arial" w:hAnsi="Arial" w:cs="Arial"/>
              </w:rPr>
              <w:t>Předmětem zakázky je zajištění realizace vzdělávacích kurzů v oblasti legislativy. Kurzy jsou určeny pro zaměstnance Úřadu městského obvodu Moravská Ostrava a Přívoz.</w:t>
            </w:r>
          </w:p>
          <w:p w14:paraId="17A273B1" w14:textId="77777777" w:rsidR="008C7729" w:rsidRPr="00762E82" w:rsidRDefault="008C7729" w:rsidP="00CD2B23">
            <w:pPr>
              <w:jc w:val="both"/>
              <w:rPr>
                <w:rFonts w:ascii="Arial" w:hAnsi="Arial" w:cs="Arial"/>
              </w:rPr>
            </w:pPr>
            <w:r w:rsidRPr="00762E82">
              <w:rPr>
                <w:rFonts w:ascii="Arial" w:hAnsi="Arial" w:cs="Arial"/>
              </w:rPr>
              <w:t>P</w:t>
            </w:r>
            <w:r>
              <w:rPr>
                <w:rFonts w:ascii="Arial" w:hAnsi="Arial" w:cs="Arial"/>
              </w:rPr>
              <w:t>ředmětem zakázky je kurz „Rozpočet a rozpočtová skladba“. Realizace kurzu</w:t>
            </w:r>
            <w:r w:rsidRPr="00762E82">
              <w:rPr>
                <w:rFonts w:ascii="Arial" w:hAnsi="Arial" w:cs="Arial"/>
              </w:rPr>
              <w:t xml:space="preserve"> bude probíhat v prostorách zadavatele (tj. na adrese uvedené ve Výzvě k podání nabídek),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sidRPr="00762E82">
              <w:rPr>
                <w:rFonts w:ascii="Arial" w:hAnsi="Arial" w:cs="Arial"/>
              </w:rPr>
              <w:t>flipchart</w:t>
            </w:r>
            <w:proofErr w:type="spellEnd"/>
            <w:r w:rsidRPr="00762E82">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14:paraId="4E3CFB75" w14:textId="77777777" w:rsidR="008C7729" w:rsidRPr="00762E82" w:rsidRDefault="008C7729" w:rsidP="00CD2B23">
            <w:pPr>
              <w:jc w:val="both"/>
              <w:rPr>
                <w:rFonts w:ascii="Arial" w:hAnsi="Arial" w:cs="Arial"/>
              </w:rPr>
            </w:pPr>
          </w:p>
          <w:p w14:paraId="14878D26" w14:textId="77777777" w:rsidR="008C7729" w:rsidRDefault="008C7729" w:rsidP="00CD2B23">
            <w:pPr>
              <w:jc w:val="both"/>
              <w:rPr>
                <w:rFonts w:ascii="Arial" w:hAnsi="Arial" w:cs="Arial"/>
              </w:rPr>
            </w:pPr>
            <w:r>
              <w:rPr>
                <w:rFonts w:ascii="Arial" w:hAnsi="Arial" w:cs="Arial"/>
              </w:rPr>
              <w:t>Jedná se o kurz</w:t>
            </w:r>
            <w:r w:rsidRPr="00762E82">
              <w:rPr>
                <w:rFonts w:ascii="Arial" w:hAnsi="Arial" w:cs="Arial"/>
              </w:rPr>
              <w:t xml:space="preserve"> </w:t>
            </w:r>
            <w:r w:rsidRPr="00762E82">
              <w:rPr>
                <w:rFonts w:ascii="Arial" w:hAnsi="Arial" w:cs="Arial"/>
                <w:b/>
              </w:rPr>
              <w:t>„na míru“</w:t>
            </w:r>
            <w:r w:rsidRPr="00762E82">
              <w:rPr>
                <w:rFonts w:ascii="Arial" w:hAnsi="Arial" w:cs="Arial"/>
              </w:rPr>
              <w:t xml:space="preserve"> a je</w:t>
            </w:r>
            <w:r>
              <w:rPr>
                <w:rFonts w:ascii="Arial" w:hAnsi="Arial" w:cs="Arial"/>
              </w:rPr>
              <w:t>ho</w:t>
            </w:r>
            <w:r w:rsidRPr="00762E82">
              <w:rPr>
                <w:rFonts w:ascii="Arial" w:hAnsi="Arial" w:cs="Arial"/>
              </w:rPr>
              <w:t xml:space="preserve"> obsahová náplň musí být v souladu s požadavky zadavatele, platnou legislativou a zohl</w:t>
            </w:r>
            <w:r>
              <w:rPr>
                <w:rFonts w:ascii="Arial" w:hAnsi="Arial" w:cs="Arial"/>
              </w:rPr>
              <w:t>edňovat potřeby cílové skupiny!</w:t>
            </w:r>
            <w:r w:rsidRPr="00762E82">
              <w:rPr>
                <w:rFonts w:ascii="Arial" w:hAnsi="Arial" w:cs="Arial"/>
              </w:rPr>
              <w:t xml:space="preserve"> </w:t>
            </w:r>
            <w:bookmarkStart w:id="1" w:name="_GoBack"/>
            <w:bookmarkEnd w:id="1"/>
          </w:p>
          <w:p w14:paraId="2F3EB5E2" w14:textId="33E3421B" w:rsidR="008C7729" w:rsidRDefault="008C7729" w:rsidP="00CD2B23">
            <w:pPr>
              <w:jc w:val="both"/>
              <w:rPr>
                <w:rFonts w:ascii="Arial" w:hAnsi="Arial" w:cs="Arial"/>
              </w:rPr>
            </w:pPr>
            <w:r>
              <w:rPr>
                <w:rFonts w:ascii="Arial" w:hAnsi="Arial" w:cs="Arial"/>
              </w:rPr>
              <w:t xml:space="preserve">Kurz bude rozdělen do dvou dní po 4 vyučovacích hodinách </w:t>
            </w:r>
            <w:r w:rsidR="00E30DB4">
              <w:rPr>
                <w:rFonts w:ascii="Arial" w:hAnsi="Arial" w:cs="Arial"/>
              </w:rPr>
              <w:t>à</w:t>
            </w:r>
            <w:r>
              <w:rPr>
                <w:rFonts w:ascii="Arial" w:hAnsi="Arial" w:cs="Arial"/>
              </w:rPr>
              <w:t xml:space="preserve"> 60 min., kdy </w:t>
            </w:r>
            <w:r>
              <w:rPr>
                <w:rFonts w:ascii="Arial" w:hAnsi="Arial" w:cs="Arial"/>
                <w:b/>
              </w:rPr>
              <w:t>výuka bude probíhat v úterý nebo v pátek</w:t>
            </w:r>
            <w:r>
              <w:rPr>
                <w:rFonts w:ascii="Arial" w:hAnsi="Arial" w:cs="Arial"/>
              </w:rPr>
              <w:t xml:space="preserve"> (neúřední dny) a to z důvodu zajištění bezproblémového chodu Úřadu městského obvodu Moravská Ostrava a Přívoz ve vztahu k </w:t>
            </w:r>
            <w:r w:rsidR="007B3882">
              <w:rPr>
                <w:rFonts w:ascii="Arial" w:hAnsi="Arial" w:cs="Arial"/>
              </w:rPr>
              <w:t>veřejnosti</w:t>
            </w:r>
            <w:r>
              <w:rPr>
                <w:rFonts w:ascii="Arial" w:hAnsi="Arial" w:cs="Arial"/>
              </w:rPr>
              <w:t>.</w:t>
            </w:r>
          </w:p>
          <w:p w14:paraId="13D47918" w14:textId="77777777" w:rsidR="008C7729" w:rsidRDefault="008C7729" w:rsidP="00CD2B23">
            <w:pPr>
              <w:jc w:val="both"/>
              <w:rPr>
                <w:rFonts w:ascii="Arial" w:hAnsi="Arial" w:cs="Arial"/>
              </w:rPr>
            </w:pPr>
            <w:r>
              <w:rPr>
                <w:rFonts w:ascii="Arial" w:hAnsi="Arial" w:cs="Arial"/>
              </w:rPr>
              <w:t xml:space="preserve">Dodavatel přizpůsobí níže uvedenou obsahovou náplň kurzu tak, aby obsah kurzu druhý den navazoval na den první a to například tak, že v prvním dni bude část teoretická a ve druhém dni část praktická. </w:t>
            </w:r>
          </w:p>
          <w:p w14:paraId="377B6DEF" w14:textId="77777777" w:rsidR="008C7729" w:rsidRDefault="008C7729" w:rsidP="00CD2B23">
            <w:pPr>
              <w:jc w:val="both"/>
              <w:rPr>
                <w:rFonts w:ascii="Arial" w:hAnsi="Arial" w:cs="Arial"/>
              </w:rPr>
            </w:pPr>
          </w:p>
          <w:p w14:paraId="593646F6" w14:textId="77777777" w:rsidR="008C7729" w:rsidRDefault="008C7729" w:rsidP="00CD2B23">
            <w:pPr>
              <w:jc w:val="both"/>
              <w:rPr>
                <w:rFonts w:ascii="Arial" w:hAnsi="Arial" w:cs="Arial"/>
              </w:rPr>
            </w:pPr>
            <w:r>
              <w:rPr>
                <w:rFonts w:ascii="Arial" w:hAnsi="Arial" w:cs="Arial"/>
              </w:rPr>
              <w:t>Předmět zakázky je následující:</w:t>
            </w:r>
          </w:p>
          <w:p w14:paraId="390B80B7" w14:textId="77777777" w:rsidR="008C7729" w:rsidRDefault="008C7729" w:rsidP="00CD2B23">
            <w:pPr>
              <w:jc w:val="both"/>
              <w:rPr>
                <w:rFonts w:ascii="Arial" w:hAnsi="Arial" w:cs="Arial"/>
              </w:rPr>
            </w:pPr>
          </w:p>
          <w:p w14:paraId="124D42E2" w14:textId="77777777" w:rsidR="008C7729" w:rsidRDefault="008C7729" w:rsidP="00CD2B23">
            <w:pPr>
              <w:jc w:val="both"/>
              <w:rPr>
                <w:rFonts w:ascii="Arial" w:hAnsi="Arial" w:cs="Arial"/>
              </w:rPr>
            </w:pPr>
            <w:r w:rsidRPr="003D37BC">
              <w:rPr>
                <w:rFonts w:ascii="Arial" w:hAnsi="Arial" w:cs="Arial"/>
                <w:b/>
              </w:rPr>
              <w:t>Část B:</w:t>
            </w:r>
            <w:r>
              <w:rPr>
                <w:rFonts w:ascii="Arial" w:hAnsi="Arial" w:cs="Arial"/>
              </w:rPr>
              <w:t xml:space="preserve"> Rozpočet a rozpočtová skladba</w:t>
            </w:r>
          </w:p>
          <w:p w14:paraId="4D53A393" w14:textId="4BCB660D" w:rsidR="008C7729" w:rsidRPr="00762E82" w:rsidRDefault="008C7729" w:rsidP="00F86ECF">
            <w:pPr>
              <w:rPr>
                <w:rFonts w:ascii="Arial" w:hAnsi="Arial" w:cs="Arial"/>
                <w:b/>
              </w:rPr>
            </w:pPr>
          </w:p>
        </w:tc>
      </w:tr>
    </w:tbl>
    <w:p w14:paraId="4D53A395" w14:textId="6B66413C" w:rsidR="00E81828" w:rsidRDefault="00E81828" w:rsidP="004D008C">
      <w:pPr>
        <w:pStyle w:val="Odstavecseseznamem"/>
        <w:spacing w:after="120"/>
        <w:ind w:left="714"/>
        <w:rPr>
          <w:rFonts w:ascii="Arial" w:hAnsi="Arial" w:cs="Arial"/>
        </w:rPr>
      </w:pPr>
    </w:p>
    <w:p w14:paraId="4CE17922" w14:textId="77777777" w:rsidR="00E81828" w:rsidRDefault="00E81828">
      <w:pPr>
        <w:rPr>
          <w:rFonts w:ascii="Arial" w:hAnsi="Arial" w:cs="Arial"/>
        </w:rPr>
      </w:pPr>
      <w:r>
        <w:rPr>
          <w:rFonts w:ascii="Arial" w:hAnsi="Arial" w:cs="Arial"/>
        </w:rPr>
        <w:br w:type="page"/>
      </w:r>
    </w:p>
    <w:tbl>
      <w:tblPr>
        <w:tblStyle w:val="Mkatabulky"/>
        <w:tblW w:w="0" w:type="auto"/>
        <w:tblLook w:val="04A0" w:firstRow="1" w:lastRow="0" w:firstColumn="1" w:lastColumn="0" w:noHBand="0" w:noVBand="1"/>
      </w:tblPr>
      <w:tblGrid>
        <w:gridCol w:w="3051"/>
        <w:gridCol w:w="6237"/>
      </w:tblGrid>
      <w:tr w:rsidR="000D1451" w:rsidRPr="006959BB" w14:paraId="4D53A39D" w14:textId="77777777" w:rsidTr="00F86ECF">
        <w:trPr>
          <w:trHeight w:val="255"/>
        </w:trPr>
        <w:tc>
          <w:tcPr>
            <w:tcW w:w="9288" w:type="dxa"/>
            <w:gridSpan w:val="2"/>
            <w:shd w:val="clear" w:color="auto" w:fill="F2F2F2" w:themeFill="background1" w:themeFillShade="F2"/>
            <w:vAlign w:val="center"/>
          </w:tcPr>
          <w:p w14:paraId="4D53A39C" w14:textId="77777777" w:rsidR="000D1451" w:rsidRPr="00762E82" w:rsidRDefault="000D1451" w:rsidP="00F86ECF">
            <w:pPr>
              <w:jc w:val="center"/>
              <w:rPr>
                <w:rFonts w:ascii="Arial" w:hAnsi="Arial" w:cs="Arial"/>
                <w:b/>
              </w:rPr>
            </w:pPr>
            <w:r>
              <w:rPr>
                <w:rFonts w:ascii="Arial" w:hAnsi="Arial" w:cs="Arial"/>
                <w:b/>
                <w:caps/>
                <w:sz w:val="24"/>
              </w:rPr>
              <w:lastRenderedPageBreak/>
              <w:t>Část B</w:t>
            </w:r>
          </w:p>
        </w:tc>
      </w:tr>
      <w:tr w:rsidR="000D1451" w:rsidRPr="006959BB" w14:paraId="4D53A39F" w14:textId="77777777" w:rsidTr="00F86ECF">
        <w:trPr>
          <w:trHeight w:val="255"/>
        </w:trPr>
        <w:tc>
          <w:tcPr>
            <w:tcW w:w="9288" w:type="dxa"/>
            <w:gridSpan w:val="2"/>
            <w:shd w:val="clear" w:color="auto" w:fill="F2F2F2" w:themeFill="background1" w:themeFillShade="F2"/>
            <w:vAlign w:val="center"/>
          </w:tcPr>
          <w:p w14:paraId="4D53A39E" w14:textId="77777777" w:rsidR="000D1451" w:rsidRPr="00762E82" w:rsidRDefault="000D1451" w:rsidP="00F86ECF">
            <w:pPr>
              <w:jc w:val="center"/>
              <w:rPr>
                <w:rFonts w:ascii="Arial" w:hAnsi="Arial" w:cs="Arial"/>
                <w:b/>
              </w:rPr>
            </w:pPr>
            <w:r w:rsidRPr="00762E82">
              <w:rPr>
                <w:rFonts w:ascii="Arial" w:hAnsi="Arial" w:cs="Arial"/>
                <w:b/>
              </w:rPr>
              <w:t>Rozpočet a rozpočtová skladba*</w:t>
            </w:r>
          </w:p>
        </w:tc>
      </w:tr>
      <w:tr w:rsidR="000D1451" w:rsidRPr="006959BB" w14:paraId="4D53A3A1" w14:textId="77777777" w:rsidTr="00F86ECF">
        <w:trPr>
          <w:trHeight w:val="255"/>
        </w:trPr>
        <w:tc>
          <w:tcPr>
            <w:tcW w:w="9288" w:type="dxa"/>
            <w:gridSpan w:val="2"/>
            <w:vAlign w:val="center"/>
          </w:tcPr>
          <w:p w14:paraId="4D53A3A0" w14:textId="77777777" w:rsidR="000D1451" w:rsidRPr="00762E82" w:rsidRDefault="000D1451" w:rsidP="00F86ECF">
            <w:pPr>
              <w:rPr>
                <w:rFonts w:ascii="Arial" w:hAnsi="Arial" w:cs="Arial"/>
              </w:rPr>
            </w:pPr>
            <w:r w:rsidRPr="00762E82">
              <w:rPr>
                <w:rFonts w:ascii="Arial" w:hAnsi="Arial" w:cs="Arial"/>
              </w:rPr>
              <w:t xml:space="preserve">* rozpočty dle zákona č. 250/2000 Sb., o rozpočtových pravidlech územních rozpočtů  </w:t>
            </w:r>
          </w:p>
        </w:tc>
      </w:tr>
      <w:tr w:rsidR="000D1451" w:rsidRPr="006959BB" w14:paraId="4D53A3A4" w14:textId="77777777" w:rsidTr="00F86ECF">
        <w:trPr>
          <w:trHeight w:val="255"/>
        </w:trPr>
        <w:tc>
          <w:tcPr>
            <w:tcW w:w="3051" w:type="dxa"/>
            <w:vAlign w:val="center"/>
          </w:tcPr>
          <w:p w14:paraId="4D53A3A2" w14:textId="77777777" w:rsidR="000D1451" w:rsidRPr="00762E82" w:rsidRDefault="000D1451" w:rsidP="00F86ECF">
            <w:pPr>
              <w:rPr>
                <w:rFonts w:ascii="Arial" w:hAnsi="Arial" w:cs="Arial"/>
                <w:b/>
              </w:rPr>
            </w:pPr>
            <w:r w:rsidRPr="00762E82">
              <w:rPr>
                <w:rFonts w:ascii="Arial" w:hAnsi="Arial" w:cs="Arial"/>
                <w:b/>
              </w:rPr>
              <w:t>Počet účastníků:</w:t>
            </w:r>
          </w:p>
        </w:tc>
        <w:tc>
          <w:tcPr>
            <w:tcW w:w="6237" w:type="dxa"/>
            <w:vAlign w:val="center"/>
          </w:tcPr>
          <w:p w14:paraId="4D53A3A3" w14:textId="77777777" w:rsidR="000D1451" w:rsidRPr="00677893" w:rsidRDefault="000D1451" w:rsidP="00F86ECF">
            <w:pPr>
              <w:rPr>
                <w:rFonts w:ascii="Arial" w:hAnsi="Arial" w:cs="Arial"/>
              </w:rPr>
            </w:pPr>
            <w:r>
              <w:rPr>
                <w:rFonts w:ascii="Arial" w:hAnsi="Arial" w:cs="Arial"/>
              </w:rPr>
              <w:t>18</w:t>
            </w:r>
          </w:p>
        </w:tc>
      </w:tr>
      <w:tr w:rsidR="000D1451" w:rsidRPr="006959BB" w14:paraId="4D53A3A7" w14:textId="77777777" w:rsidTr="00F86ECF">
        <w:trPr>
          <w:trHeight w:val="255"/>
        </w:trPr>
        <w:tc>
          <w:tcPr>
            <w:tcW w:w="3051" w:type="dxa"/>
            <w:vAlign w:val="center"/>
          </w:tcPr>
          <w:p w14:paraId="4D53A3A5" w14:textId="77777777" w:rsidR="000D1451" w:rsidRPr="00762E82" w:rsidRDefault="000D1451" w:rsidP="00F86ECF">
            <w:pPr>
              <w:rPr>
                <w:rFonts w:ascii="Arial" w:hAnsi="Arial" w:cs="Arial"/>
                <w:b/>
              </w:rPr>
            </w:pPr>
            <w:r w:rsidRPr="00762E82">
              <w:rPr>
                <w:rFonts w:ascii="Arial" w:hAnsi="Arial" w:cs="Arial"/>
                <w:b/>
              </w:rPr>
              <w:t>Počet skupin:</w:t>
            </w:r>
          </w:p>
        </w:tc>
        <w:tc>
          <w:tcPr>
            <w:tcW w:w="6237" w:type="dxa"/>
            <w:vAlign w:val="center"/>
          </w:tcPr>
          <w:p w14:paraId="4D53A3A6" w14:textId="77777777" w:rsidR="000D1451" w:rsidRPr="00677893" w:rsidRDefault="000D1451" w:rsidP="00F86ECF">
            <w:pPr>
              <w:rPr>
                <w:rFonts w:ascii="Arial" w:hAnsi="Arial" w:cs="Arial"/>
              </w:rPr>
            </w:pPr>
            <w:r>
              <w:rPr>
                <w:rFonts w:ascii="Arial" w:hAnsi="Arial" w:cs="Arial"/>
              </w:rPr>
              <w:t>1</w:t>
            </w:r>
          </w:p>
        </w:tc>
      </w:tr>
      <w:tr w:rsidR="000D1451" w:rsidRPr="006959BB" w14:paraId="4D53A3AA" w14:textId="77777777" w:rsidTr="00F86ECF">
        <w:trPr>
          <w:trHeight w:val="255"/>
        </w:trPr>
        <w:tc>
          <w:tcPr>
            <w:tcW w:w="3051" w:type="dxa"/>
            <w:vAlign w:val="center"/>
          </w:tcPr>
          <w:p w14:paraId="4D53A3A8" w14:textId="77777777" w:rsidR="000D1451" w:rsidRDefault="000D1451" w:rsidP="00F86ECF">
            <w:pPr>
              <w:rPr>
                <w:rFonts w:ascii="Arial" w:hAnsi="Arial" w:cs="Arial"/>
                <w:b/>
              </w:rPr>
            </w:pPr>
            <w:r>
              <w:rPr>
                <w:rFonts w:ascii="Arial" w:hAnsi="Arial" w:cs="Arial"/>
                <w:b/>
              </w:rPr>
              <w:t>Rozsah výuky:</w:t>
            </w:r>
          </w:p>
        </w:tc>
        <w:tc>
          <w:tcPr>
            <w:tcW w:w="6237" w:type="dxa"/>
            <w:vAlign w:val="center"/>
          </w:tcPr>
          <w:p w14:paraId="4D53A3A9" w14:textId="77777777" w:rsidR="000D1451" w:rsidRPr="00C275F1" w:rsidRDefault="000D1451" w:rsidP="00F86ECF">
            <w:pPr>
              <w:rPr>
                <w:rFonts w:ascii="Arial" w:hAnsi="Arial" w:cs="Arial"/>
              </w:rPr>
            </w:pPr>
            <w:r w:rsidRPr="00C275F1">
              <w:rPr>
                <w:rFonts w:ascii="Arial" w:hAnsi="Arial" w:cs="Arial"/>
              </w:rPr>
              <w:t>2 dny à 4 vyučovací hodiny / celkem 8 hodin (pro 1 skupinu)</w:t>
            </w:r>
          </w:p>
        </w:tc>
      </w:tr>
      <w:tr w:rsidR="00DB6639" w:rsidRPr="006959BB" w14:paraId="4D53A3AD" w14:textId="77777777" w:rsidTr="00F86ECF">
        <w:trPr>
          <w:trHeight w:val="255"/>
        </w:trPr>
        <w:tc>
          <w:tcPr>
            <w:tcW w:w="3051" w:type="dxa"/>
            <w:vAlign w:val="center"/>
          </w:tcPr>
          <w:p w14:paraId="4D53A3AB" w14:textId="77777777" w:rsidR="00DB6639" w:rsidRDefault="00DB6639" w:rsidP="00F86ECF">
            <w:pPr>
              <w:rPr>
                <w:rFonts w:ascii="Arial" w:hAnsi="Arial" w:cs="Arial"/>
                <w:b/>
              </w:rPr>
            </w:pPr>
            <w:r>
              <w:rPr>
                <w:rFonts w:ascii="Arial" w:hAnsi="Arial" w:cs="Arial"/>
                <w:b/>
              </w:rPr>
              <w:t>Plánovaný termín realizace:</w:t>
            </w:r>
          </w:p>
        </w:tc>
        <w:tc>
          <w:tcPr>
            <w:tcW w:w="6237" w:type="dxa"/>
            <w:vAlign w:val="center"/>
          </w:tcPr>
          <w:p w14:paraId="4D53A3AC" w14:textId="77777777" w:rsidR="00DB6639" w:rsidRPr="00EE24DB" w:rsidRDefault="007F7C71" w:rsidP="00EC42AB">
            <w:pPr>
              <w:rPr>
                <w:rFonts w:ascii="Arial" w:hAnsi="Arial" w:cs="Arial"/>
              </w:rPr>
            </w:pPr>
            <w:r>
              <w:rPr>
                <w:rFonts w:ascii="Arial" w:hAnsi="Arial" w:cs="Arial"/>
              </w:rPr>
              <w:t>červenec</w:t>
            </w:r>
            <w:r w:rsidR="00DB6639">
              <w:rPr>
                <w:rFonts w:ascii="Arial" w:hAnsi="Arial" w:cs="Arial"/>
              </w:rPr>
              <w:t xml:space="preserve"> </w:t>
            </w:r>
            <w:r w:rsidR="00EC42AB">
              <w:rPr>
                <w:rFonts w:ascii="Arial" w:hAnsi="Arial" w:cs="Arial"/>
              </w:rPr>
              <w:t xml:space="preserve">2019 </w:t>
            </w:r>
            <w:r w:rsidR="00DB6639">
              <w:rPr>
                <w:rFonts w:ascii="Arial" w:hAnsi="Arial" w:cs="Arial"/>
              </w:rPr>
              <w:t>– říjen 2019</w:t>
            </w:r>
          </w:p>
        </w:tc>
      </w:tr>
      <w:tr w:rsidR="00DB6639" w:rsidRPr="006959BB" w14:paraId="4D53A3B5" w14:textId="77777777" w:rsidTr="00F86ECF">
        <w:trPr>
          <w:trHeight w:val="255"/>
        </w:trPr>
        <w:tc>
          <w:tcPr>
            <w:tcW w:w="3051" w:type="dxa"/>
            <w:vAlign w:val="center"/>
          </w:tcPr>
          <w:p w14:paraId="4D53A3AE" w14:textId="77777777" w:rsidR="00DB6639" w:rsidRDefault="00DB6639" w:rsidP="00F86ECF">
            <w:pPr>
              <w:rPr>
                <w:rFonts w:ascii="Arial" w:hAnsi="Arial" w:cs="Arial"/>
                <w:b/>
              </w:rPr>
            </w:pPr>
            <w:r>
              <w:rPr>
                <w:rFonts w:ascii="Arial" w:hAnsi="Arial" w:cs="Arial"/>
                <w:b/>
              </w:rPr>
              <w:t>Obsahová náplň:</w:t>
            </w:r>
          </w:p>
        </w:tc>
        <w:tc>
          <w:tcPr>
            <w:tcW w:w="6237" w:type="dxa"/>
            <w:vAlign w:val="center"/>
          </w:tcPr>
          <w:p w14:paraId="4D53A3AF" w14:textId="77777777" w:rsidR="00DB6639" w:rsidRDefault="00DB6639" w:rsidP="000D1451">
            <w:pPr>
              <w:pStyle w:val="Odstavecseseznamem"/>
              <w:numPr>
                <w:ilvl w:val="0"/>
                <w:numId w:val="13"/>
              </w:numPr>
              <w:rPr>
                <w:rFonts w:ascii="Arial" w:hAnsi="Arial" w:cs="Arial"/>
              </w:rPr>
            </w:pPr>
            <w:r>
              <w:rPr>
                <w:rFonts w:ascii="Arial" w:hAnsi="Arial" w:cs="Arial"/>
              </w:rPr>
              <w:t>Platné znění legislativy k problematice rozpočtů a rozpočtové skladby</w:t>
            </w:r>
          </w:p>
          <w:p w14:paraId="4D53A3B0" w14:textId="77777777" w:rsidR="00DB6639" w:rsidRDefault="00DB6639" w:rsidP="000D1451">
            <w:pPr>
              <w:pStyle w:val="Odstavecseseznamem"/>
              <w:numPr>
                <w:ilvl w:val="0"/>
                <w:numId w:val="13"/>
              </w:numPr>
              <w:rPr>
                <w:rFonts w:ascii="Arial" w:hAnsi="Arial" w:cs="Arial"/>
              </w:rPr>
            </w:pPr>
            <w:r>
              <w:rPr>
                <w:rFonts w:ascii="Arial" w:hAnsi="Arial" w:cs="Arial"/>
              </w:rPr>
              <w:t xml:space="preserve">Výklad zákona a prováděcích vyhlášek v praxi – se zaměřením na rozpočtový proces, obsah rozpočtové skladby, hlediska třídění, apod. </w:t>
            </w:r>
          </w:p>
          <w:p w14:paraId="4D53A3B1" w14:textId="77777777" w:rsidR="00DB6639" w:rsidRDefault="00DB6639" w:rsidP="000D1451">
            <w:pPr>
              <w:pStyle w:val="Odstavecseseznamem"/>
              <w:numPr>
                <w:ilvl w:val="0"/>
                <w:numId w:val="13"/>
              </w:numPr>
              <w:rPr>
                <w:rFonts w:ascii="Arial" w:hAnsi="Arial" w:cs="Arial"/>
              </w:rPr>
            </w:pPr>
            <w:r>
              <w:rPr>
                <w:rFonts w:ascii="Arial" w:hAnsi="Arial" w:cs="Arial"/>
              </w:rPr>
              <w:t>Procvičení nejčastěji používaných rozpočtových položek a ostatních třídění rozpočtové skladby</w:t>
            </w:r>
          </w:p>
          <w:p w14:paraId="4D53A3B2" w14:textId="77777777" w:rsidR="00DB6639" w:rsidRDefault="00DB6639" w:rsidP="000D1451">
            <w:pPr>
              <w:pStyle w:val="Odstavecseseznamem"/>
              <w:numPr>
                <w:ilvl w:val="0"/>
                <w:numId w:val="13"/>
              </w:numPr>
              <w:rPr>
                <w:rFonts w:ascii="Arial" w:hAnsi="Arial" w:cs="Arial"/>
              </w:rPr>
            </w:pPr>
            <w:r>
              <w:rPr>
                <w:rFonts w:ascii="Arial" w:hAnsi="Arial" w:cs="Arial"/>
              </w:rPr>
              <w:t>Případové studie k nejčastějším problémovým oblastem aplikace a jejich rozbor (doporučení z praxe)</w:t>
            </w:r>
          </w:p>
          <w:p w14:paraId="4D53A3B3" w14:textId="77777777" w:rsidR="00DB6639" w:rsidRDefault="00DB6639" w:rsidP="000D1451">
            <w:pPr>
              <w:pStyle w:val="Odstavecseseznamem"/>
              <w:numPr>
                <w:ilvl w:val="0"/>
                <w:numId w:val="13"/>
              </w:numPr>
              <w:rPr>
                <w:rFonts w:ascii="Arial" w:hAnsi="Arial" w:cs="Arial"/>
              </w:rPr>
            </w:pPr>
            <w:r>
              <w:rPr>
                <w:rFonts w:ascii="Arial" w:hAnsi="Arial" w:cs="Arial"/>
              </w:rPr>
              <w:t>Diskuse, dotazy účastníků školení</w:t>
            </w:r>
          </w:p>
          <w:p w14:paraId="4D53A3B4" w14:textId="18B8EE51" w:rsidR="00DB6639" w:rsidRPr="00B616C5" w:rsidRDefault="00DB6639" w:rsidP="000D1451">
            <w:pPr>
              <w:pStyle w:val="Odstavecseseznamem"/>
              <w:numPr>
                <w:ilvl w:val="0"/>
                <w:numId w:val="13"/>
              </w:numPr>
              <w:rPr>
                <w:rFonts w:ascii="Arial" w:hAnsi="Arial" w:cs="Arial"/>
              </w:rPr>
            </w:pPr>
            <w:r>
              <w:rPr>
                <w:rFonts w:ascii="Arial" w:hAnsi="Arial" w:cs="Arial"/>
              </w:rPr>
              <w:t xml:space="preserve">Test </w:t>
            </w:r>
            <w:r w:rsidR="000113AC">
              <w:rPr>
                <w:rFonts w:ascii="Arial" w:hAnsi="Arial" w:cs="Arial"/>
              </w:rPr>
              <w:t xml:space="preserve">(formou uzavřených otázek s min. 3 variantami odpovědí, kdy vždy bude jedna odpověď správná, min. počet je 10 otázek) </w:t>
            </w:r>
            <w:r>
              <w:rPr>
                <w:rFonts w:ascii="Arial" w:hAnsi="Arial" w:cs="Arial"/>
              </w:rPr>
              <w:t xml:space="preserve">a závěr </w:t>
            </w:r>
          </w:p>
        </w:tc>
      </w:tr>
    </w:tbl>
    <w:p w14:paraId="4D53A3B6" w14:textId="77777777" w:rsidR="00223545" w:rsidRDefault="00223545" w:rsidP="00DB6639">
      <w:pPr>
        <w:rPr>
          <w:rFonts w:asciiTheme="minorHAnsi" w:hAnsiTheme="minorHAnsi"/>
          <w:b/>
        </w:rPr>
      </w:pPr>
    </w:p>
    <w:sectPr w:rsidR="00223545" w:rsidSect="00FE679B">
      <w:headerReference w:type="default" r:id="rId14"/>
      <w:footerReference w:type="default" r:id="rId15"/>
      <w:headerReference w:type="first" r:id="rId16"/>
      <w:footerReference w:type="first" r:id="rId17"/>
      <w:pgSz w:w="11906" w:h="16838"/>
      <w:pgMar w:top="1797" w:right="1106" w:bottom="1797" w:left="1077" w:header="0" w:footer="708" w:gutter="0"/>
      <w:pgNumType w:start="1"/>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B2AAE5" w15:done="0"/>
  <w15:commentEx w15:paraId="76CE46F9" w15:done="0"/>
  <w15:commentEx w15:paraId="7F1AE961" w15:done="0"/>
  <w15:commentEx w15:paraId="284BD1F7" w15:done="0"/>
  <w15:commentEx w15:paraId="6A3A50A4" w15:done="0"/>
  <w15:commentEx w15:paraId="474A35F0" w15:done="0"/>
  <w15:commentEx w15:paraId="37BBC471" w15:done="0"/>
  <w15:commentEx w15:paraId="3D016F78" w15:done="0"/>
  <w15:commentEx w15:paraId="2E2486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3A3B9" w14:textId="77777777" w:rsidR="00756982" w:rsidRDefault="00756982">
      <w:r>
        <w:separator/>
      </w:r>
    </w:p>
  </w:endnote>
  <w:endnote w:type="continuationSeparator" w:id="0">
    <w:p w14:paraId="4D53A3BA" w14:textId="77777777" w:rsidR="00756982" w:rsidRDefault="0075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3A3BD" w14:textId="77777777" w:rsidR="008C28A3" w:rsidRDefault="008C28A3">
    <w:pPr>
      <w:tabs>
        <w:tab w:val="left" w:pos="1418"/>
        <w:tab w:val="center" w:pos="14220"/>
      </w:tabs>
      <w:ind w:left="0" w:firstLine="0"/>
      <w:jc w:val="left"/>
    </w:pPr>
  </w:p>
  <w:p w14:paraId="4D53A3BE" w14:textId="425C7A35"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4D53A3C7" wp14:editId="4D53A3C8">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E34DD0">
      <w:rPr>
        <w:noProof/>
      </w:rPr>
      <w:t>13</w:t>
    </w:r>
    <w:r>
      <w:fldChar w:fldCharType="end"/>
    </w:r>
    <w:r>
      <w:rPr>
        <w:rFonts w:ascii="Arial" w:eastAsia="Arial" w:hAnsi="Arial" w:cs="Arial"/>
        <w:color w:val="003C69"/>
        <w:sz w:val="20"/>
        <w:szCs w:val="20"/>
      </w:rPr>
      <w:t>/</w:t>
    </w:r>
    <w:r>
      <w:fldChar w:fldCharType="begin"/>
    </w:r>
    <w:r>
      <w:instrText>NUMPAGES</w:instrText>
    </w:r>
    <w:r>
      <w:fldChar w:fldCharType="separate"/>
    </w:r>
    <w:r w:rsidR="00E34DD0">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DA4A94">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8977B3">
      <w:rPr>
        <w:rFonts w:ascii="Arial" w:eastAsia="Arial" w:hAnsi="Arial" w:cs="Arial"/>
        <w:color w:val="003C69"/>
        <w:sz w:val="16"/>
        <w:szCs w:val="16"/>
      </w:rPr>
      <w:t>klíčovou aktivitu č. 7</w:t>
    </w:r>
    <w:r w:rsidR="00DA4A94">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 část </w:t>
    </w:r>
    <w:r w:rsidR="000D1451">
      <w:rPr>
        <w:rFonts w:ascii="Arial" w:eastAsia="Arial" w:hAnsi="Arial" w:cs="Arial"/>
        <w:color w:val="003C69"/>
        <w:sz w:val="16"/>
        <w:szCs w:val="16"/>
      </w:rPr>
      <w:t>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3A3C3" w14:textId="77777777" w:rsidR="008C28A3" w:rsidRDefault="008C28A3">
    <w:pPr>
      <w:tabs>
        <w:tab w:val="left" w:pos="540"/>
        <w:tab w:val="left" w:pos="1418"/>
        <w:tab w:val="left" w:pos="1980"/>
        <w:tab w:val="left" w:pos="7620"/>
      </w:tabs>
      <w:ind w:left="0" w:hanging="540"/>
      <w:jc w:val="left"/>
    </w:pPr>
  </w:p>
  <w:p w14:paraId="4D53A3C4" w14:textId="5E949D16"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4D53A3CB" wp14:editId="4D53A3CC">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E34DD0">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E34DD0">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DA4A94">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w:t>
    </w:r>
    <w:r w:rsidR="00EA125D">
      <w:rPr>
        <w:rFonts w:ascii="Arial" w:eastAsia="Arial" w:hAnsi="Arial" w:cs="Arial"/>
        <w:color w:val="003C69"/>
        <w:sz w:val="16"/>
        <w:szCs w:val="16"/>
      </w:rPr>
      <w:t>klíčovou aktivitu č. 7</w:t>
    </w:r>
    <w:r w:rsidR="00DA4A94">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 část </w:t>
    </w:r>
    <w:r w:rsidR="000D1451">
      <w:rPr>
        <w:rFonts w:ascii="Arial" w:eastAsia="Arial" w:hAnsi="Arial" w:cs="Arial"/>
        <w:color w:val="003C69"/>
        <w:sz w:val="16"/>
        <w:szCs w:val="16"/>
      </w:rPr>
      <w: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3A3B7" w14:textId="77777777" w:rsidR="00756982" w:rsidRDefault="00756982">
      <w:r>
        <w:separator/>
      </w:r>
    </w:p>
  </w:footnote>
  <w:footnote w:type="continuationSeparator" w:id="0">
    <w:p w14:paraId="4D53A3B8" w14:textId="77777777" w:rsidR="00756982" w:rsidRDefault="00756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3A3BB" w14:textId="77777777"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14:paraId="4D53A3BC" w14:textId="77777777" w:rsidR="008C28A3" w:rsidRDefault="008C28A3" w:rsidP="006460B7">
    <w:pPr>
      <w:spacing w:line="480" w:lineRule="auto"/>
      <w:ind w:left="0" w:firstLine="0"/>
    </w:pPr>
    <w:r>
      <w:rPr>
        <w:noProof/>
      </w:rPr>
      <w:drawing>
        <wp:inline distT="0" distB="0" distL="0" distR="0" wp14:anchorId="4D53A3C5" wp14:editId="4D53A3C6">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3A3BF" w14:textId="0A38D56A"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D30C1B">
      <w:rPr>
        <w:rFonts w:ascii="Arial" w:eastAsia="Arial" w:hAnsi="Arial" w:cs="Arial"/>
        <w:b/>
        <w:color w:val="33CCCC"/>
        <w:sz w:val="28"/>
        <w:szCs w:val="28"/>
      </w:rPr>
      <w:t xml:space="preserve">Příloha č. </w:t>
    </w:r>
    <w:r w:rsidR="00C05A5B">
      <w:rPr>
        <w:rFonts w:ascii="Arial" w:eastAsia="Arial" w:hAnsi="Arial" w:cs="Arial"/>
        <w:b/>
        <w:color w:val="33CCCC"/>
        <w:sz w:val="28"/>
        <w:szCs w:val="28"/>
      </w:rPr>
      <w:t>5</w:t>
    </w:r>
  </w:p>
  <w:p w14:paraId="4D53A3C0" w14:textId="77777777" w:rsidR="008C28A3" w:rsidRDefault="008C28A3">
    <w:pPr>
      <w:tabs>
        <w:tab w:val="center" w:pos="4536"/>
        <w:tab w:val="right" w:pos="9072"/>
      </w:tabs>
      <w:ind w:left="0" w:firstLine="0"/>
      <w:jc w:val="left"/>
    </w:pPr>
    <w:r>
      <w:rPr>
        <w:noProof/>
      </w:rPr>
      <w:drawing>
        <wp:inline distT="0" distB="0" distL="0" distR="0" wp14:anchorId="4D53A3C9" wp14:editId="4D53A3CA">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14:paraId="4D53A3C1" w14:textId="77777777" w:rsidR="008C28A3" w:rsidRDefault="008C28A3">
    <w:pPr>
      <w:ind w:left="0" w:firstLine="0"/>
    </w:pPr>
  </w:p>
  <w:p w14:paraId="4D53A3C2" w14:textId="77777777"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4D"/>
    <w:multiLevelType w:val="hybridMultilevel"/>
    <w:tmpl w:val="4FD07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134C1F"/>
    <w:multiLevelType w:val="hybridMultilevel"/>
    <w:tmpl w:val="EE781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F72EE"/>
    <w:multiLevelType w:val="hybridMultilevel"/>
    <w:tmpl w:val="DBFE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C132D"/>
    <w:multiLevelType w:val="hybridMultilevel"/>
    <w:tmpl w:val="C1A0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0C7801"/>
    <w:multiLevelType w:val="hybridMultilevel"/>
    <w:tmpl w:val="42D8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B82E9E"/>
    <w:multiLevelType w:val="hybridMultilevel"/>
    <w:tmpl w:val="50842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6B7C7E"/>
    <w:multiLevelType w:val="hybridMultilevel"/>
    <w:tmpl w:val="673E0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C44893"/>
    <w:multiLevelType w:val="hybridMultilevel"/>
    <w:tmpl w:val="07E8C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0215CF"/>
    <w:multiLevelType w:val="hybridMultilevel"/>
    <w:tmpl w:val="3E9E7FFE"/>
    <w:lvl w:ilvl="0" w:tplc="77B4CD6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lumská Jana Mgr. (MPSV)">
    <w15:presenceInfo w15:providerId="AD" w15:userId="S-1-5-21-2860373619-1581124721-2029513195-11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113AC"/>
    <w:rsid w:val="00044CE5"/>
    <w:rsid w:val="00053873"/>
    <w:rsid w:val="000549F0"/>
    <w:rsid w:val="0007282B"/>
    <w:rsid w:val="00084126"/>
    <w:rsid w:val="00086D39"/>
    <w:rsid w:val="000D1451"/>
    <w:rsid w:val="000D50A5"/>
    <w:rsid w:val="000F5066"/>
    <w:rsid w:val="001009C5"/>
    <w:rsid w:val="00111FD2"/>
    <w:rsid w:val="001156E8"/>
    <w:rsid w:val="00130566"/>
    <w:rsid w:val="00132408"/>
    <w:rsid w:val="00157C68"/>
    <w:rsid w:val="00162190"/>
    <w:rsid w:val="00167C46"/>
    <w:rsid w:val="001703B5"/>
    <w:rsid w:val="001854DD"/>
    <w:rsid w:val="00190FDE"/>
    <w:rsid w:val="001D60B0"/>
    <w:rsid w:val="001D6C67"/>
    <w:rsid w:val="002029C3"/>
    <w:rsid w:val="0021280C"/>
    <w:rsid w:val="00223545"/>
    <w:rsid w:val="00236BBE"/>
    <w:rsid w:val="00255C79"/>
    <w:rsid w:val="00262FC4"/>
    <w:rsid w:val="0028334E"/>
    <w:rsid w:val="00287271"/>
    <w:rsid w:val="00297881"/>
    <w:rsid w:val="002A5D92"/>
    <w:rsid w:val="002B1D55"/>
    <w:rsid w:val="002C31CA"/>
    <w:rsid w:val="002D059D"/>
    <w:rsid w:val="002E1850"/>
    <w:rsid w:val="002E4AF2"/>
    <w:rsid w:val="002F0564"/>
    <w:rsid w:val="00300B15"/>
    <w:rsid w:val="00305C87"/>
    <w:rsid w:val="00313D40"/>
    <w:rsid w:val="00343683"/>
    <w:rsid w:val="00355930"/>
    <w:rsid w:val="00355B93"/>
    <w:rsid w:val="00371A4E"/>
    <w:rsid w:val="003824F7"/>
    <w:rsid w:val="00383146"/>
    <w:rsid w:val="00384F5D"/>
    <w:rsid w:val="00435E8A"/>
    <w:rsid w:val="0044464A"/>
    <w:rsid w:val="004609DE"/>
    <w:rsid w:val="00470FAE"/>
    <w:rsid w:val="00471BD4"/>
    <w:rsid w:val="0049694B"/>
    <w:rsid w:val="004C42EF"/>
    <w:rsid w:val="004C4696"/>
    <w:rsid w:val="004D008C"/>
    <w:rsid w:val="004D0630"/>
    <w:rsid w:val="004D0769"/>
    <w:rsid w:val="004E42E9"/>
    <w:rsid w:val="004F157D"/>
    <w:rsid w:val="00514622"/>
    <w:rsid w:val="00525D26"/>
    <w:rsid w:val="0052768E"/>
    <w:rsid w:val="00535635"/>
    <w:rsid w:val="00554986"/>
    <w:rsid w:val="00554D68"/>
    <w:rsid w:val="00565A08"/>
    <w:rsid w:val="00582374"/>
    <w:rsid w:val="00584301"/>
    <w:rsid w:val="005B2203"/>
    <w:rsid w:val="005B4810"/>
    <w:rsid w:val="005E279D"/>
    <w:rsid w:val="005F59F2"/>
    <w:rsid w:val="00631938"/>
    <w:rsid w:val="0063610A"/>
    <w:rsid w:val="006460B7"/>
    <w:rsid w:val="00654E65"/>
    <w:rsid w:val="0066740D"/>
    <w:rsid w:val="00680F6A"/>
    <w:rsid w:val="0068304B"/>
    <w:rsid w:val="006D2D41"/>
    <w:rsid w:val="00714616"/>
    <w:rsid w:val="007166BE"/>
    <w:rsid w:val="007278E5"/>
    <w:rsid w:val="00742FAC"/>
    <w:rsid w:val="007458ED"/>
    <w:rsid w:val="00756982"/>
    <w:rsid w:val="00764218"/>
    <w:rsid w:val="007703D6"/>
    <w:rsid w:val="00774EFC"/>
    <w:rsid w:val="00776BDD"/>
    <w:rsid w:val="00787837"/>
    <w:rsid w:val="007A648E"/>
    <w:rsid w:val="007B3882"/>
    <w:rsid w:val="007B38B8"/>
    <w:rsid w:val="007E784A"/>
    <w:rsid w:val="007E7EAA"/>
    <w:rsid w:val="007F7C71"/>
    <w:rsid w:val="00820860"/>
    <w:rsid w:val="00835FA7"/>
    <w:rsid w:val="008462AC"/>
    <w:rsid w:val="008572B2"/>
    <w:rsid w:val="00862AAD"/>
    <w:rsid w:val="0088349F"/>
    <w:rsid w:val="00884AAD"/>
    <w:rsid w:val="00895795"/>
    <w:rsid w:val="008977B3"/>
    <w:rsid w:val="008A3FA7"/>
    <w:rsid w:val="008B1824"/>
    <w:rsid w:val="008B354A"/>
    <w:rsid w:val="008B5964"/>
    <w:rsid w:val="008B67CF"/>
    <w:rsid w:val="008C28A3"/>
    <w:rsid w:val="008C68E9"/>
    <w:rsid w:val="008C7729"/>
    <w:rsid w:val="008D3DC9"/>
    <w:rsid w:val="008E2621"/>
    <w:rsid w:val="0090590A"/>
    <w:rsid w:val="00913C51"/>
    <w:rsid w:val="00914970"/>
    <w:rsid w:val="00926D4B"/>
    <w:rsid w:val="00931827"/>
    <w:rsid w:val="0094337B"/>
    <w:rsid w:val="009648AA"/>
    <w:rsid w:val="00967E74"/>
    <w:rsid w:val="009708B0"/>
    <w:rsid w:val="00997F04"/>
    <w:rsid w:val="009A58B5"/>
    <w:rsid w:val="009B15EE"/>
    <w:rsid w:val="009B3571"/>
    <w:rsid w:val="009E13D7"/>
    <w:rsid w:val="009E2B3C"/>
    <w:rsid w:val="009E6421"/>
    <w:rsid w:val="009E7E2F"/>
    <w:rsid w:val="00A40822"/>
    <w:rsid w:val="00A42C81"/>
    <w:rsid w:val="00A43778"/>
    <w:rsid w:val="00A57B91"/>
    <w:rsid w:val="00A829A2"/>
    <w:rsid w:val="00AA2223"/>
    <w:rsid w:val="00AB7277"/>
    <w:rsid w:val="00AF21BA"/>
    <w:rsid w:val="00B007B4"/>
    <w:rsid w:val="00B1502A"/>
    <w:rsid w:val="00B47407"/>
    <w:rsid w:val="00B62B30"/>
    <w:rsid w:val="00B674C0"/>
    <w:rsid w:val="00B67BEE"/>
    <w:rsid w:val="00B933E3"/>
    <w:rsid w:val="00B95A28"/>
    <w:rsid w:val="00B96E1C"/>
    <w:rsid w:val="00BA0871"/>
    <w:rsid w:val="00BA66F4"/>
    <w:rsid w:val="00BB18AA"/>
    <w:rsid w:val="00BC143C"/>
    <w:rsid w:val="00C006E7"/>
    <w:rsid w:val="00C032F2"/>
    <w:rsid w:val="00C05A5B"/>
    <w:rsid w:val="00C112CD"/>
    <w:rsid w:val="00C31B42"/>
    <w:rsid w:val="00CA3040"/>
    <w:rsid w:val="00CA3163"/>
    <w:rsid w:val="00CA7973"/>
    <w:rsid w:val="00CB0B1F"/>
    <w:rsid w:val="00CB3F63"/>
    <w:rsid w:val="00CB54EC"/>
    <w:rsid w:val="00D0028C"/>
    <w:rsid w:val="00D0307F"/>
    <w:rsid w:val="00D057BA"/>
    <w:rsid w:val="00D12452"/>
    <w:rsid w:val="00D30C1B"/>
    <w:rsid w:val="00D51D4E"/>
    <w:rsid w:val="00D71147"/>
    <w:rsid w:val="00D74DD7"/>
    <w:rsid w:val="00D87906"/>
    <w:rsid w:val="00DA4A94"/>
    <w:rsid w:val="00DB6639"/>
    <w:rsid w:val="00DC32B0"/>
    <w:rsid w:val="00DC7FDE"/>
    <w:rsid w:val="00DD7178"/>
    <w:rsid w:val="00DE32EC"/>
    <w:rsid w:val="00E0562E"/>
    <w:rsid w:val="00E127FB"/>
    <w:rsid w:val="00E30B22"/>
    <w:rsid w:val="00E30DB4"/>
    <w:rsid w:val="00E33EE3"/>
    <w:rsid w:val="00E34DD0"/>
    <w:rsid w:val="00E805A3"/>
    <w:rsid w:val="00E81828"/>
    <w:rsid w:val="00EA0638"/>
    <w:rsid w:val="00EA125D"/>
    <w:rsid w:val="00EB44F1"/>
    <w:rsid w:val="00EC42AB"/>
    <w:rsid w:val="00EE1102"/>
    <w:rsid w:val="00EE52A1"/>
    <w:rsid w:val="00EE5560"/>
    <w:rsid w:val="00F07B5F"/>
    <w:rsid w:val="00F23241"/>
    <w:rsid w:val="00F34D90"/>
    <w:rsid w:val="00F424CF"/>
    <w:rsid w:val="00F430F6"/>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53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sfcr.cz"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EDC95-017F-48FB-84EF-2661FC4C94C0}">
  <ds:schemaRefs>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6A4A0372-4A3A-4D77-A186-84DEDB6B786A}">
  <ds:schemaRefs>
    <ds:schemaRef ds:uri="http://schemas.microsoft.com/sharepoint/v3/contenttype/forms"/>
  </ds:schemaRefs>
</ds:datastoreItem>
</file>

<file path=customXml/itemProps3.xml><?xml version="1.0" encoding="utf-8"?>
<ds:datastoreItem xmlns:ds="http://schemas.openxmlformats.org/officeDocument/2006/customXml" ds:itemID="{19B454B9-EC5E-4760-9403-B5A8B217A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A77CC-E385-49C9-829E-6671BFE2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3549</Words>
  <Characters>20941</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14</cp:revision>
  <cp:lastPrinted>2019-06-24T09:26:00Z</cp:lastPrinted>
  <dcterms:created xsi:type="dcterms:W3CDTF">2019-06-21T08:49:00Z</dcterms:created>
  <dcterms:modified xsi:type="dcterms:W3CDTF">2019-06-24T09:26:00Z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