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A1EBD" w:rsidRPr="007A1EBD">
        <w:rPr>
          <w:rFonts w:ascii="Times New Roman" w:hAnsi="Times New Roman"/>
          <w:b/>
          <w:sz w:val="32"/>
          <w:szCs w:val="32"/>
        </w:rPr>
        <w:t xml:space="preserve">Opravy 2 volných bytů na ul. Maroldova 2987/1, </w:t>
      </w:r>
      <w:proofErr w:type="gramStart"/>
      <w:r w:rsidR="007A1EBD" w:rsidRPr="007A1EBD">
        <w:rPr>
          <w:rFonts w:ascii="Times New Roman" w:hAnsi="Times New Roman"/>
          <w:b/>
          <w:sz w:val="32"/>
          <w:szCs w:val="32"/>
        </w:rPr>
        <w:t>č.b.10</w:t>
      </w:r>
      <w:proofErr w:type="gramEnd"/>
      <w:r w:rsidR="007A1EBD" w:rsidRPr="007A1EBD">
        <w:rPr>
          <w:rFonts w:ascii="Times New Roman" w:hAnsi="Times New Roman"/>
          <w:b/>
          <w:sz w:val="32"/>
          <w:szCs w:val="32"/>
        </w:rPr>
        <w:t xml:space="preserve"> a Pobialova 1432/23, č.b.10 v Moravské Ostravě </w:t>
      </w:r>
      <w:bookmarkStart w:id="0" w:name="_GoBack"/>
      <w:bookmarkEnd w:id="0"/>
      <w:r w:rsidR="007A1EBD" w:rsidRPr="007A1EBD">
        <w:rPr>
          <w:rFonts w:ascii="Times New Roman" w:hAnsi="Times New Roman"/>
          <w:b/>
          <w:sz w:val="32"/>
          <w:szCs w:val="32"/>
        </w:rPr>
        <w:t>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09E14" wp14:editId="257D1DF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475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475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C7A06" wp14:editId="4D82108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716A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716A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1C4D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90E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A1EBD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475B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16A5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3A6C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54</cp:revision>
  <cp:lastPrinted>2016-12-05T14:24:00Z</cp:lastPrinted>
  <dcterms:created xsi:type="dcterms:W3CDTF">2016-10-17T07:28:00Z</dcterms:created>
  <dcterms:modified xsi:type="dcterms:W3CDTF">2019-08-01T06:25:00Z</dcterms:modified>
</cp:coreProperties>
</file>