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>prava volného bytu č.</w:t>
      </w:r>
      <w:r w:rsidR="00C97F0B">
        <w:rPr>
          <w:rFonts w:ascii="Times New Roman" w:hAnsi="Times New Roman"/>
          <w:b/>
          <w:sz w:val="32"/>
          <w:szCs w:val="32"/>
        </w:rPr>
        <w:t xml:space="preserve"> </w:t>
      </w:r>
      <w:r w:rsidR="00C92CB8">
        <w:rPr>
          <w:rFonts w:ascii="Times New Roman" w:hAnsi="Times New Roman"/>
          <w:b/>
          <w:sz w:val="32"/>
          <w:szCs w:val="32"/>
        </w:rPr>
        <w:t>6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na ul.</w:t>
      </w:r>
      <w:r w:rsidR="00C92CB8">
        <w:rPr>
          <w:rFonts w:ascii="Times New Roman" w:hAnsi="Times New Roman"/>
          <w:b/>
          <w:sz w:val="32"/>
          <w:szCs w:val="32"/>
        </w:rPr>
        <w:t xml:space="preserve"> Jílová 2025/23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v</w:t>
      </w:r>
      <w:r w:rsidR="00702C8E">
        <w:rPr>
          <w:rFonts w:ascii="Times New Roman" w:hAnsi="Times New Roman"/>
          <w:b/>
          <w:sz w:val="32"/>
          <w:szCs w:val="32"/>
        </w:rPr>
        <w:t> Moravské Ostravě</w:t>
      </w:r>
      <w:r w:rsidR="0006352A">
        <w:rPr>
          <w:rFonts w:ascii="Times New Roman" w:hAnsi="Times New Roman"/>
          <w:b/>
          <w:sz w:val="32"/>
          <w:szCs w:val="32"/>
        </w:rPr>
        <w:t xml:space="preserve"> a Přívoz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  <w:bookmarkStart w:id="0" w:name="_GoBack"/>
      <w:bookmarkEnd w:id="0"/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92CB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92CB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30</cp:revision>
  <cp:lastPrinted>2016-12-05T14:24:00Z</cp:lastPrinted>
  <dcterms:created xsi:type="dcterms:W3CDTF">2016-10-17T07:28:00Z</dcterms:created>
  <dcterms:modified xsi:type="dcterms:W3CDTF">2017-03-29T11:37:00Z</dcterms:modified>
</cp:coreProperties>
</file>