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w:t>
      </w:r>
      <w:r w:rsidR="00A736B5">
        <w:rPr>
          <w:rFonts w:ascii="Calibri" w:hAnsi="Calibri" w:cs="Arial"/>
          <w:b/>
          <w:bCs/>
          <w:i w:val="0"/>
          <w:iCs w:val="0"/>
          <w:color w:val="3366FF"/>
          <w:sz w:val="28"/>
          <w:szCs w:val="28"/>
          <w:u w:val="none"/>
        </w:rPr>
        <w:t xml:space="preserve">o dílo </w:t>
      </w:r>
      <w:proofErr w:type="gramStart"/>
      <w:r w:rsidR="00A736B5">
        <w:rPr>
          <w:rFonts w:ascii="Calibri" w:hAnsi="Calibri" w:cs="Arial"/>
          <w:b/>
          <w:bCs/>
          <w:i w:val="0"/>
          <w:iCs w:val="0"/>
          <w:color w:val="3366FF"/>
          <w:sz w:val="28"/>
          <w:szCs w:val="28"/>
          <w:u w:val="none"/>
        </w:rPr>
        <w:t xml:space="preserve">č. </w:t>
      </w:r>
      <w:r w:rsidR="00230E93">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w:t>
      </w:r>
      <w:r w:rsidR="00FB0ED1">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w:t>
      </w:r>
      <w:r w:rsidR="00FB0ED1">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93DE0">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342B90">
        <w:rPr>
          <w:rFonts w:ascii="Calibri" w:hAnsi="Calibri" w:cs="Times New Roman"/>
          <w:sz w:val="22"/>
          <w:szCs w:val="22"/>
        </w:rPr>
        <w:t>em:</w:t>
      </w:r>
      <w:r w:rsidR="00342B90">
        <w:rPr>
          <w:rFonts w:ascii="Calibri" w:hAnsi="Calibri" w:cs="Times New Roman"/>
          <w:sz w:val="22"/>
          <w:szCs w:val="22"/>
        </w:rPr>
        <w:tab/>
      </w:r>
      <w:r w:rsidR="00342B90">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342B9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IČ:</w:t>
      </w:r>
      <w:r>
        <w:rPr>
          <w:rFonts w:ascii="Calibri" w:hAnsi="Calibri" w:cs="Times New Roman"/>
          <w:sz w:val="22"/>
          <w:szCs w:val="22"/>
        </w:rPr>
        <w:tab/>
      </w:r>
      <w:r>
        <w:rPr>
          <w:rFonts w:ascii="Calibri" w:hAnsi="Calibri" w:cs="Times New Roman"/>
          <w:sz w:val="22"/>
          <w:szCs w:val="22"/>
        </w:rPr>
        <w:tab/>
      </w:r>
      <w:r w:rsidR="00D378F8" w:rsidRPr="00DB7CD3">
        <w:rPr>
          <w:rFonts w:ascii="Calibri" w:hAnsi="Calibri" w:cs="Times New Roman"/>
          <w:sz w:val="22"/>
          <w:szCs w:val="22"/>
        </w:rPr>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DIČ:</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Číslo účtu:</w:t>
      </w:r>
      <w:r w:rsidR="00342B90">
        <w:rPr>
          <w:rFonts w:ascii="Calibri" w:hAnsi="Calibri" w:cs="Times New Roman"/>
          <w:sz w:val="22"/>
          <w:szCs w:val="22"/>
        </w:rPr>
        <w:tab/>
      </w:r>
      <w:r w:rsidR="00342B90">
        <w:rPr>
          <w:rFonts w:ascii="Calibri" w:hAnsi="Calibri" w:cs="Times New Roman"/>
          <w:sz w:val="22"/>
          <w:szCs w:val="22"/>
        </w:rPr>
        <w:tab/>
      </w:r>
      <w:r w:rsidRPr="008659B1">
        <w:rPr>
          <w:rFonts w:ascii="Calibri" w:hAnsi="Calibri" w:cs="Times New Roman"/>
          <w:sz w:val="22"/>
          <w:szCs w:val="22"/>
        </w:rPr>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smluvních:</w:t>
      </w:r>
      <w:r w:rsidR="00342B90">
        <w:rPr>
          <w:rFonts w:ascii="Calibri" w:hAnsi="Calibri" w:cs="Times New Roman"/>
          <w:sz w:val="22"/>
          <w:szCs w:val="22"/>
        </w:rPr>
        <w:tab/>
      </w:r>
      <w:r w:rsidR="00342B90">
        <w:rPr>
          <w:rFonts w:ascii="Calibri" w:hAnsi="Calibri" w:cs="Times New Roman"/>
          <w:sz w:val="22"/>
          <w:szCs w:val="22"/>
        </w:rPr>
        <w:tab/>
      </w:r>
      <w:r w:rsidR="00FB0ED1" w:rsidRPr="00FB0ED1">
        <w:rPr>
          <w:rFonts w:ascii="Calibri" w:hAnsi="Calibri" w:cs="Times New Roman"/>
          <w:sz w:val="22"/>
          <w:szCs w:val="22"/>
        </w:rPr>
        <w:t xml:space="preserve">Ing. Petrou </w:t>
      </w:r>
      <w:proofErr w:type="spellStart"/>
      <w:r w:rsidR="00FB0ED1" w:rsidRPr="00FB0ED1">
        <w:rPr>
          <w:rFonts w:ascii="Calibri" w:hAnsi="Calibri" w:cs="Times New Roman"/>
          <w:sz w:val="22"/>
          <w:szCs w:val="22"/>
        </w:rPr>
        <w:t>Bernfeldovou</w:t>
      </w:r>
      <w:proofErr w:type="spellEnd"/>
      <w:r w:rsidR="00FB0ED1" w:rsidRPr="00FB0ED1">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00342B90">
        <w:rPr>
          <w:rFonts w:ascii="Calibri" w:hAnsi="Calibri" w:cs="Times New Roman"/>
          <w:sz w:val="22"/>
          <w:szCs w:val="22"/>
        </w:rPr>
        <w:tab/>
      </w:r>
      <w:r w:rsidR="00342B90">
        <w:rPr>
          <w:rFonts w:ascii="Calibri" w:hAnsi="Calibri" w:cs="Times New Roman"/>
          <w:sz w:val="22"/>
          <w:szCs w:val="22"/>
        </w:rPr>
        <w:tab/>
      </w:r>
      <w:r w:rsidR="00FB0ED1" w:rsidRPr="00FB0ED1">
        <w:rPr>
          <w:rFonts w:ascii="Calibri" w:hAnsi="Calibri" w:cs="Times New Roman"/>
          <w:sz w:val="22"/>
          <w:szCs w:val="22"/>
        </w:rPr>
        <w:t>Ivanem Rycheckým, vedoucím odboru majetkového</w:t>
      </w:r>
    </w:p>
    <w:p w:rsidR="00FB0ED1" w:rsidRPr="00FB0ED1" w:rsidRDefault="00342B90"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FB0ED1" w:rsidRPr="00FB0ED1">
        <w:rPr>
          <w:rFonts w:ascii="Calibri" w:hAnsi="Calibri" w:cs="Times New Roman"/>
          <w:sz w:val="22"/>
          <w:szCs w:val="22"/>
        </w:rPr>
        <w:t xml:space="preserve">Bc. Martinem </w:t>
      </w:r>
      <w:proofErr w:type="spellStart"/>
      <w:r w:rsidR="00FB0ED1" w:rsidRPr="00FB0ED1">
        <w:rPr>
          <w:rFonts w:ascii="Calibri" w:hAnsi="Calibri" w:cs="Times New Roman"/>
          <w:sz w:val="22"/>
          <w:szCs w:val="22"/>
        </w:rPr>
        <w:t>Cyžem</w:t>
      </w:r>
      <w:proofErr w:type="spellEnd"/>
      <w:r w:rsidR="00FB0ED1" w:rsidRPr="00FB0ED1">
        <w:rPr>
          <w:rFonts w:ascii="Calibri" w:hAnsi="Calibri" w:cs="Times New Roman"/>
          <w:sz w:val="22"/>
          <w:szCs w:val="22"/>
        </w:rPr>
        <w:t xml:space="preserve">, vedoucím oddělení správy majetku </w:t>
      </w:r>
    </w:p>
    <w:p w:rsidR="00FB0ED1" w:rsidRPr="00FB0ED1" w:rsidRDefault="00342B90" w:rsidP="00FB0ED1">
      <w:pPr>
        <w:pStyle w:val="Import2"/>
        <w:tabs>
          <w:tab w:val="clear" w:pos="2448"/>
          <w:tab w:val="left" w:pos="2268"/>
        </w:tabs>
        <w:ind w:left="0" w:firstLine="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FB0ED1" w:rsidRPr="00C7597A">
        <w:rPr>
          <w:rFonts w:ascii="Calibri" w:hAnsi="Calibri" w:cs="Times New Roman"/>
          <w:sz w:val="22"/>
          <w:szCs w:val="22"/>
        </w:rPr>
        <w:t>Markem Plintou, referentem majetkové správy</w:t>
      </w:r>
      <w:r w:rsidR="00FB0ED1" w:rsidRPr="00FB0ED1">
        <w:rPr>
          <w:rFonts w:ascii="Calibri" w:hAnsi="Calibri"/>
          <w:szCs w:val="22"/>
        </w:rPr>
        <w:t xml:space="preserve"> </w:t>
      </w:r>
    </w:p>
    <w:p w:rsidR="00D378F8" w:rsidRPr="00DB7CD3"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154C6A" w:rsidRDefault="00230E9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 xml:space="preserve">Název </w:t>
      </w:r>
    </w:p>
    <w:p w:rsidR="00F65BA3" w:rsidRDefault="00482DAA"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S</w:t>
      </w:r>
      <w:r w:rsidR="00D378F8" w:rsidRPr="00F65BA3">
        <w:rPr>
          <w:rFonts w:ascii="Calibri" w:hAnsi="Calibri" w:cs="Times New Roman"/>
          <w:sz w:val="22"/>
          <w:szCs w:val="22"/>
          <w:highlight w:val="yellow"/>
        </w:rPr>
        <w:t>ídlem/místem podnikání:</w:t>
      </w:r>
      <w:r w:rsidR="00342B90" w:rsidRPr="00F65BA3">
        <w:rPr>
          <w:rFonts w:ascii="Calibri" w:hAnsi="Calibri" w:cs="Times New Roman"/>
          <w:sz w:val="22"/>
          <w:szCs w:val="22"/>
          <w:highlight w:val="yellow"/>
        </w:rPr>
        <w:tab/>
      </w:r>
    </w:p>
    <w:p w:rsidR="00F65BA3" w:rsidRDefault="00F65BA3"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Pr>
          <w:rFonts w:ascii="Calibri" w:hAnsi="Calibri" w:cs="Times New Roman"/>
          <w:sz w:val="22"/>
          <w:szCs w:val="22"/>
          <w:highlight w:val="yellow"/>
        </w:rPr>
        <w:t>I</w:t>
      </w:r>
      <w:r w:rsidR="00D378F8" w:rsidRPr="00F65BA3">
        <w:rPr>
          <w:rFonts w:ascii="Calibri" w:hAnsi="Calibri" w:cs="Times New Roman"/>
          <w:sz w:val="22"/>
          <w:szCs w:val="22"/>
          <w:highlight w:val="yellow"/>
        </w:rPr>
        <w:t>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DIČ: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Peněžní ústav:</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Číslo účtu:</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outlineLvl w:val="0"/>
        <w:rPr>
          <w:rFonts w:ascii="Calibri" w:hAnsi="Calibri" w:cs="Times New Roman"/>
          <w:sz w:val="22"/>
          <w:szCs w:val="22"/>
          <w:highlight w:val="yellow"/>
        </w:rPr>
      </w:pPr>
      <w:r w:rsidRPr="00F65BA3">
        <w:rPr>
          <w:rFonts w:ascii="Calibri" w:hAnsi="Calibri" w:cs="Times New Roman"/>
          <w:sz w:val="22"/>
          <w:szCs w:val="22"/>
          <w:highlight w:val="yellow"/>
        </w:rPr>
        <w:t>VS:</w:t>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Zapsán:</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proofErr w:type="gramStart"/>
      <w:r w:rsidRPr="00F65BA3">
        <w:rPr>
          <w:rFonts w:ascii="Calibri" w:hAnsi="Calibri" w:cs="Times New Roman"/>
          <w:sz w:val="22"/>
          <w:szCs w:val="22"/>
          <w:highlight w:val="yellow"/>
        </w:rPr>
        <w:t>Zastoupený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smluvních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technických :</w:t>
      </w:r>
      <w:proofErr w:type="gramEnd"/>
      <w:r w:rsidR="00154C6A" w:rsidRPr="00154C6A">
        <w:rPr>
          <w:rFonts w:ascii="Calibri" w:hAnsi="Calibri" w:cs="Times New Roman"/>
          <w:sz w:val="22"/>
          <w:szCs w:val="22"/>
        </w:rPr>
        <w:tab/>
      </w:r>
    </w:p>
    <w:p w:rsidR="00D378F8" w:rsidRPr="00154C6A" w:rsidRDefault="00154C6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154C6A">
        <w:rPr>
          <w:rFonts w:ascii="Calibri" w:hAnsi="Calibri" w:cs="Times New Roman"/>
          <w:sz w:val="22"/>
          <w:szCs w:val="22"/>
        </w:rPr>
        <w:tab/>
      </w:r>
    </w:p>
    <w:p w:rsidR="00D378F8" w:rsidRDefault="00F65BA3" w:rsidP="00DB7CD3">
      <w:pPr>
        <w:pStyle w:val="Import0"/>
        <w:spacing w:line="228" w:lineRule="auto"/>
        <w:rPr>
          <w:rFonts w:ascii="Calibri" w:hAnsi="Calibri"/>
          <w:sz w:val="22"/>
          <w:szCs w:val="22"/>
          <w:highlight w:val="yellow"/>
        </w:rPr>
      </w:pPr>
      <w:r>
        <w:rPr>
          <w:rFonts w:ascii="Calibri" w:hAnsi="Calibri"/>
          <w:sz w:val="22"/>
          <w:szCs w:val="22"/>
          <w:highlight w:val="yellow"/>
        </w:rPr>
        <w:t xml:space="preserve">vyplní zhotovitel </w:t>
      </w:r>
    </w:p>
    <w:p w:rsidR="00F65BA3" w:rsidRPr="00FB0ED1" w:rsidRDefault="00F65BA3" w:rsidP="00DB7CD3">
      <w:pPr>
        <w:pStyle w:val="Import0"/>
        <w:spacing w:line="228" w:lineRule="auto"/>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FB0ED1">
        <w:rPr>
          <w:rFonts w:ascii="Calibri" w:hAnsi="Calibri"/>
          <w:sz w:val="22"/>
          <w:szCs w:val="22"/>
        </w:rPr>
        <w:t>(</w:t>
      </w:r>
      <w:r w:rsidR="00D378F8" w:rsidRPr="00FB0ED1">
        <w:rPr>
          <w:rFonts w:ascii="Calibri" w:hAnsi="Calibri"/>
          <w:sz w:val="22"/>
          <w:szCs w:val="22"/>
        </w:rPr>
        <w:t xml:space="preserve">dále také jako </w:t>
      </w:r>
      <w:r w:rsidR="00D378F8" w:rsidRPr="00FB0ED1">
        <w:rPr>
          <w:rFonts w:ascii="Calibri" w:hAnsi="Calibri"/>
          <w:b/>
          <w:sz w:val="22"/>
          <w:szCs w:val="22"/>
        </w:rPr>
        <w:t>zhotovitel</w:t>
      </w:r>
      <w:r w:rsidRPr="00FB0ED1">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54C6A" w:rsidRDefault="00154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bookmarkStart w:id="0" w:name="_GoBack"/>
      <w:bookmarkEnd w:id="0"/>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B0ED1" w:rsidRDefault="00FB0ED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230E9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FB0ED1" w:rsidRPr="00FB0ED1">
        <w:rPr>
          <w:rFonts w:ascii="Calibri" w:hAnsi="Calibri" w:cs="Arial"/>
          <w:b/>
          <w:szCs w:val="22"/>
        </w:rPr>
        <w:t xml:space="preserve">Oprava </w:t>
      </w:r>
      <w:r w:rsidR="00230E93" w:rsidRPr="00230E93">
        <w:rPr>
          <w:rFonts w:ascii="Calibri" w:hAnsi="Calibri" w:cs="Arial"/>
          <w:b/>
          <w:szCs w:val="22"/>
        </w:rPr>
        <w:t>voln</w:t>
      </w:r>
      <w:r w:rsidR="00FD3E6C">
        <w:rPr>
          <w:rFonts w:ascii="Calibri" w:hAnsi="Calibri" w:cs="Arial"/>
          <w:b/>
          <w:szCs w:val="22"/>
        </w:rPr>
        <w:t>ého</w:t>
      </w:r>
      <w:r w:rsidR="00230E93" w:rsidRPr="00230E93">
        <w:rPr>
          <w:rFonts w:ascii="Calibri" w:hAnsi="Calibri" w:cs="Arial"/>
          <w:b/>
          <w:szCs w:val="22"/>
        </w:rPr>
        <w:t xml:space="preserve"> byt</w:t>
      </w:r>
      <w:r w:rsidR="00FD3E6C">
        <w:rPr>
          <w:rFonts w:ascii="Calibri" w:hAnsi="Calibri" w:cs="Arial"/>
          <w:b/>
          <w:szCs w:val="22"/>
        </w:rPr>
        <w:t>u</w:t>
      </w:r>
      <w:r w:rsidR="00230E93" w:rsidRPr="00230E93">
        <w:rPr>
          <w:rFonts w:ascii="Calibri" w:hAnsi="Calibri" w:cs="Arial"/>
          <w:b/>
          <w:szCs w:val="22"/>
        </w:rPr>
        <w:t xml:space="preserve"> včetně změny způsobu vytápění – </w:t>
      </w:r>
      <w:r w:rsidR="00FD3E6C">
        <w:rPr>
          <w:rFonts w:ascii="Calibri" w:hAnsi="Calibri" w:cs="Arial"/>
          <w:b/>
          <w:szCs w:val="22"/>
        </w:rPr>
        <w:t>Chelčického 649/10</w:t>
      </w:r>
      <w:r w:rsidR="00230E93" w:rsidRPr="00230E93">
        <w:rPr>
          <w:rFonts w:ascii="Calibri" w:hAnsi="Calibri" w:cs="Arial"/>
          <w:b/>
          <w:szCs w:val="22"/>
        </w:rPr>
        <w:t xml:space="preserve">, byt č. </w:t>
      </w:r>
      <w:r w:rsidR="00FD3E6C">
        <w:rPr>
          <w:rFonts w:ascii="Calibri" w:hAnsi="Calibri" w:cs="Arial"/>
          <w:b/>
          <w:szCs w:val="22"/>
        </w:rPr>
        <w:t>7</w:t>
      </w:r>
      <w:r w:rsidR="00230E93">
        <w:rPr>
          <w:rFonts w:ascii="Calibri" w:hAnsi="Calibri" w:cs="Arial"/>
          <w:b/>
          <w:szCs w:val="22"/>
        </w:rPr>
        <w:t xml:space="preserve"> v Moravské Ostravě</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FF6267" w:rsidRDefault="00D378F8" w:rsidP="00FF6267">
      <w:pPr>
        <w:ind w:left="567" w:hanging="567"/>
        <w:rPr>
          <w:rFonts w:ascii="Calibri" w:hAnsi="Calibri"/>
        </w:rPr>
      </w:pPr>
      <w:r w:rsidRPr="00DB7CD3">
        <w:rPr>
          <w:rFonts w:ascii="Calibri" w:hAnsi="Calibri"/>
        </w:rPr>
        <w:t>2.3</w:t>
      </w:r>
      <w:r w:rsidRPr="00821E52">
        <w:rPr>
          <w:rFonts w:asciiTheme="minorHAnsi" w:hAnsiTheme="minorHAnsi"/>
        </w:rPr>
        <w:tab/>
      </w:r>
      <w:r w:rsidRPr="00FF6267">
        <w:rPr>
          <w:rFonts w:ascii="Calibri" w:hAnsi="Calibri"/>
        </w:rPr>
        <w:t>Dílo bude provedeno</w:t>
      </w:r>
      <w:r w:rsidR="00A57704" w:rsidRPr="00FF6267">
        <w:rPr>
          <w:rFonts w:ascii="Calibri" w:hAnsi="Calibri"/>
        </w:rPr>
        <w:t xml:space="preserve"> </w:t>
      </w:r>
      <w:r w:rsidRPr="00FF6267">
        <w:rPr>
          <w:rFonts w:ascii="Calibri" w:hAnsi="Calibri"/>
        </w:rPr>
        <w:t xml:space="preserve">dle </w:t>
      </w:r>
      <w:r w:rsidR="00047A2F" w:rsidRPr="00FF6267">
        <w:rPr>
          <w:rFonts w:ascii="Calibri" w:hAnsi="Calibri"/>
        </w:rPr>
        <w:t>projektov</w:t>
      </w:r>
      <w:r w:rsidR="001C544A" w:rsidRPr="00FF6267">
        <w:rPr>
          <w:rFonts w:ascii="Calibri" w:hAnsi="Calibri"/>
        </w:rPr>
        <w:t xml:space="preserve">é </w:t>
      </w:r>
      <w:r w:rsidR="00E23ADF" w:rsidRPr="00FF6267">
        <w:rPr>
          <w:rFonts w:ascii="Calibri" w:hAnsi="Calibri"/>
        </w:rPr>
        <w:t>dokumentac</w:t>
      </w:r>
      <w:r w:rsidR="001C544A" w:rsidRPr="00FF6267">
        <w:rPr>
          <w:rFonts w:ascii="Calibri" w:hAnsi="Calibri"/>
        </w:rPr>
        <w:t>e</w:t>
      </w:r>
      <w:r w:rsidR="00821E52" w:rsidRPr="00FF6267">
        <w:rPr>
          <w:rFonts w:ascii="Calibri" w:hAnsi="Calibri"/>
        </w:rPr>
        <w:t xml:space="preserve"> s</w:t>
      </w:r>
      <w:r w:rsidR="00FF6267">
        <w:rPr>
          <w:rFonts w:ascii="Calibri" w:hAnsi="Calibri"/>
        </w:rPr>
        <w:t> </w:t>
      </w:r>
      <w:r w:rsidR="00821E52" w:rsidRPr="00FF6267">
        <w:rPr>
          <w:rFonts w:ascii="Calibri" w:hAnsi="Calibri"/>
        </w:rPr>
        <w:t>názvem</w:t>
      </w:r>
      <w:r w:rsidR="00FF6267">
        <w:rPr>
          <w:rFonts w:ascii="Calibri" w:hAnsi="Calibri"/>
        </w:rPr>
        <w:t xml:space="preserve"> </w:t>
      </w:r>
      <w:r w:rsidR="00FF6267" w:rsidRPr="00FF6267">
        <w:rPr>
          <w:rFonts w:ascii="Calibri" w:hAnsi="Calibri"/>
        </w:rPr>
        <w:t xml:space="preserve">„Výměna stávajícího vytápění na etážové topení - </w:t>
      </w:r>
      <w:r w:rsidR="00FD3E6C" w:rsidRPr="00FD3E6C">
        <w:rPr>
          <w:rFonts w:ascii="Calibri" w:hAnsi="Calibri"/>
        </w:rPr>
        <w:t>Chelčického 649/10, byt č. 7</w:t>
      </w:r>
      <w:r w:rsidR="00FF6267" w:rsidRPr="00FF6267">
        <w:rPr>
          <w:rFonts w:ascii="Calibri" w:hAnsi="Calibri"/>
        </w:rPr>
        <w:t>“ zpracované v dubnu 2018</w:t>
      </w:r>
      <w:r w:rsidR="00CE479A">
        <w:rPr>
          <w:rFonts w:ascii="Calibri" w:hAnsi="Calibri"/>
        </w:rPr>
        <w:t xml:space="preserve"> projektantem </w:t>
      </w:r>
      <w:r w:rsidR="00FF6267" w:rsidRPr="00FF6267">
        <w:rPr>
          <w:rFonts w:ascii="Calibri" w:hAnsi="Calibri"/>
        </w:rPr>
        <w:t xml:space="preserve">Ing. </w:t>
      </w:r>
      <w:proofErr w:type="gramStart"/>
      <w:r w:rsidR="00FF6267" w:rsidRPr="00FF6267">
        <w:rPr>
          <w:rFonts w:ascii="Calibri" w:hAnsi="Calibri"/>
        </w:rPr>
        <w:t>Radim</w:t>
      </w:r>
      <w:r w:rsidR="00CE479A">
        <w:rPr>
          <w:rFonts w:ascii="Calibri" w:hAnsi="Calibri"/>
        </w:rPr>
        <w:t xml:space="preserve">em </w:t>
      </w:r>
      <w:r w:rsidR="00FF6267" w:rsidRPr="00FF6267">
        <w:rPr>
          <w:rFonts w:ascii="Calibri" w:hAnsi="Calibri"/>
        </w:rPr>
        <w:t xml:space="preserve"> Prouz</w:t>
      </w:r>
      <w:r w:rsidR="00CE479A">
        <w:rPr>
          <w:rFonts w:ascii="Calibri" w:hAnsi="Calibri"/>
        </w:rPr>
        <w:t>ou</w:t>
      </w:r>
      <w:proofErr w:type="gramEnd"/>
      <w:r w:rsidR="00FF6267" w:rsidRPr="00FF6267">
        <w:rPr>
          <w:rFonts w:ascii="Calibri" w:hAnsi="Calibri"/>
        </w:rPr>
        <w:t>, IČO: 14605945, Bohumínská 63/789, 710 00</w:t>
      </w:r>
      <w:r w:rsidR="00430C3F" w:rsidRPr="00430C3F">
        <w:rPr>
          <w:rFonts w:asciiTheme="minorHAnsi" w:hAnsiTheme="minorHAnsi" w:cs="Arial"/>
        </w:rPr>
        <w:t xml:space="preserve"> </w:t>
      </w:r>
      <w:r w:rsidR="00430C3F">
        <w:rPr>
          <w:rFonts w:asciiTheme="minorHAnsi" w:hAnsiTheme="minorHAnsi" w:cs="Arial"/>
        </w:rPr>
        <w:t>(</w:t>
      </w:r>
      <w:r w:rsidR="00430C3F" w:rsidRPr="00C868FC">
        <w:rPr>
          <w:rFonts w:asciiTheme="minorHAnsi" w:hAnsiTheme="minorHAnsi" w:cs="Arial"/>
        </w:rPr>
        <w:t>dále jen „projektová dokumentace“)</w:t>
      </w:r>
      <w:r w:rsidR="00FF6267" w:rsidRPr="00FF6267">
        <w:rPr>
          <w:rFonts w:ascii="Calibri" w:hAnsi="Calibri"/>
        </w:rPr>
        <w:t xml:space="preserve">, a </w:t>
      </w:r>
      <w:r w:rsidR="00FF6267">
        <w:rPr>
          <w:rFonts w:ascii="Calibri" w:hAnsi="Calibri"/>
        </w:rPr>
        <w:t xml:space="preserve">dle </w:t>
      </w:r>
      <w:r w:rsidR="00FF6267" w:rsidRPr="00FF6267">
        <w:rPr>
          <w:rFonts w:ascii="Calibri" w:hAnsi="Calibri"/>
        </w:rPr>
        <w:t>jednotlivých soupis</w:t>
      </w:r>
      <w:r w:rsidR="00FF6267">
        <w:rPr>
          <w:rFonts w:ascii="Calibri" w:hAnsi="Calibri"/>
        </w:rPr>
        <w:t>ů</w:t>
      </w:r>
      <w:r w:rsidR="00FF6267" w:rsidRPr="00FF6267">
        <w:rPr>
          <w:rFonts w:ascii="Calibri" w:hAnsi="Calibri"/>
        </w:rPr>
        <w:t xml:space="preserve"> </w:t>
      </w:r>
      <w:r w:rsidR="00FF6267">
        <w:rPr>
          <w:rFonts w:ascii="Calibri" w:hAnsi="Calibri"/>
        </w:rPr>
        <w:t>o</w:t>
      </w:r>
      <w:r w:rsidR="00FF6267" w:rsidRPr="00FF6267">
        <w:rPr>
          <w:rFonts w:ascii="Calibri" w:hAnsi="Calibri"/>
        </w:rPr>
        <w:t>prav volného bytu</w:t>
      </w:r>
      <w:r w:rsidR="00C7597A">
        <w:rPr>
          <w:rFonts w:ascii="Calibri" w:hAnsi="Calibri"/>
        </w:rPr>
        <w:t>.</w:t>
      </w:r>
    </w:p>
    <w:p w:rsidR="00FF6267" w:rsidRDefault="00FF6267" w:rsidP="00DB7CD3">
      <w:pPr>
        <w:pStyle w:val="Normln1"/>
        <w:tabs>
          <w:tab w:val="left" w:pos="1526"/>
        </w:tabs>
        <w:ind w:left="567" w:hanging="567"/>
        <w:jc w:val="both"/>
        <w:rPr>
          <w:rFonts w:ascii="Calibri" w:hAnsi="Calibri"/>
        </w:rPr>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E23ADF" w:rsidRPr="00E23ADF" w:rsidRDefault="00FF6267" w:rsidP="00DD348A">
      <w:pPr>
        <w:widowControl w:val="0"/>
        <w:tabs>
          <w:tab w:val="left" w:pos="3312"/>
        </w:tabs>
        <w:overflowPunct w:val="0"/>
        <w:autoSpaceDE w:val="0"/>
        <w:autoSpaceDN w:val="0"/>
        <w:adjustRightInd w:val="0"/>
        <w:ind w:left="567" w:firstLine="0"/>
        <w:outlineLvl w:val="0"/>
        <w:rPr>
          <w:rFonts w:ascii="Calibri" w:hAnsi="Calibri"/>
        </w:rPr>
      </w:pPr>
      <w:r w:rsidRPr="00FF6267">
        <w:rPr>
          <w:rFonts w:ascii="Calibri" w:hAnsi="Calibri"/>
        </w:rPr>
        <w:t>kompletní oprava voln</w:t>
      </w:r>
      <w:r w:rsidR="00FD3E6C">
        <w:rPr>
          <w:rFonts w:ascii="Calibri" w:hAnsi="Calibri"/>
        </w:rPr>
        <w:t>é</w:t>
      </w:r>
      <w:r w:rsidRPr="00FF6267">
        <w:rPr>
          <w:rFonts w:ascii="Calibri" w:hAnsi="Calibri"/>
        </w:rPr>
        <w:t xml:space="preserve"> bytov</w:t>
      </w:r>
      <w:r w:rsidR="00FD3E6C">
        <w:rPr>
          <w:rFonts w:ascii="Calibri" w:hAnsi="Calibri"/>
        </w:rPr>
        <w:t>é</w:t>
      </w:r>
      <w:r w:rsidRPr="00FF6267">
        <w:rPr>
          <w:rFonts w:ascii="Calibri" w:hAnsi="Calibri"/>
        </w:rPr>
        <w:t xml:space="preserve"> jednot</w:t>
      </w:r>
      <w:r w:rsidR="00FD3E6C">
        <w:rPr>
          <w:rFonts w:ascii="Calibri" w:hAnsi="Calibri"/>
        </w:rPr>
        <w:t>ky</w:t>
      </w:r>
      <w:r w:rsidRPr="00FF6267">
        <w:rPr>
          <w:rFonts w:ascii="Calibri" w:hAnsi="Calibri"/>
        </w:rPr>
        <w:t xml:space="preserve"> č.</w:t>
      </w:r>
      <w:r>
        <w:rPr>
          <w:rFonts w:ascii="Calibri" w:hAnsi="Calibri"/>
        </w:rPr>
        <w:t xml:space="preserve"> </w:t>
      </w:r>
      <w:r w:rsidR="00FD3E6C">
        <w:rPr>
          <w:rFonts w:ascii="Calibri" w:hAnsi="Calibri"/>
        </w:rPr>
        <w:t xml:space="preserve">7 </w:t>
      </w:r>
      <w:r w:rsidRPr="00FF6267">
        <w:rPr>
          <w:rFonts w:ascii="Calibri" w:hAnsi="Calibri"/>
        </w:rPr>
        <w:t xml:space="preserve">včetně provedení změny způsobu vytápění nacházející se v </w:t>
      </w:r>
      <w:r w:rsidR="00FD3E6C">
        <w:rPr>
          <w:rFonts w:ascii="Calibri" w:hAnsi="Calibri"/>
        </w:rPr>
        <w:t>3</w:t>
      </w:r>
      <w:r w:rsidRPr="00FF6267">
        <w:rPr>
          <w:rFonts w:ascii="Calibri" w:hAnsi="Calibri"/>
        </w:rPr>
        <w:t>.NP budovy č.</w:t>
      </w:r>
      <w:r>
        <w:rPr>
          <w:rFonts w:ascii="Calibri" w:hAnsi="Calibri"/>
        </w:rPr>
        <w:t xml:space="preserve"> </w:t>
      </w:r>
      <w:r w:rsidRPr="00FF6267">
        <w:rPr>
          <w:rFonts w:ascii="Calibri" w:hAnsi="Calibri"/>
        </w:rPr>
        <w:t>p.</w:t>
      </w:r>
      <w:r>
        <w:rPr>
          <w:rFonts w:ascii="Calibri" w:hAnsi="Calibri"/>
        </w:rPr>
        <w:t xml:space="preserve"> </w:t>
      </w:r>
      <w:r w:rsidR="00FD3E6C">
        <w:rPr>
          <w:rFonts w:ascii="Calibri" w:hAnsi="Calibri"/>
        </w:rPr>
        <w:t>649</w:t>
      </w:r>
      <w:r w:rsidRPr="00FF6267">
        <w:rPr>
          <w:rFonts w:ascii="Calibri" w:hAnsi="Calibri"/>
        </w:rPr>
        <w:t xml:space="preserve">, ul. </w:t>
      </w:r>
      <w:r w:rsidR="00FD3E6C">
        <w:rPr>
          <w:rFonts w:ascii="Calibri" w:hAnsi="Calibri"/>
        </w:rPr>
        <w:t>Chelčického</w:t>
      </w:r>
      <w:r w:rsidRPr="00FF6267">
        <w:rPr>
          <w:rFonts w:ascii="Calibri" w:hAnsi="Calibri"/>
        </w:rPr>
        <w:t>, na pozemku č.</w:t>
      </w:r>
      <w:r w:rsidR="00FD3E6C">
        <w:rPr>
          <w:rFonts w:ascii="Calibri" w:hAnsi="Calibri"/>
        </w:rPr>
        <w:t xml:space="preserve"> 815</w:t>
      </w:r>
      <w:r w:rsidRPr="00FF6267">
        <w:rPr>
          <w:rFonts w:ascii="Calibri" w:hAnsi="Calibri"/>
        </w:rPr>
        <w:t xml:space="preserve"> v katastrálním území Moravská Ostrava. Bude provedena komplexní oprava elektroinstalace, výměna podlah, vnitřních dveří včetně zárubní, vstupních dveří, opláštění bytového jádra SDK včetně nalepení keramického obkladu, dodávka nových zařizovacích předmětů.  Dále pak budou nahrazena stávající lokální plynová topidla za etážové vytápění. V každé bytové jednotce budou demontovány podokenní plynová topidla a zařízení na přípravu teplé vody, bude provedena instalace plynového kombinovaného kondenzačního kotle v prostoru koupelny a navazujících prvků teplovodní otopné soustavy, tj.</w:t>
      </w:r>
      <w:r>
        <w:rPr>
          <w:rFonts w:ascii="Calibri" w:hAnsi="Calibri"/>
        </w:rPr>
        <w:t xml:space="preserve"> </w:t>
      </w:r>
      <w:r w:rsidRPr="00FF6267">
        <w:rPr>
          <w:rFonts w:ascii="Calibri" w:hAnsi="Calibri"/>
        </w:rPr>
        <w:t>potrubních rozvodů</w:t>
      </w:r>
      <w:r>
        <w:rPr>
          <w:rFonts w:ascii="Calibri" w:hAnsi="Calibri"/>
        </w:rPr>
        <w:t xml:space="preserve"> </w:t>
      </w:r>
      <w:r w:rsidRPr="00FF6267">
        <w:rPr>
          <w:rFonts w:ascii="Calibri" w:hAnsi="Calibri"/>
        </w:rPr>
        <w:t>a deskových otopných těles. Potrubní rozvody budou vedeny podél stěn převážně v drážkách nad podlahou a opatřeny tepelnou izolací. Odvod spalin bude zajištěn napojením na potrubí vedené ve stávajících komínových průduších.  Podrobný rozsah je uveden v jednotlivých soupisech oprav je</w:t>
      </w:r>
      <w:r>
        <w:rPr>
          <w:rFonts w:ascii="Calibri" w:hAnsi="Calibri"/>
        </w:rPr>
        <w:t>d</w:t>
      </w:r>
      <w:r w:rsidRPr="00FF6267">
        <w:rPr>
          <w:rFonts w:ascii="Calibri" w:hAnsi="Calibri"/>
        </w:rPr>
        <w:t xml:space="preserve">notlivých bytů a </w:t>
      </w:r>
      <w:r w:rsidR="00430C3F" w:rsidRPr="00FF6267">
        <w:rPr>
          <w:rFonts w:ascii="Calibri" w:hAnsi="Calibri"/>
        </w:rPr>
        <w:t>projektov</w:t>
      </w:r>
      <w:r w:rsidR="00430C3F">
        <w:rPr>
          <w:rFonts w:ascii="Calibri" w:hAnsi="Calibri"/>
        </w:rPr>
        <w:t>é</w:t>
      </w:r>
      <w:r w:rsidR="00430C3F" w:rsidRPr="00FF6267">
        <w:rPr>
          <w:rFonts w:ascii="Calibri" w:hAnsi="Calibri"/>
        </w:rPr>
        <w:t xml:space="preserve"> dokumentac</w:t>
      </w:r>
      <w:r w:rsidR="00430C3F">
        <w:rPr>
          <w:rFonts w:ascii="Calibri" w:hAnsi="Calibri"/>
        </w:rPr>
        <w:t>i</w:t>
      </w:r>
      <w:r w:rsidRPr="00FF6267">
        <w:rPr>
          <w:rFonts w:ascii="Calibri" w:hAnsi="Calibri"/>
        </w:rPr>
        <w:t>.</w:t>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95C1C" w:rsidRDefault="00D378F8" w:rsidP="008D7DF4">
      <w:pPr>
        <w:pStyle w:val="Import6"/>
        <w:tabs>
          <w:tab w:val="clear" w:pos="72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005201">
        <w:rPr>
          <w:rFonts w:ascii="Calibri" w:hAnsi="Calibri" w:cs="Times New Roman"/>
          <w:sz w:val="22"/>
          <w:szCs w:val="22"/>
        </w:rPr>
        <w:t>plnění j</w:t>
      </w:r>
      <w:r w:rsidR="00FD3E6C">
        <w:rPr>
          <w:rFonts w:ascii="Calibri" w:hAnsi="Calibri" w:cs="Times New Roman"/>
          <w:sz w:val="22"/>
          <w:szCs w:val="22"/>
        </w:rPr>
        <w:t>e</w:t>
      </w:r>
      <w:r w:rsidR="00FF6267">
        <w:rPr>
          <w:rFonts w:ascii="Calibri" w:hAnsi="Calibri" w:cs="Times New Roman"/>
          <w:sz w:val="22"/>
          <w:szCs w:val="22"/>
        </w:rPr>
        <w:t xml:space="preserve"> byt č. </w:t>
      </w:r>
      <w:r w:rsidR="00FD3E6C">
        <w:rPr>
          <w:rFonts w:ascii="Calibri" w:hAnsi="Calibri" w:cs="Times New Roman"/>
          <w:sz w:val="22"/>
          <w:szCs w:val="22"/>
        </w:rPr>
        <w:t>7</w:t>
      </w:r>
      <w:r w:rsidR="00FF6267">
        <w:rPr>
          <w:rFonts w:ascii="Calibri" w:hAnsi="Calibri" w:cs="Times New Roman"/>
          <w:sz w:val="22"/>
          <w:szCs w:val="22"/>
        </w:rPr>
        <w:t xml:space="preserve"> na ul.</w:t>
      </w:r>
      <w:r w:rsidR="0096144F">
        <w:rPr>
          <w:rFonts w:ascii="Calibri" w:hAnsi="Calibri" w:cs="Times New Roman"/>
          <w:sz w:val="22"/>
          <w:szCs w:val="22"/>
        </w:rPr>
        <w:t xml:space="preserve"> </w:t>
      </w:r>
      <w:r w:rsidR="00FD3E6C">
        <w:rPr>
          <w:rFonts w:ascii="Calibri" w:hAnsi="Calibri" w:cs="Times New Roman"/>
          <w:sz w:val="22"/>
          <w:szCs w:val="22"/>
        </w:rPr>
        <w:t>Chelčického 649/10</w:t>
      </w:r>
      <w:r w:rsidR="00FF6267" w:rsidRPr="00FF6267">
        <w:rPr>
          <w:rFonts w:ascii="Calibri" w:hAnsi="Calibri" w:cs="Times New Roman"/>
          <w:sz w:val="22"/>
          <w:szCs w:val="22"/>
        </w:rPr>
        <w:t xml:space="preserve">, Ostrava – Moravská Ostrava, </w:t>
      </w:r>
      <w:proofErr w:type="spellStart"/>
      <w:r w:rsidR="00FF6267" w:rsidRPr="00FF6267">
        <w:rPr>
          <w:rFonts w:ascii="Calibri" w:hAnsi="Calibri" w:cs="Times New Roman"/>
          <w:sz w:val="22"/>
          <w:szCs w:val="22"/>
        </w:rPr>
        <w:t>parc</w:t>
      </w:r>
      <w:proofErr w:type="spellEnd"/>
      <w:r w:rsidR="00FF6267" w:rsidRPr="00FF6267">
        <w:rPr>
          <w:rFonts w:ascii="Calibri" w:hAnsi="Calibri" w:cs="Times New Roman"/>
          <w:sz w:val="22"/>
          <w:szCs w:val="22"/>
        </w:rPr>
        <w:t xml:space="preserve">. </w:t>
      </w:r>
      <w:proofErr w:type="gramStart"/>
      <w:r w:rsidR="00FF6267" w:rsidRPr="00FF6267">
        <w:rPr>
          <w:rFonts w:ascii="Calibri" w:hAnsi="Calibri" w:cs="Times New Roman"/>
          <w:sz w:val="22"/>
          <w:szCs w:val="22"/>
        </w:rPr>
        <w:t>č.</w:t>
      </w:r>
      <w:proofErr w:type="gramEnd"/>
      <w:r w:rsidR="00FF6267" w:rsidRPr="00FF6267">
        <w:rPr>
          <w:rFonts w:ascii="Calibri" w:hAnsi="Calibri" w:cs="Times New Roman"/>
          <w:sz w:val="22"/>
          <w:szCs w:val="22"/>
        </w:rPr>
        <w:t xml:space="preserve"> </w:t>
      </w:r>
      <w:r w:rsidR="00FD3E6C">
        <w:rPr>
          <w:rFonts w:ascii="Calibri" w:hAnsi="Calibri" w:cs="Times New Roman"/>
          <w:sz w:val="22"/>
          <w:szCs w:val="22"/>
        </w:rPr>
        <w:t>815</w:t>
      </w:r>
      <w:r w:rsidR="00FF6267" w:rsidRPr="00FF6267">
        <w:rPr>
          <w:rFonts w:ascii="Calibri" w:hAnsi="Calibri" w:cs="Times New Roman"/>
          <w:sz w:val="22"/>
          <w:szCs w:val="22"/>
        </w:rPr>
        <w:t>, k.</w:t>
      </w:r>
      <w:r w:rsidR="0096144F">
        <w:rPr>
          <w:rFonts w:ascii="Calibri" w:hAnsi="Calibri" w:cs="Times New Roman"/>
          <w:sz w:val="22"/>
          <w:szCs w:val="22"/>
        </w:rPr>
        <w:t xml:space="preserve"> </w:t>
      </w:r>
      <w:proofErr w:type="spellStart"/>
      <w:r w:rsidR="00FF6267" w:rsidRPr="00FF6267">
        <w:rPr>
          <w:rFonts w:ascii="Calibri" w:hAnsi="Calibri" w:cs="Times New Roman"/>
          <w:sz w:val="22"/>
          <w:szCs w:val="22"/>
        </w:rPr>
        <w:t>ú.</w:t>
      </w:r>
      <w:proofErr w:type="spellEnd"/>
      <w:r w:rsidR="00FF6267" w:rsidRPr="00FF6267">
        <w:rPr>
          <w:rFonts w:ascii="Calibri" w:hAnsi="Calibri" w:cs="Times New Roman"/>
          <w:sz w:val="22"/>
          <w:szCs w:val="22"/>
        </w:rPr>
        <w:t xml:space="preserve"> Moravská Ostrava</w:t>
      </w:r>
      <w:r w:rsidR="0096144F">
        <w:rPr>
          <w:rFonts w:ascii="Calibri" w:hAnsi="Calibri" w:cs="Times New Roman"/>
          <w:sz w:val="22"/>
          <w:szCs w:val="22"/>
        </w:rPr>
        <w:t>.</w:t>
      </w:r>
    </w:p>
    <w:p w:rsidR="0096144F" w:rsidRDefault="0096144F"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96144F">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96144F" w:rsidRPr="0096144F">
        <w:rPr>
          <w:rFonts w:ascii="Calibri" w:hAnsi="Calibri" w:cs="Times New Roman"/>
          <w:b/>
          <w:sz w:val="22"/>
          <w:szCs w:val="22"/>
        </w:rPr>
        <w:t>Oprava volných bytů včetně změny způsobu vytápění – Gorkého 2085/7, byty č. 1 a č. 2, Chelčického 649/10, byt č. 7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 xml:space="preserve">Veškeré </w:t>
      </w:r>
      <w:r w:rsidR="006B5264">
        <w:rPr>
          <w:rFonts w:ascii="Calibri" w:hAnsi="Calibri" w:cs="Times New Roman"/>
          <w:sz w:val="22"/>
          <w:szCs w:val="22"/>
        </w:rPr>
        <w:lastRenderedPageBreak/>
        <w:t>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B25013" w:rsidRDefault="00B25013" w:rsidP="00B250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 xml:space="preserve"> </w:t>
      </w:r>
    </w:p>
    <w:tbl>
      <w:tblPr>
        <w:tblW w:w="10500" w:type="dxa"/>
        <w:tblInd w:w="55" w:type="dxa"/>
        <w:tblCellMar>
          <w:left w:w="70" w:type="dxa"/>
          <w:right w:w="70" w:type="dxa"/>
        </w:tblCellMar>
        <w:tblLook w:val="04A0" w:firstRow="1" w:lastRow="0" w:firstColumn="1" w:lastColumn="0" w:noHBand="0" w:noVBand="1"/>
      </w:tblPr>
      <w:tblGrid>
        <w:gridCol w:w="6760"/>
        <w:gridCol w:w="1460"/>
        <w:gridCol w:w="960"/>
        <w:gridCol w:w="1320"/>
      </w:tblGrid>
      <w:tr w:rsidR="00B25013" w:rsidTr="00B25013">
        <w:trPr>
          <w:trHeight w:val="465"/>
        </w:trPr>
        <w:tc>
          <w:tcPr>
            <w:tcW w:w="676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460"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Cena bez DPH</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DPH 15%</w:t>
            </w:r>
          </w:p>
        </w:tc>
        <w:tc>
          <w:tcPr>
            <w:tcW w:w="1320"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xml:space="preserve">Cena celkem </w:t>
            </w:r>
          </w:p>
        </w:tc>
      </w:tr>
      <w:tr w:rsidR="00B25013" w:rsidTr="00B25013">
        <w:trPr>
          <w:trHeight w:val="300"/>
        </w:trPr>
        <w:tc>
          <w:tcPr>
            <w:tcW w:w="6760" w:type="dxa"/>
            <w:tcBorders>
              <w:top w:val="nil"/>
              <w:left w:val="single" w:sz="4" w:space="0" w:color="auto"/>
              <w:bottom w:val="single" w:sz="4" w:space="0" w:color="auto"/>
              <w:right w:val="single" w:sz="4" w:space="0" w:color="auto"/>
            </w:tcBorders>
            <w:noWrap/>
            <w:vAlign w:val="bottom"/>
          </w:tcPr>
          <w:p w:rsidR="00B25013" w:rsidRPr="00B25013" w:rsidRDefault="00B25013">
            <w:pPr>
              <w:rPr>
                <w:rFonts w:ascii="Calibri" w:hAnsi="Calibri"/>
                <w:szCs w:val="22"/>
              </w:rPr>
            </w:pPr>
            <w:r w:rsidRPr="00B25013">
              <w:rPr>
                <w:rFonts w:ascii="Calibri" w:hAnsi="Calibri"/>
                <w:szCs w:val="22"/>
              </w:rPr>
              <w:t>Soupis oprav volného bytu Chelčického 649/10, byt č. 7</w:t>
            </w:r>
          </w:p>
        </w:tc>
        <w:tc>
          <w:tcPr>
            <w:tcW w:w="1460" w:type="dxa"/>
            <w:tcBorders>
              <w:top w:val="nil"/>
              <w:left w:val="nil"/>
              <w:bottom w:val="single" w:sz="4" w:space="0" w:color="auto"/>
              <w:right w:val="single" w:sz="4" w:space="0" w:color="auto"/>
            </w:tcBorders>
            <w:noWrap/>
            <w:vAlign w:val="bottom"/>
          </w:tcPr>
          <w:p w:rsidR="00B25013" w:rsidRDefault="00B25013">
            <w:pPr>
              <w:ind w:left="0" w:firstLine="0"/>
              <w:jc w:val="right"/>
              <w:rPr>
                <w:rFonts w:ascii="Calibri" w:hAnsi="Calibri"/>
                <w:color w:val="000000"/>
                <w:szCs w:val="22"/>
              </w:rPr>
            </w:pPr>
          </w:p>
        </w:tc>
        <w:tc>
          <w:tcPr>
            <w:tcW w:w="960"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320"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r>
      <w:tr w:rsidR="00B25013" w:rsidTr="00B25013">
        <w:trPr>
          <w:trHeight w:val="300"/>
        </w:trPr>
        <w:tc>
          <w:tcPr>
            <w:tcW w:w="6760" w:type="dxa"/>
            <w:tcBorders>
              <w:top w:val="nil"/>
              <w:left w:val="single" w:sz="4" w:space="0" w:color="auto"/>
              <w:bottom w:val="single" w:sz="4" w:space="0" w:color="auto"/>
              <w:right w:val="single" w:sz="4" w:space="0" w:color="auto"/>
            </w:tcBorders>
            <w:noWrap/>
            <w:vAlign w:val="bottom"/>
          </w:tcPr>
          <w:p w:rsidR="00B25013" w:rsidRPr="00B25013" w:rsidRDefault="00B25013">
            <w:pPr>
              <w:rPr>
                <w:rFonts w:ascii="Calibri" w:hAnsi="Calibri"/>
                <w:szCs w:val="22"/>
              </w:rPr>
            </w:pPr>
            <w:r w:rsidRPr="00B25013">
              <w:rPr>
                <w:rFonts w:ascii="Calibri" w:hAnsi="Calibri"/>
                <w:szCs w:val="22"/>
              </w:rPr>
              <w:t>Položkový rozpočet změna způsobu vytápění Chelčického 649/10, byt č. 7</w:t>
            </w:r>
          </w:p>
        </w:tc>
        <w:tc>
          <w:tcPr>
            <w:tcW w:w="1460" w:type="dxa"/>
            <w:tcBorders>
              <w:top w:val="nil"/>
              <w:left w:val="nil"/>
              <w:bottom w:val="single" w:sz="4" w:space="0" w:color="auto"/>
              <w:right w:val="single" w:sz="4" w:space="0" w:color="auto"/>
            </w:tcBorders>
            <w:noWrap/>
            <w:vAlign w:val="bottom"/>
          </w:tcPr>
          <w:p w:rsidR="00B25013" w:rsidRDefault="00B25013">
            <w:pPr>
              <w:ind w:left="0" w:firstLine="0"/>
              <w:jc w:val="right"/>
              <w:rPr>
                <w:rFonts w:ascii="Calibri" w:hAnsi="Calibri"/>
                <w:color w:val="000000"/>
                <w:szCs w:val="22"/>
              </w:rPr>
            </w:pPr>
          </w:p>
        </w:tc>
        <w:tc>
          <w:tcPr>
            <w:tcW w:w="960"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320"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r>
      <w:tr w:rsidR="00B25013" w:rsidTr="00B25013">
        <w:trPr>
          <w:trHeight w:val="465"/>
        </w:trPr>
        <w:tc>
          <w:tcPr>
            <w:tcW w:w="6760" w:type="dxa"/>
            <w:tcBorders>
              <w:top w:val="nil"/>
              <w:left w:val="single" w:sz="4" w:space="0" w:color="auto"/>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xml:space="preserve">Cena celkem </w:t>
            </w:r>
          </w:p>
        </w:tc>
        <w:tc>
          <w:tcPr>
            <w:tcW w:w="1460" w:type="dxa"/>
            <w:tcBorders>
              <w:top w:val="nil"/>
              <w:left w:val="nil"/>
              <w:bottom w:val="single" w:sz="4" w:space="0" w:color="auto"/>
              <w:right w:val="single" w:sz="4" w:space="0" w:color="auto"/>
            </w:tcBorders>
            <w:shd w:val="clear" w:color="auto" w:fill="BFBFBF"/>
            <w:noWrap/>
            <w:vAlign w:val="bottom"/>
          </w:tcPr>
          <w:p w:rsidR="00B25013" w:rsidRDefault="00B25013">
            <w:pPr>
              <w:ind w:left="0" w:firstLine="0"/>
              <w:jc w:val="right"/>
              <w:rPr>
                <w:rFonts w:ascii="Calibri" w:hAnsi="Calibri"/>
                <w:b/>
                <w:bCs/>
                <w:color w:val="000000"/>
                <w:sz w:val="24"/>
                <w:szCs w:val="24"/>
              </w:rPr>
            </w:pPr>
          </w:p>
        </w:tc>
        <w:tc>
          <w:tcPr>
            <w:tcW w:w="960" w:type="dxa"/>
            <w:tcBorders>
              <w:top w:val="nil"/>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w:t>
            </w:r>
          </w:p>
        </w:tc>
        <w:tc>
          <w:tcPr>
            <w:tcW w:w="1320" w:type="dxa"/>
            <w:tcBorders>
              <w:top w:val="nil"/>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w:t>
            </w:r>
          </w:p>
        </w:tc>
      </w:tr>
    </w:tbl>
    <w:p w:rsidR="0096144F" w:rsidRDefault="0096144F" w:rsidP="00B250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483F3F">
        <w:rPr>
          <w:rFonts w:ascii="Calibri" w:hAnsi="Calibri" w:cs="Times New Roman"/>
          <w:sz w:val="22"/>
          <w:szCs w:val="22"/>
        </w:rPr>
        <w:t>, nabídkou zhotovitele</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w:t>
      </w:r>
      <w:r w:rsidR="00FA63BB" w:rsidRPr="00B153D0">
        <w:rPr>
          <w:rFonts w:ascii="Calibri" w:hAnsi="Calibri"/>
          <w:szCs w:val="22"/>
        </w:rPr>
        <w:t>rozpočt</w:t>
      </w:r>
      <w:r w:rsidR="00FA63BB">
        <w:rPr>
          <w:rFonts w:ascii="Calibri" w:hAnsi="Calibri"/>
          <w:szCs w:val="22"/>
        </w:rPr>
        <w:t>ech</w:t>
      </w:r>
      <w:r w:rsidR="00FA63BB" w:rsidRPr="00B153D0">
        <w:rPr>
          <w:rFonts w:ascii="Calibri" w:hAnsi="Calibri"/>
          <w:szCs w:val="22"/>
        </w:rPr>
        <w:t xml:space="preserve"> </w:t>
      </w:r>
      <w:r w:rsidR="00D378F8" w:rsidRPr="00B153D0">
        <w:rPr>
          <w:rFonts w:ascii="Calibri" w:hAnsi="Calibri"/>
          <w:szCs w:val="22"/>
        </w:rPr>
        <w:t>zhotovitele</w:t>
      </w:r>
      <w:r w:rsidR="00A150F4">
        <w:rPr>
          <w:rFonts w:ascii="Calibri" w:hAnsi="Calibri"/>
          <w:szCs w:val="22"/>
        </w:rPr>
        <w:t>,</w:t>
      </w:r>
      <w:r w:rsidR="00FA63BB">
        <w:rPr>
          <w:rFonts w:ascii="Calibri" w:hAnsi="Calibri"/>
          <w:szCs w:val="22"/>
        </w:rPr>
        <w:t xml:space="preserve"> nebo v soupisu oprav jednotlivých bytů</w:t>
      </w:r>
      <w:r w:rsidR="00A150F4">
        <w:rPr>
          <w:rFonts w:ascii="Calibri" w:hAnsi="Calibri"/>
          <w:szCs w:val="22"/>
        </w:rPr>
        <w:t xml:space="preserve"> </w:t>
      </w:r>
      <w:r w:rsidR="00FA63BB">
        <w:rPr>
          <w:rFonts w:ascii="Calibri" w:hAnsi="Calibri"/>
          <w:szCs w:val="22"/>
        </w:rPr>
        <w:t xml:space="preserve">které jsou </w:t>
      </w:r>
      <w:r w:rsidR="00A150F4">
        <w:rPr>
          <w:rFonts w:ascii="Calibri" w:hAnsi="Calibri"/>
          <w:szCs w:val="22"/>
        </w:rPr>
        <w:t>přílohou této smlouvy</w:t>
      </w:r>
      <w:r w:rsidR="00D378F8" w:rsidRPr="00B153D0">
        <w:rPr>
          <w:rFonts w:ascii="Calibri" w:hAnsi="Calibri"/>
          <w:szCs w:val="22"/>
        </w:rPr>
        <w:t>,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05201">
        <w:rPr>
          <w:rFonts w:ascii="Calibri" w:hAnsi="Calibri" w:cs="Times New Roman"/>
          <w:b/>
          <w:sz w:val="22"/>
          <w:szCs w:val="22"/>
        </w:rPr>
        <w:t>3</w:t>
      </w:r>
      <w:r w:rsidR="00616549">
        <w:rPr>
          <w:rFonts w:ascii="Calibri" w:hAnsi="Calibri" w:cs="Times New Roman"/>
          <w:b/>
          <w:sz w:val="22"/>
          <w:szCs w:val="22"/>
        </w:rPr>
        <w:t>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C7597A">
        <w:rPr>
          <w:rFonts w:ascii="Calibri" w:hAnsi="Calibri" w:cs="Times New Roman"/>
          <w:b/>
          <w:sz w:val="22"/>
          <w:szCs w:val="22"/>
        </w:rPr>
        <w:t xml:space="preserve">říjen </w:t>
      </w:r>
      <w:r w:rsidR="00EC12A8">
        <w:rPr>
          <w:rFonts w:ascii="Calibri" w:hAnsi="Calibri" w:cs="Times New Roman"/>
          <w:b/>
          <w:sz w:val="22"/>
          <w:szCs w:val="22"/>
        </w:rPr>
        <w:t>201</w:t>
      </w:r>
      <w:r w:rsidR="00005201">
        <w:rPr>
          <w:rFonts w:ascii="Calibri" w:hAnsi="Calibri" w:cs="Times New Roman"/>
          <w:b/>
          <w:sz w:val="22"/>
          <w:szCs w:val="22"/>
        </w:rPr>
        <w:t>8</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r w:rsidR="00FA63BB" w:rsidRPr="008E3711">
        <w:rPr>
          <w:rFonts w:ascii="Calibri" w:hAnsi="Calibri" w:cs="Times New Roman"/>
          <w:sz w:val="22"/>
          <w:szCs w:val="22"/>
        </w:rPr>
        <w:t>Termín předání staveniště a zahájení prací je závislý na době ukončení zadávacího řízení</w:t>
      </w:r>
      <w:r w:rsidR="00FA63BB" w:rsidRPr="00392D80">
        <w:rPr>
          <w:rFonts w:ascii="Calibri" w:hAnsi="Calibri" w:cs="Times New Roman"/>
          <w:sz w:val="22"/>
          <w:szCs w:val="22"/>
        </w:rPr>
        <w:t>.</w:t>
      </w:r>
      <w:r w:rsidR="00FA63BB" w:rsidRPr="008E3711">
        <w:rPr>
          <w:rFonts w:ascii="Calibri" w:hAnsi="Calibri" w:cs="Times New Roman"/>
          <w:sz w:val="22"/>
          <w:szCs w:val="22"/>
        </w:rPr>
        <w:t xml:space="preserve"> Z tohoto důvodu se jedná pouze o předpoklad, který může být změněn. V případě změny předpokládaného termínu předání staveniště a zahájení prací není nutné uzavírat dodatek k této smlouvě</w:t>
      </w:r>
      <w:r w:rsidR="00FA63BB">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142793" w:rsidRDefault="00142793"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B25013" w:rsidRDefault="00B25013"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B25013" w:rsidRDefault="00B25013"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B25013" w:rsidRDefault="00B25013"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B25013" w:rsidRDefault="00B25013"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lastRenderedPageBreak/>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w:t>
      </w:r>
      <w:r w:rsidR="00B6600E" w:rsidRPr="00B6600E">
        <w:rPr>
          <w:rFonts w:ascii="Calibri" w:hAnsi="Calibri" w:cs="Times New Roman"/>
          <w:sz w:val="22"/>
          <w:szCs w:val="22"/>
        </w:rPr>
        <w:t xml:space="preserve"> </w:t>
      </w:r>
      <w:r w:rsidR="00B6600E">
        <w:rPr>
          <w:rFonts w:ascii="Calibri" w:hAnsi="Calibri" w:cs="Times New Roman"/>
          <w:sz w:val="22"/>
          <w:szCs w:val="22"/>
        </w:rPr>
        <w:t xml:space="preserve">dále pak </w:t>
      </w:r>
      <w:r w:rsidR="00B6600E" w:rsidRPr="00B6600E">
        <w:rPr>
          <w:rFonts w:ascii="Calibri" w:hAnsi="Calibri" w:cs="Times New Roman"/>
          <w:sz w:val="22"/>
          <w:szCs w:val="22"/>
        </w:rPr>
        <w:t xml:space="preserve">dodržovat ustanovení nebo podmínky, které jsou pro dílo uvedeny v soupisu oprav volného bytu (příloze č. 1) a minim. </w:t>
      </w:r>
      <w:proofErr w:type="gramStart"/>
      <w:r w:rsidR="00B6600E" w:rsidRPr="00B6600E">
        <w:rPr>
          <w:rFonts w:ascii="Calibri" w:hAnsi="Calibri" w:cs="Times New Roman"/>
          <w:sz w:val="22"/>
          <w:szCs w:val="22"/>
        </w:rPr>
        <w:t>požadavků</w:t>
      </w:r>
      <w:proofErr w:type="gramEnd"/>
      <w:r w:rsidR="00B6600E" w:rsidRPr="00B6600E">
        <w:rPr>
          <w:rFonts w:ascii="Calibri" w:hAnsi="Calibri" w:cs="Times New Roman"/>
          <w:sz w:val="22"/>
          <w:szCs w:val="22"/>
        </w:rPr>
        <w:t xml:space="preserve"> na opravy bytu (příloze č. </w:t>
      </w:r>
      <w:r w:rsidR="00B6600E">
        <w:rPr>
          <w:rFonts w:ascii="Calibri" w:hAnsi="Calibri" w:cs="Times New Roman"/>
          <w:sz w:val="22"/>
          <w:szCs w:val="22"/>
        </w:rPr>
        <w:t>2)</w:t>
      </w:r>
      <w:r w:rsidR="00FC5926" w:rsidRPr="00EA6CA4">
        <w:rPr>
          <w:rFonts w:ascii="Calibri" w:hAnsi="Calibri" w:cs="Times New Roman"/>
          <w:sz w:val="22"/>
          <w:szCs w:val="22"/>
        </w:rPr>
        <w:t xml:space="preserve">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 xml:space="preserve">zadávacího řízení </w:t>
      </w:r>
      <w:r w:rsidR="00430C3F">
        <w:rPr>
          <w:rFonts w:ascii="Calibri" w:hAnsi="Calibri" w:cs="Times New Roman"/>
          <w:sz w:val="22"/>
          <w:szCs w:val="22"/>
        </w:rPr>
        <w:t>a ze stavebně – správních rozhodnutí,</w:t>
      </w:r>
      <w:r w:rsidR="00430C3F" w:rsidRPr="00430C3F">
        <w:rPr>
          <w:rFonts w:ascii="Calibri" w:hAnsi="Calibri" w:cs="Times New Roman"/>
          <w:sz w:val="22"/>
          <w:szCs w:val="22"/>
        </w:rPr>
        <w:t xml:space="preserve"> </w:t>
      </w:r>
      <w:r w:rsidR="00430C3F" w:rsidRPr="008E3711">
        <w:rPr>
          <w:rFonts w:ascii="Calibri" w:hAnsi="Calibri" w:cs="Times New Roman"/>
          <w:sz w:val="22"/>
          <w:szCs w:val="22"/>
        </w:rPr>
        <w:t>které byly součástí podmínek zadávacího řízení nebo které budou zhotoviteli objednatelem předány v průběhu realizace díla</w:t>
      </w:r>
      <w:r w:rsidR="00B6600E">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r w:rsidR="00FA63BB">
        <w:rPr>
          <w:rFonts w:ascii="Calibri" w:hAnsi="Calibri"/>
        </w:rPr>
        <w:t xml:space="preserve"> pokud bude nutné,</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 xml:space="preserve">) a 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616549">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w:t>
      </w:r>
      <w:r w:rsidRPr="00F0468D">
        <w:rPr>
          <w:rFonts w:ascii="Calibri" w:hAnsi="Calibri"/>
        </w:rPr>
        <w:t>(např. správců inženýrských sítí, atd.),</w:t>
      </w:r>
    </w:p>
    <w:p w:rsidR="00AA5B72"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AA5B72">
        <w:rPr>
          <w:rFonts w:ascii="Calibri" w:hAnsi="Calibri"/>
        </w:rPr>
        <w:t>nájemníků bytů</w:t>
      </w:r>
      <w:r w:rsidR="001739B5">
        <w:rPr>
          <w:rFonts w:ascii="Calibri" w:hAnsi="Calibri"/>
        </w:rPr>
        <w:t xml:space="preserve"> </w:t>
      </w:r>
      <w:r w:rsidRPr="00F0468D">
        <w:rPr>
          <w:rFonts w:ascii="Calibri" w:hAnsi="Calibri"/>
        </w:rPr>
        <w:t>včetně označení a osvětlení prostoru staveniště a překážek v noci</w:t>
      </w:r>
      <w:r w:rsidR="00AA5B72">
        <w:rPr>
          <w:rFonts w:ascii="Calibri" w:hAnsi="Calibri"/>
        </w:rPr>
        <w:t xml:space="preserve"> (např. zábrany, tabulky, atd.),</w:t>
      </w:r>
      <w:r w:rsidR="00E06D34">
        <w:rPr>
          <w:rFonts w:ascii="Calibri" w:hAnsi="Calibri"/>
        </w:rPr>
        <w:t xml:space="preserve"> </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w:t>
      </w:r>
      <w:r w:rsidR="00B058EB">
        <w:rPr>
          <w:rFonts w:ascii="Calibri" w:hAnsi="Calibri"/>
        </w:rPr>
        <w:t>n</w:t>
      </w:r>
      <w:r w:rsidR="00245B7C">
        <w:rPr>
          <w:rFonts w:ascii="Calibri" w:hAnsi="Calibri"/>
        </w:rPr>
        <w:t>ou-li se strany jinak,</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sidR="00B6600E">
        <w:rPr>
          <w:rFonts w:ascii="Calibri" w:hAnsi="Calibri"/>
        </w:rPr>
        <w:t>,</w:t>
      </w:r>
      <w:r w:rsidRPr="00AA5B72">
        <w:rPr>
          <w:rFonts w:ascii="Calibri" w:hAnsi="Calibri"/>
        </w:rPr>
        <w:t xml:space="preserve"> </w:t>
      </w:r>
    </w:p>
    <w:p w:rsidR="00B6600E" w:rsidRPr="00B6600E" w:rsidRDefault="00B6600E" w:rsidP="00B6600E">
      <w:pPr>
        <w:widowControl w:val="0"/>
        <w:numPr>
          <w:ilvl w:val="0"/>
          <w:numId w:val="32"/>
        </w:numPr>
        <w:overflowPunct w:val="0"/>
        <w:autoSpaceDE w:val="0"/>
        <w:autoSpaceDN w:val="0"/>
        <w:adjustRightInd w:val="0"/>
        <w:textAlignment w:val="baseline"/>
        <w:rPr>
          <w:rFonts w:ascii="Calibri" w:hAnsi="Calibri"/>
          <w:noProof/>
          <w:szCs w:val="22"/>
        </w:rPr>
      </w:pPr>
      <w:r w:rsidRPr="00B6600E">
        <w:rPr>
          <w:rFonts w:ascii="Calibri" w:hAnsi="Calibri"/>
          <w:noProof/>
          <w:szCs w:val="22"/>
        </w:rPr>
        <w:t>projednání technicko-provozní organizace akce a dopady na byty (koordinace, projednání s objednatelem a nájemníky, harmonogram stavby, realizace musí probíhat s ohledem na nájemníky). Provádění prací je možné pouze v pracovních dnech v pondělí až pátek v čase od 6:00 do 18:00 hodin.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5850E0">
        <w:rPr>
          <w:rFonts w:ascii="Calibri" w:hAnsi="Calibri" w:cs="Arial"/>
        </w:rPr>
        <w:t>provozovateli objektu</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lastRenderedPageBreak/>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6178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94B78" w:rsidRPr="00C94B78">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w:t>
      </w:r>
      <w:r w:rsidR="00C94B78">
        <w:rPr>
          <w:rFonts w:ascii="Calibri" w:hAnsi="Calibri" w:cs="Times New Roman"/>
          <w:sz w:val="22"/>
          <w:szCs w:val="22"/>
        </w:rPr>
        <w:t>uladu s bezpečnostními předpisy a</w:t>
      </w:r>
      <w:r w:rsidR="00C94B78" w:rsidRPr="00C94B78">
        <w:rPr>
          <w:rFonts w:ascii="Calibri" w:hAnsi="Calibri" w:cs="Times New Roman"/>
          <w:sz w:val="22"/>
          <w:szCs w:val="22"/>
        </w:rPr>
        <w:t xml:space="preserve"> projektovou dokumentací</w:t>
      </w:r>
      <w:r w:rsidR="00EC53B9" w:rsidRPr="00EC53B9">
        <w:rPr>
          <w:rFonts w:ascii="Calibri" w:hAnsi="Calibri" w:cs="Times New Roman"/>
          <w:sz w:val="22"/>
          <w:szCs w:val="22"/>
        </w:rPr>
        <w:t>.</w:t>
      </w:r>
    </w:p>
    <w:p w:rsidR="00EC53B9" w:rsidRDefault="00EC53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F65D43">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F65D43">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 xml:space="preserve">stup na staveniště a umožnit </w:t>
      </w:r>
      <w:r w:rsidR="00430C3F">
        <w:rPr>
          <w:rFonts w:ascii="Calibri" w:hAnsi="Calibri" w:cs="Calibri"/>
          <w:sz w:val="22"/>
          <w:szCs w:val="22"/>
        </w:rPr>
        <w:t>jim</w:t>
      </w:r>
      <w:r w:rsidR="00430C3F" w:rsidRPr="008A285B">
        <w:rPr>
          <w:rFonts w:ascii="Calibri" w:hAnsi="Calibri" w:cs="Calibri"/>
          <w:sz w:val="22"/>
          <w:szCs w:val="22"/>
        </w:rPr>
        <w:t xml:space="preserve"> </w:t>
      </w:r>
      <w:r w:rsidR="00016B83" w:rsidRPr="008A285B">
        <w:rPr>
          <w:rFonts w:ascii="Calibri" w:hAnsi="Calibri" w:cs="Calibri"/>
          <w:sz w:val="22"/>
          <w:szCs w:val="22"/>
        </w:rPr>
        <w:t>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65D43">
        <w:rPr>
          <w:rFonts w:ascii="Calibri" w:hAnsi="Calibri" w:cs="Times New Roman"/>
          <w:sz w:val="22"/>
          <w:szCs w:val="22"/>
        </w:rPr>
        <w:t>6</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lastRenderedPageBreak/>
        <w:t>5</w:t>
      </w:r>
      <w:r w:rsidR="00FC5926" w:rsidRPr="00C3717C">
        <w:rPr>
          <w:rFonts w:ascii="Calibri" w:hAnsi="Calibri"/>
          <w:szCs w:val="22"/>
        </w:rPr>
        <w:t>.1</w:t>
      </w:r>
      <w:r w:rsidR="00F65D43">
        <w:rPr>
          <w:rFonts w:ascii="Calibri" w:hAnsi="Calibri"/>
          <w:szCs w:val="22"/>
        </w:rPr>
        <w:t>7</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F65D43">
        <w:rPr>
          <w:rFonts w:ascii="Calibri" w:hAnsi="Calibri"/>
          <w:szCs w:val="22"/>
        </w:rPr>
        <w:t>8</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65D43">
        <w:rPr>
          <w:rFonts w:ascii="Calibri" w:hAnsi="Calibri"/>
          <w:szCs w:val="22"/>
        </w:rPr>
        <w:t>19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 xml:space="preserve">dvou (2) </w:t>
      </w:r>
      <w:r w:rsidR="00C310FD">
        <w:rPr>
          <w:rFonts w:ascii="Calibri" w:hAnsi="Calibri"/>
          <w:szCs w:val="22"/>
        </w:rPr>
        <w:t xml:space="preserve">pracovních </w:t>
      </w:r>
      <w:r w:rsidR="00FC5926">
        <w:rPr>
          <w:rFonts w:ascii="Calibri" w:hAnsi="Calibri"/>
          <w:szCs w:val="22"/>
        </w:rPr>
        <w:t>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w:t>
      </w:r>
      <w:r w:rsidR="00C310FD">
        <w:rPr>
          <w:rFonts w:ascii="Calibri" w:hAnsi="Calibri"/>
          <w:szCs w:val="22"/>
        </w:rPr>
        <w:t xml:space="preserve"> pracovních</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C310FD">
        <w:rPr>
          <w:rFonts w:ascii="Calibri" w:hAnsi="Calibri" w:cs="Times New Roman"/>
          <w:sz w:val="22"/>
          <w:szCs w:val="22"/>
        </w:rPr>
        <w:t>.</w:t>
      </w:r>
      <w:r w:rsidR="00600321">
        <w:rPr>
          <w:rFonts w:ascii="Calibri" w:hAnsi="Calibri" w:cs="Times New Roman"/>
          <w:sz w:val="22"/>
          <w:szCs w:val="22"/>
        </w:rPr>
        <w:t xml:space="preserve"> </w:t>
      </w:r>
      <w:r w:rsidR="00C310FD">
        <w:rPr>
          <w:rFonts w:ascii="Calibri" w:hAnsi="Calibri" w:cs="Times New Roman"/>
          <w:sz w:val="22"/>
          <w:szCs w:val="22"/>
        </w:rPr>
        <w:t xml:space="preserve">bod 4.1.2, bod </w:t>
      </w:r>
      <w:r w:rsidR="00C17C32" w:rsidRPr="00006AC4">
        <w:rPr>
          <w:rFonts w:ascii="Calibri" w:hAnsi="Calibri" w:cs="Times New Roman"/>
          <w:sz w:val="22"/>
          <w:szCs w:val="22"/>
        </w:rPr>
        <w:t>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w:t>
      </w:r>
      <w:r w:rsidR="00C310FD">
        <w:rPr>
          <w:rFonts w:ascii="Calibri" w:hAnsi="Calibri" w:cs="Times New Roman"/>
          <w:sz w:val="22"/>
          <w:szCs w:val="22"/>
        </w:rPr>
        <w:t xml:space="preserve">a čl. V. bod 5.10 </w:t>
      </w:r>
      <w:r w:rsidR="00900831" w:rsidRPr="00006AC4">
        <w:rPr>
          <w:rFonts w:ascii="Calibri" w:hAnsi="Calibri" w:cs="Times New Roman"/>
          <w:sz w:val="22"/>
          <w:szCs w:val="22"/>
        </w:rPr>
        <w:t>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technick</w:t>
      </w:r>
      <w:r w:rsidR="002278EC">
        <w:rPr>
          <w:rFonts w:ascii="Calibri" w:hAnsi="Calibri" w:cs="Times New Roman"/>
          <w:bCs/>
          <w:sz w:val="22"/>
          <w:szCs w:val="22"/>
        </w:rPr>
        <w:t>ý dozor objednatele (investora) a</w:t>
      </w:r>
      <w:r w:rsidR="008D2973">
        <w:rPr>
          <w:rFonts w:ascii="Calibri" w:hAnsi="Calibri" w:cs="Times New Roman"/>
          <w:bCs/>
          <w:sz w:val="22"/>
          <w:szCs w:val="22"/>
        </w:rPr>
        <w:t xml:space="preserve"> </w:t>
      </w:r>
      <w:r w:rsidR="00900831" w:rsidRPr="003F1973">
        <w:rPr>
          <w:rFonts w:ascii="Calibri" w:hAnsi="Calibri" w:cs="Times New Roman"/>
          <w:bCs/>
          <w:sz w:val="22"/>
          <w:szCs w:val="22"/>
        </w:rPr>
        <w:t>dále osoba vykonávající autorský dozor projektanta.</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150B7" w:rsidRDefault="00F150B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150B7" w:rsidRDefault="00F150B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1739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w:t>
      </w:r>
    </w:p>
    <w:p w:rsidR="000D713D" w:rsidRDefault="0001739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01739D">
        <w:rPr>
          <w:rFonts w:ascii="Calibri" w:hAnsi="Calibri" w:cs="Times New Roman"/>
          <w:sz w:val="22"/>
          <w:szCs w:val="22"/>
        </w:rPr>
        <w:t>Záruka na výrobky a zařízení, ke kterým budou dodány záruční listy, je stanovena dle záručních dob příslušných výrobců, nejméně však 24 měsíců.</w:t>
      </w:r>
      <w:r>
        <w:rPr>
          <w:rFonts w:ascii="Calibri" w:hAnsi="Calibri" w:cs="Times New Roman"/>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35274B" w:rsidRDefault="0035274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35274B" w:rsidRDefault="0035274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35274B" w:rsidRDefault="0035274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35274B" w:rsidRDefault="0035274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35274B" w:rsidRDefault="0035274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75290" w:rsidP="00252D1A">
      <w:pPr>
        <w:numPr>
          <w:ilvl w:val="0"/>
          <w:numId w:val="1"/>
        </w:numPr>
        <w:tabs>
          <w:tab w:val="left" w:pos="2977"/>
          <w:tab w:val="left" w:pos="4395"/>
          <w:tab w:val="right" w:pos="8789"/>
        </w:tabs>
        <w:spacing w:after="240"/>
        <w:rPr>
          <w:rFonts w:ascii="Calibri" w:hAnsi="Calibri"/>
          <w:i/>
          <w:color w:val="FF0000"/>
          <w:szCs w:val="22"/>
        </w:rPr>
      </w:pPr>
      <w:r w:rsidRPr="00D75290">
        <w:rPr>
          <w:rFonts w:ascii="Calibri" w:hAnsi="Calibri"/>
          <w:szCs w:val="22"/>
        </w:rPr>
        <w:t xml:space="preserve">Zhotovitel vystaví fakturu, jejíž nedílnou součástí bude objednatelem odsouhlasený soupis provedených prací a dodávek, ke kterému se faktura vztahuje. </w:t>
      </w:r>
      <w:r w:rsidRPr="00D75290">
        <w:rPr>
          <w:rFonts w:ascii="Calibri" w:hAnsi="Calibri"/>
          <w:iCs/>
          <w:szCs w:val="22"/>
        </w:rPr>
        <w:t>O</w:t>
      </w:r>
      <w:r w:rsidRPr="00D75290">
        <w:rPr>
          <w:rFonts w:ascii="Calibri" w:hAnsi="Calibri"/>
          <w:szCs w:val="22"/>
        </w:rPr>
        <w:t>bjednatel je povinen na základě zhotovitelem vystaveného daňového dokladu uhradit zhotoviteli cenu za skutečně provedené práce.</w:t>
      </w:r>
    </w:p>
    <w:p w:rsidR="00252D1A" w:rsidRPr="00252D1A" w:rsidRDefault="00D75290"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75290">
        <w:rPr>
          <w:rFonts w:ascii="Calibri" w:hAnsi="Calibri" w:cs="Times New Roman"/>
          <w:bCs/>
          <w:sz w:val="22"/>
          <w:szCs w:val="22"/>
        </w:rPr>
        <w:t>Zdanitelné plnění bude uskutečněno k datu předání a převzetí díla. K tomuto datu je zhotovitel oprávněn vystavit daňový doklad a po jeho podpisu zástupcem objednatele zašle zhotovitel daňový doklad objednateli. K  faktuře je zhotovitel povinen přiložit zápis o předání a převzetí díla.</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 xml:space="preserve">e dne jejího doručení </w:t>
      </w:r>
      <w:r>
        <w:rPr>
          <w:rFonts w:ascii="Calibri" w:hAnsi="Calibri" w:cs="Times New Roman"/>
          <w:sz w:val="22"/>
          <w:szCs w:val="22"/>
        </w:rPr>
        <w:lastRenderedPageBreak/>
        <w:t>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93DE0">
        <w:rPr>
          <w:rFonts w:ascii="Calibri" w:hAnsi="Calibri" w:cs="Times New Roman"/>
          <w:sz w:val="22"/>
          <w:szCs w:val="22"/>
        </w:rPr>
        <w:t xml:space="preserve"> Povinnost zaplatit je splněna dnem odepsání příslušné peněžní částky z účtu povinného.</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w:t>
      </w:r>
      <w:r w:rsidR="004826E4" w:rsidRPr="00C419D8">
        <w:rPr>
          <w:rFonts w:ascii="Calibri" w:hAnsi="Calibri" w:cs="Times New Roman"/>
          <w:sz w:val="22"/>
          <w:szCs w:val="22"/>
        </w:rPr>
        <w:t>zhotovite</w:t>
      </w:r>
      <w:r w:rsidR="004826E4">
        <w:rPr>
          <w:rFonts w:ascii="Calibri" w:hAnsi="Calibri" w:cs="Times New Roman"/>
          <w:sz w:val="22"/>
          <w:szCs w:val="22"/>
        </w:rPr>
        <w:t xml:space="preserve">li </w:t>
      </w:r>
      <w:r w:rsidRPr="00C419D8">
        <w:rPr>
          <w:rFonts w:ascii="Calibri" w:hAnsi="Calibri" w:cs="Times New Roman"/>
          <w:sz w:val="22"/>
          <w:szCs w:val="22"/>
        </w:rPr>
        <w:t xml:space="preserve">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EF04AA" w:rsidRDefault="00EF04AA"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34894">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w:t>
      </w:r>
      <w:r w:rsidR="00734894">
        <w:rPr>
          <w:rFonts w:ascii="Calibri" w:hAnsi="Calibri" w:cs="Times New Roman"/>
          <w:sz w:val="22"/>
          <w:szCs w:val="22"/>
        </w:rPr>
        <w:t>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w:t>
      </w:r>
      <w:r w:rsidR="00D378F8">
        <w:rPr>
          <w:rFonts w:ascii="Calibri" w:hAnsi="Calibri" w:cs="Times New Roman"/>
          <w:sz w:val="22"/>
          <w:szCs w:val="22"/>
        </w:rPr>
        <w:lastRenderedPageBreak/>
        <w:t>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8.1</w:t>
      </w:r>
      <w:r w:rsidR="00734894">
        <w:rPr>
          <w:rFonts w:ascii="Calibri" w:hAnsi="Calibri" w:cs="Times New Roman"/>
          <w:sz w:val="22"/>
          <w:szCs w:val="22"/>
        </w:rPr>
        <w:t>1</w:t>
      </w:r>
      <w:r>
        <w:rPr>
          <w:rFonts w:ascii="Calibri" w:hAnsi="Calibri" w:cs="Times New Roman"/>
          <w:sz w:val="22"/>
          <w:szCs w:val="22"/>
        </w:rPr>
        <w:tab/>
        <w:t>Zálohy nejsou sjednány.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3B1962">
        <w:rPr>
          <w:rFonts w:ascii="Calibri" w:hAnsi="Calibri" w:cs="Times New Roman"/>
          <w:sz w:val="22"/>
          <w:szCs w:val="22"/>
        </w:rPr>
        <w:t xml:space="preserve">bez </w:t>
      </w:r>
      <w:r w:rsidRPr="003F1973">
        <w:rPr>
          <w:rFonts w:ascii="Calibri" w:hAnsi="Calibri" w:cs="Times New Roman"/>
          <w:sz w:val="22"/>
          <w:szCs w:val="22"/>
        </w:rPr>
        <w:t>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3B196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4826E4">
        <w:rPr>
          <w:rFonts w:ascii="Calibri" w:hAnsi="Calibri" w:cs="Times New Roman"/>
          <w:sz w:val="22"/>
          <w:szCs w:val="22"/>
        </w:rPr>
        <w:t xml:space="preserve">v termínu dle čl. V bodu 5.19 této smlouvy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sidR="007C6501">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w:t>
      </w:r>
      <w:r w:rsidR="004630BB">
        <w:rPr>
          <w:rFonts w:ascii="Calibri" w:hAnsi="Calibri" w:cs="Times New Roman"/>
          <w:sz w:val="22"/>
          <w:szCs w:val="22"/>
        </w:rPr>
        <w:t>bod</w:t>
      </w:r>
      <w:r w:rsidR="004A4C91">
        <w:rPr>
          <w:rFonts w:ascii="Calibri" w:hAnsi="Calibri" w:cs="Times New Roman"/>
          <w:sz w:val="22"/>
          <w:szCs w:val="22"/>
        </w:rPr>
        <w:t xml:space="preserve"> </w:t>
      </w:r>
      <w:r w:rsidRPr="003F1973">
        <w:rPr>
          <w:rFonts w:ascii="Calibri" w:hAnsi="Calibri" w:cs="Times New Roman"/>
          <w:sz w:val="22"/>
          <w:szCs w:val="22"/>
        </w:rPr>
        <w:t>4.1</w:t>
      </w:r>
      <w:r w:rsidR="004630BB">
        <w:rPr>
          <w:rFonts w:ascii="Calibri" w:hAnsi="Calibri" w:cs="Times New Roman"/>
          <w:sz w:val="22"/>
          <w:szCs w:val="22"/>
        </w:rPr>
        <w:t>.1 a 4.1.2</w:t>
      </w:r>
      <w:r w:rsidRPr="003F1973">
        <w:rPr>
          <w:rFonts w:ascii="Calibri" w:hAnsi="Calibri" w:cs="Times New Roman"/>
          <w:sz w:val="22"/>
          <w:szCs w:val="22"/>
        </w:rPr>
        <w:t xml:space="preserve">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lastRenderedPageBreak/>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5ED8"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D47DA2" w:rsidRDefault="00D378F8"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75703C">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75703C" w:rsidRPr="003F1973" w:rsidRDefault="0075703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065ED8" w:rsidRPr="00065ED8" w:rsidRDefault="00D105A0" w:rsidP="00065ED8">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105A0">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CC2870" w:rsidRDefault="00CC2870" w:rsidP="00065ED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503CC8">
        <w:rPr>
          <w:rFonts w:ascii="Calibri" w:hAnsi="Calibri" w:cs="Times New Roman"/>
          <w:sz w:val="22"/>
          <w:szCs w:val="22"/>
        </w:rPr>
        <w:t xml:space="preserve">jakákoliv svá </w:t>
      </w:r>
      <w:r w:rsidR="00503CC8">
        <w:rPr>
          <w:rFonts w:ascii="Calibri" w:hAnsi="Calibri" w:cs="Times New Roman"/>
          <w:sz w:val="22"/>
          <w:szCs w:val="22"/>
        </w:rPr>
        <w:lastRenderedPageBreak/>
        <w:t>práva nebo povinnosti vyplývající z této smlouvy nebo i celou tuto smlouvu</w:t>
      </w:r>
      <w:r w:rsidRPr="003F1973">
        <w:rPr>
          <w:rFonts w:ascii="Calibri" w:hAnsi="Calibri" w:cs="Times New Roman"/>
          <w:sz w:val="22"/>
          <w:szCs w:val="22"/>
        </w:rPr>
        <w:t xml:space="preserve">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8E0922" w:rsidRPr="008E0922">
        <w:rPr>
          <w:rFonts w:ascii="Calibri" w:hAnsi="Calibri" w:cs="Times New Roman"/>
          <w:bCs/>
          <w:sz w:val="22"/>
          <w:szCs w:val="22"/>
        </w:rPr>
        <w:t xml:space="preserve">O uzavření této smlouvy rozhodla Rada městského obvodu Moravská Ostrava a Přívoz svým usnesením č. </w:t>
      </w:r>
      <w:proofErr w:type="spellStart"/>
      <w:r w:rsidR="00C7597A" w:rsidRPr="00C7597A">
        <w:rPr>
          <w:rFonts w:ascii="Calibri" w:hAnsi="Calibri" w:cs="Times New Roman"/>
          <w:bCs/>
          <w:sz w:val="22"/>
          <w:szCs w:val="22"/>
          <w:highlight w:val="yellow"/>
        </w:rPr>
        <w:t>xxxxxxx</w:t>
      </w:r>
      <w:proofErr w:type="spellEnd"/>
      <w:r w:rsidR="008E0922" w:rsidRPr="008E0922">
        <w:rPr>
          <w:rFonts w:ascii="Calibri" w:hAnsi="Calibri" w:cs="Times New Roman"/>
          <w:bCs/>
          <w:sz w:val="22"/>
          <w:szCs w:val="22"/>
        </w:rPr>
        <w:t xml:space="preserve"> ze dne </w:t>
      </w:r>
      <w:proofErr w:type="spellStart"/>
      <w:r w:rsidR="00C7597A" w:rsidRPr="00C7597A">
        <w:rPr>
          <w:rFonts w:ascii="Calibri" w:hAnsi="Calibri" w:cs="Times New Roman"/>
          <w:bCs/>
          <w:sz w:val="22"/>
          <w:szCs w:val="22"/>
          <w:highlight w:val="yellow"/>
        </w:rPr>
        <w:t>xxxx</w:t>
      </w:r>
      <w:proofErr w:type="spellEnd"/>
      <w:r w:rsidR="008E0922" w:rsidRPr="008E0922">
        <w:rPr>
          <w:rFonts w:ascii="Calibri" w:hAnsi="Calibri" w:cs="Times New Roman"/>
          <w:bCs/>
          <w:sz w:val="22"/>
          <w:szCs w:val="22"/>
        </w:rPr>
        <w:t>. K podpisu této smlouvy byla na základě tohoto usnesení zmocněna Ing. Petra Bernfeldová, starostka městského obvodu Moravská Ostrava a Přívoz.</w:t>
      </w: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w:t>
      </w:r>
      <w:r w:rsidR="00C7597A">
        <w:rPr>
          <w:rFonts w:ascii="Calibri" w:hAnsi="Calibri" w:cs="Arial"/>
          <w:b/>
          <w:szCs w:val="22"/>
        </w:rPr>
        <w:t>é rozpočty a soupisy oprav volných bytů</w:t>
      </w:r>
    </w:p>
    <w:p w:rsidR="009F33A4" w:rsidRPr="009F33A4" w:rsidRDefault="009F33A4" w:rsidP="009F33A4">
      <w:pPr>
        <w:rPr>
          <w:rFonts w:ascii="Calibri" w:hAnsi="Calibri" w:cs="Arial"/>
          <w:b/>
          <w:szCs w:val="22"/>
        </w:rPr>
      </w:pPr>
      <w:r w:rsidRPr="009F33A4">
        <w:rPr>
          <w:rFonts w:ascii="Calibri" w:hAnsi="Calibri" w:cs="Arial"/>
          <w:b/>
          <w:szCs w:val="22"/>
        </w:rPr>
        <w:t>Příloha č. 2 : Minimální požadavky na opravy bytů</w:t>
      </w:r>
    </w:p>
    <w:p w:rsidR="009F33A4" w:rsidRDefault="009F33A4" w:rsidP="00186717">
      <w:pPr>
        <w:rPr>
          <w:rFonts w:ascii="Calibri" w:hAnsi="Calibri" w:cs="Arial"/>
          <w:b/>
          <w:szCs w:val="22"/>
        </w:rPr>
      </w:pPr>
    </w:p>
    <w:p w:rsidR="005017E2" w:rsidRPr="00186717" w:rsidRDefault="005017E2" w:rsidP="00186717">
      <w:pPr>
        <w:rPr>
          <w:rFonts w:ascii="Calibri" w:hAnsi="Calibri"/>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1D277D" w:rsidRDefault="00D378F8" w:rsidP="008E58A9">
      <w:pPr>
        <w:ind w:left="0" w:firstLine="0"/>
        <w:outlineLvl w:val="0"/>
        <w:rPr>
          <w:rFonts w:ascii="Calibri" w:hAnsi="Calibri"/>
          <w:szCs w:val="22"/>
        </w:rPr>
      </w:pPr>
      <w:r w:rsidRPr="001D277D">
        <w:rPr>
          <w:rFonts w:ascii="Calibri" w:hAnsi="Calibri"/>
          <w:szCs w:val="22"/>
        </w:rPr>
        <w:t>V</w:t>
      </w:r>
      <w:r w:rsidR="00AF0AAC" w:rsidRPr="001D277D">
        <w:rPr>
          <w:rFonts w:ascii="Calibri" w:hAnsi="Calibri"/>
          <w:szCs w:val="22"/>
        </w:rPr>
        <w:t> Ostravě,</w:t>
      </w:r>
      <w:r w:rsidR="00745BD1" w:rsidRPr="001D277D">
        <w:rPr>
          <w:rFonts w:ascii="Calibri" w:hAnsi="Calibri"/>
          <w:szCs w:val="22"/>
        </w:rPr>
        <w:t xml:space="preserve"> dne</w:t>
      </w:r>
      <w:r w:rsidR="00B65171">
        <w:rPr>
          <w:rFonts w:ascii="Calibri" w:hAnsi="Calibri"/>
          <w:szCs w:val="22"/>
        </w:rPr>
        <w:tab/>
      </w:r>
      <w:r w:rsidR="00B65171">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745BD1" w:rsidRPr="001D277D">
        <w:rPr>
          <w:rFonts w:ascii="Calibri" w:hAnsi="Calibri"/>
          <w:szCs w:val="22"/>
        </w:rPr>
        <w:tab/>
      </w:r>
      <w:r w:rsidR="00AF0AAC" w:rsidRPr="001D277D">
        <w:rPr>
          <w:rFonts w:ascii="Calibri" w:hAnsi="Calibri"/>
          <w:szCs w:val="22"/>
        </w:rPr>
        <w:tab/>
      </w:r>
      <w:r w:rsidR="00D349C3" w:rsidRPr="001D277D">
        <w:rPr>
          <w:rFonts w:ascii="Calibri" w:hAnsi="Calibri"/>
          <w:szCs w:val="22"/>
        </w:rPr>
        <w:t xml:space="preserve">V </w:t>
      </w:r>
      <w:r w:rsidR="00B65171">
        <w:rPr>
          <w:rFonts w:ascii="Calibri" w:hAnsi="Calibri"/>
          <w:szCs w:val="22"/>
        </w:rPr>
        <w:t>Ostravě</w:t>
      </w:r>
      <w:r w:rsidR="00AF0AAC" w:rsidRPr="001D277D">
        <w:rPr>
          <w:rFonts w:ascii="Calibri" w:hAnsi="Calibri"/>
          <w:szCs w:val="22"/>
        </w:rPr>
        <w:t>,</w:t>
      </w:r>
      <w:r w:rsidR="00D349C3" w:rsidRPr="001D277D">
        <w:rPr>
          <w:rFonts w:ascii="Calibri" w:hAnsi="Calibri"/>
          <w:szCs w:val="22"/>
        </w:rPr>
        <w:t xml:space="preserve"> dne</w:t>
      </w:r>
      <w:r w:rsidRPr="001D277D">
        <w:rPr>
          <w:rFonts w:ascii="Calibri" w:hAnsi="Calibri"/>
          <w:szCs w:val="22"/>
        </w:rPr>
        <w:tab/>
      </w:r>
      <w:r w:rsidRPr="001D277D">
        <w:rPr>
          <w:rFonts w:ascii="Calibri" w:hAnsi="Calibri"/>
          <w:szCs w:val="22"/>
        </w:rPr>
        <w:tab/>
      </w:r>
    </w:p>
    <w:p w:rsidR="00D378F8" w:rsidRPr="001D277D" w:rsidRDefault="00D378F8" w:rsidP="00BB4B6F">
      <w:pPr>
        <w:rPr>
          <w:rFonts w:ascii="Calibri" w:hAnsi="Calibri"/>
          <w:szCs w:val="22"/>
        </w:rPr>
      </w:pPr>
      <w:r w:rsidRPr="001D277D">
        <w:rPr>
          <w:rFonts w:ascii="Calibri" w:hAnsi="Calibri"/>
          <w:szCs w:val="22"/>
        </w:rPr>
        <w:tab/>
      </w:r>
      <w:r w:rsidRPr="001D277D">
        <w:rPr>
          <w:rFonts w:ascii="Calibri" w:hAnsi="Calibri"/>
          <w:szCs w:val="22"/>
        </w:rPr>
        <w:tab/>
      </w:r>
    </w:p>
    <w:p w:rsidR="00B07B20" w:rsidRPr="001D277D" w:rsidRDefault="00B07B20" w:rsidP="009D5821">
      <w:pPr>
        <w:ind w:left="0" w:firstLine="0"/>
        <w:outlineLvl w:val="0"/>
        <w:rPr>
          <w:rFonts w:ascii="Calibri" w:hAnsi="Calibri"/>
          <w:szCs w:val="22"/>
        </w:rPr>
      </w:pPr>
    </w:p>
    <w:p w:rsidR="00D349C3" w:rsidRPr="001D277D" w:rsidRDefault="00D378F8" w:rsidP="00D349C3">
      <w:pPr>
        <w:rPr>
          <w:rFonts w:ascii="Calibri" w:hAnsi="Calibri"/>
          <w:szCs w:val="22"/>
        </w:rPr>
      </w:pPr>
      <w:r w:rsidRPr="001D277D">
        <w:rPr>
          <w:rFonts w:ascii="Calibri" w:hAnsi="Calibri"/>
          <w:szCs w:val="22"/>
        </w:rPr>
        <w:t>_____________________________</w:t>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_____________________________</w:t>
      </w:r>
    </w:p>
    <w:p w:rsidR="00D378F8" w:rsidRPr="001D277D" w:rsidRDefault="001D277D" w:rsidP="00BB4B6F">
      <w:pPr>
        <w:rPr>
          <w:rFonts w:ascii="Calibri" w:hAnsi="Calibri" w:cs="Arial"/>
          <w:b/>
          <w:szCs w:val="22"/>
        </w:rPr>
      </w:pPr>
      <w:r w:rsidRPr="001D277D">
        <w:rPr>
          <w:rFonts w:ascii="Calibri" w:hAnsi="Calibri" w:cs="Arial"/>
          <w:b/>
          <w:szCs w:val="22"/>
        </w:rPr>
        <w:t>Ing. Petra Bernfeldová</w:t>
      </w:r>
      <w:r w:rsidRPr="001D277D">
        <w:rPr>
          <w:rFonts w:ascii="Calibri" w:hAnsi="Calibri" w:cs="Arial"/>
          <w:b/>
          <w:szCs w:val="22"/>
        </w:rPr>
        <w:tab/>
      </w:r>
      <w:r w:rsidR="005B6E57" w:rsidRPr="001D277D">
        <w:rPr>
          <w:rFonts w:ascii="Calibri" w:hAnsi="Calibri" w:cs="Arial"/>
          <w:b/>
          <w:szCs w:val="22"/>
        </w:rPr>
        <w:tab/>
      </w:r>
      <w:r w:rsidRPr="001D277D">
        <w:rPr>
          <w:rFonts w:ascii="Calibri" w:hAnsi="Calibri" w:cs="Arial"/>
          <w:b/>
          <w:szCs w:val="22"/>
        </w:rPr>
        <w:tab/>
      </w:r>
      <w:r w:rsidRPr="001D277D">
        <w:rPr>
          <w:rFonts w:ascii="Calibri" w:hAnsi="Calibri" w:cs="Arial"/>
          <w:b/>
          <w:szCs w:val="22"/>
        </w:rPr>
        <w:tab/>
      </w:r>
      <w:r w:rsidR="00154C6A">
        <w:rPr>
          <w:rFonts w:ascii="Calibri" w:hAnsi="Calibri" w:cs="Arial"/>
          <w:b/>
          <w:szCs w:val="22"/>
        </w:rPr>
        <w:tab/>
      </w:r>
    </w:p>
    <w:p w:rsidR="005017E2" w:rsidRPr="00FF4299" w:rsidRDefault="00154C6A" w:rsidP="00FF4299">
      <w:pPr>
        <w:rPr>
          <w:rFonts w:ascii="Calibri" w:hAnsi="Calibri"/>
          <w:szCs w:val="22"/>
        </w:rPr>
      </w:pPr>
      <w:proofErr w:type="gramStart"/>
      <w:r>
        <w:rPr>
          <w:rFonts w:ascii="Calibri" w:hAnsi="Calibri"/>
          <w:szCs w:val="22"/>
        </w:rPr>
        <w:t>starostka</w:t>
      </w:r>
      <w:proofErr w:type="gramEnd"/>
      <w:r w:rsidR="00D378F8"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C7597A" w:rsidRPr="00C7597A">
        <w:rPr>
          <w:rFonts w:ascii="Calibri" w:hAnsi="Calibri"/>
          <w:szCs w:val="22"/>
          <w:highlight w:val="yellow"/>
        </w:rPr>
        <w:t xml:space="preserve">vyplní </w:t>
      </w:r>
      <w:proofErr w:type="gramStart"/>
      <w:r w:rsidR="00C7597A" w:rsidRPr="00C7597A">
        <w:rPr>
          <w:rFonts w:ascii="Calibri" w:hAnsi="Calibri"/>
          <w:szCs w:val="22"/>
          <w:highlight w:val="yellow"/>
        </w:rPr>
        <w:t>zhotovitel</w:t>
      </w:r>
      <w:proofErr w:type="gramEnd"/>
    </w:p>
    <w:sectPr w:rsidR="005017E2" w:rsidRPr="00FF4299" w:rsidSect="00342CC6">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13" w:rsidRDefault="00B25013">
      <w:r>
        <w:separator/>
      </w:r>
    </w:p>
    <w:p w:rsidR="00B25013" w:rsidRDefault="00B25013"/>
    <w:p w:rsidR="00B25013" w:rsidRDefault="00B25013" w:rsidP="003A4FAD"/>
    <w:p w:rsidR="00B25013" w:rsidRDefault="00B25013"/>
    <w:p w:rsidR="00B25013" w:rsidRDefault="00B25013"/>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p w:rsidR="00B25013" w:rsidRDefault="00B25013"/>
    <w:p w:rsidR="00B25013" w:rsidRDefault="00B25013"/>
    <w:p w:rsidR="00B25013" w:rsidRDefault="00B25013" w:rsidP="00F75207"/>
    <w:p w:rsidR="00B25013" w:rsidRDefault="00B25013" w:rsidP="00F75207"/>
    <w:p w:rsidR="00B25013" w:rsidRDefault="00B25013"/>
    <w:p w:rsidR="00B25013" w:rsidRDefault="00B25013"/>
    <w:p w:rsidR="00B25013" w:rsidRDefault="00B25013"/>
    <w:p w:rsidR="00B25013" w:rsidRDefault="00B25013" w:rsidP="008A2932"/>
    <w:p w:rsidR="00B25013" w:rsidRDefault="00B25013"/>
    <w:p w:rsidR="00B25013" w:rsidRDefault="00B25013" w:rsidP="00341130"/>
    <w:p w:rsidR="00B25013" w:rsidRDefault="00B25013"/>
    <w:p w:rsidR="00B25013" w:rsidRDefault="00B25013" w:rsidP="004D65EC"/>
    <w:p w:rsidR="00B25013" w:rsidRDefault="00B25013"/>
    <w:p w:rsidR="00B25013" w:rsidRDefault="00B25013" w:rsidP="00F0468D"/>
    <w:p w:rsidR="00B25013" w:rsidRDefault="00B25013" w:rsidP="00F0468D"/>
    <w:p w:rsidR="00B25013" w:rsidRDefault="00B25013" w:rsidP="00F0468D"/>
    <w:p w:rsidR="00B25013" w:rsidRDefault="00B25013" w:rsidP="00F24506"/>
    <w:p w:rsidR="00B25013" w:rsidRDefault="00B25013" w:rsidP="00F24506"/>
    <w:p w:rsidR="00B25013" w:rsidRDefault="00B25013" w:rsidP="00F24506"/>
    <w:p w:rsidR="00B25013" w:rsidRDefault="00B25013" w:rsidP="00F24506"/>
    <w:p w:rsidR="00B25013" w:rsidRDefault="00B25013" w:rsidP="00F24506"/>
    <w:p w:rsidR="00B25013" w:rsidRDefault="00B25013"/>
    <w:p w:rsidR="00B25013" w:rsidRDefault="00B25013" w:rsidP="002632B7"/>
    <w:p w:rsidR="00B25013" w:rsidRDefault="00B25013" w:rsidP="00BC5006"/>
    <w:p w:rsidR="00B25013" w:rsidRDefault="00B25013"/>
    <w:p w:rsidR="00B25013" w:rsidRDefault="00B25013"/>
    <w:p w:rsidR="00B25013" w:rsidRDefault="00B25013"/>
    <w:p w:rsidR="00B25013" w:rsidRDefault="00B25013" w:rsidP="006F2FCD"/>
    <w:p w:rsidR="00B25013" w:rsidRDefault="00B25013"/>
    <w:p w:rsidR="00B25013" w:rsidRDefault="00B25013"/>
    <w:p w:rsidR="00B25013" w:rsidRDefault="00B25013" w:rsidP="00642E62"/>
    <w:p w:rsidR="00B25013" w:rsidRDefault="00B25013"/>
    <w:p w:rsidR="00B25013" w:rsidRDefault="00B25013" w:rsidP="00E23ADF"/>
    <w:p w:rsidR="00B25013" w:rsidRDefault="00B25013" w:rsidP="00E23ADF"/>
    <w:p w:rsidR="00B25013" w:rsidRDefault="00B25013" w:rsidP="00E23ADF"/>
    <w:p w:rsidR="00B25013" w:rsidRDefault="00B25013"/>
    <w:p w:rsidR="00B25013" w:rsidRDefault="00B25013" w:rsidP="005017E2"/>
    <w:p w:rsidR="00B25013" w:rsidRDefault="00B25013" w:rsidP="005017E2"/>
    <w:p w:rsidR="00B25013" w:rsidRDefault="00B25013" w:rsidP="005017E2"/>
  </w:endnote>
  <w:endnote w:type="continuationSeparator" w:id="0">
    <w:p w:rsidR="00B25013" w:rsidRDefault="00B25013">
      <w:r>
        <w:continuationSeparator/>
      </w:r>
    </w:p>
    <w:p w:rsidR="00B25013" w:rsidRDefault="00B25013"/>
    <w:p w:rsidR="00B25013" w:rsidRDefault="00B25013" w:rsidP="003A4FAD"/>
    <w:p w:rsidR="00B25013" w:rsidRDefault="00B25013"/>
    <w:p w:rsidR="00B25013" w:rsidRDefault="00B25013"/>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p w:rsidR="00B25013" w:rsidRDefault="00B25013"/>
    <w:p w:rsidR="00B25013" w:rsidRDefault="00B25013"/>
    <w:p w:rsidR="00B25013" w:rsidRDefault="00B25013" w:rsidP="00F75207"/>
    <w:p w:rsidR="00B25013" w:rsidRDefault="00B25013" w:rsidP="00F75207"/>
    <w:p w:rsidR="00B25013" w:rsidRDefault="00B25013"/>
    <w:p w:rsidR="00B25013" w:rsidRDefault="00B25013"/>
    <w:p w:rsidR="00B25013" w:rsidRDefault="00B25013"/>
    <w:p w:rsidR="00B25013" w:rsidRDefault="00B25013" w:rsidP="008A2932"/>
    <w:p w:rsidR="00B25013" w:rsidRDefault="00B25013"/>
    <w:p w:rsidR="00B25013" w:rsidRDefault="00B25013" w:rsidP="00341130"/>
    <w:p w:rsidR="00B25013" w:rsidRDefault="00B25013"/>
    <w:p w:rsidR="00B25013" w:rsidRDefault="00B25013" w:rsidP="004D65EC"/>
    <w:p w:rsidR="00B25013" w:rsidRDefault="00B25013"/>
    <w:p w:rsidR="00B25013" w:rsidRDefault="00B25013" w:rsidP="00F0468D"/>
    <w:p w:rsidR="00B25013" w:rsidRDefault="00B25013" w:rsidP="00F0468D"/>
    <w:p w:rsidR="00B25013" w:rsidRDefault="00B25013" w:rsidP="00F0468D"/>
    <w:p w:rsidR="00B25013" w:rsidRDefault="00B25013" w:rsidP="00F24506"/>
    <w:p w:rsidR="00B25013" w:rsidRDefault="00B25013" w:rsidP="00F24506"/>
    <w:p w:rsidR="00B25013" w:rsidRDefault="00B25013" w:rsidP="00F24506"/>
    <w:p w:rsidR="00B25013" w:rsidRDefault="00B25013" w:rsidP="00F24506"/>
    <w:p w:rsidR="00B25013" w:rsidRDefault="00B25013" w:rsidP="00F24506"/>
    <w:p w:rsidR="00B25013" w:rsidRDefault="00B25013"/>
    <w:p w:rsidR="00B25013" w:rsidRDefault="00B25013" w:rsidP="002632B7"/>
    <w:p w:rsidR="00B25013" w:rsidRDefault="00B25013" w:rsidP="00BC5006"/>
    <w:p w:rsidR="00B25013" w:rsidRDefault="00B25013"/>
    <w:p w:rsidR="00B25013" w:rsidRDefault="00B25013"/>
    <w:p w:rsidR="00B25013" w:rsidRDefault="00B25013"/>
    <w:p w:rsidR="00B25013" w:rsidRDefault="00B25013" w:rsidP="006F2FCD"/>
    <w:p w:rsidR="00B25013" w:rsidRDefault="00B25013"/>
    <w:p w:rsidR="00B25013" w:rsidRDefault="00B25013"/>
    <w:p w:rsidR="00B25013" w:rsidRDefault="00B25013" w:rsidP="00642E62"/>
    <w:p w:rsidR="00B25013" w:rsidRDefault="00B25013"/>
    <w:p w:rsidR="00B25013" w:rsidRDefault="00B25013" w:rsidP="00E23ADF"/>
    <w:p w:rsidR="00B25013" w:rsidRDefault="00B25013" w:rsidP="00E23ADF"/>
    <w:p w:rsidR="00B25013" w:rsidRDefault="00B25013" w:rsidP="00E23ADF"/>
    <w:p w:rsidR="00B25013" w:rsidRDefault="00B25013"/>
    <w:p w:rsidR="00B25013" w:rsidRDefault="00B25013" w:rsidP="005017E2"/>
    <w:p w:rsidR="00B25013" w:rsidRDefault="00B25013" w:rsidP="005017E2"/>
    <w:p w:rsidR="00B25013" w:rsidRDefault="00B25013"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13" w:rsidRDefault="00B25013" w:rsidP="00BB4B6F">
    <w:pPr>
      <w:pStyle w:val="Zpat"/>
      <w:tabs>
        <w:tab w:val="clear" w:pos="4536"/>
        <w:tab w:val="clear" w:pos="9072"/>
        <w:tab w:val="left" w:pos="1418"/>
        <w:tab w:val="center" w:pos="14220"/>
      </w:tabs>
      <w:spacing w:line="240" w:lineRule="exact"/>
      <w:rPr>
        <w:rStyle w:val="slostrnky"/>
        <w:rFonts w:cs="Arial"/>
        <w:b w:val="0"/>
        <w:kern w:val="24"/>
      </w:rPr>
    </w:pPr>
  </w:p>
  <w:p w:rsidR="00B25013" w:rsidRPr="00230E93" w:rsidRDefault="00B25013" w:rsidP="00230E93">
    <w:pPr>
      <w:pStyle w:val="Zpat"/>
      <w:tabs>
        <w:tab w:val="left" w:pos="1418"/>
        <w:tab w:val="center" w:pos="14220"/>
      </w:tabs>
      <w:spacing w:line="240" w:lineRule="exact"/>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13D2AA8A" wp14:editId="13E52EA0">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F4EEF">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F4EEF">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230E93">
      <w:rPr>
        <w:rStyle w:val="slostrnky"/>
        <w:rFonts w:ascii="Calibri" w:hAnsi="Calibri" w:cs="Arial"/>
        <w:kern w:val="24"/>
        <w:sz w:val="18"/>
        <w:szCs w:val="18"/>
      </w:rPr>
      <w:t>Oprava voln</w:t>
    </w:r>
    <w:r>
      <w:rPr>
        <w:rStyle w:val="slostrnky"/>
        <w:rFonts w:ascii="Calibri" w:hAnsi="Calibri" w:cs="Arial"/>
        <w:kern w:val="24"/>
        <w:sz w:val="18"/>
        <w:szCs w:val="18"/>
      </w:rPr>
      <w:t>ého</w:t>
    </w:r>
    <w:r w:rsidRPr="00230E93">
      <w:rPr>
        <w:rStyle w:val="slostrnky"/>
        <w:rFonts w:ascii="Calibri" w:hAnsi="Calibri" w:cs="Arial"/>
        <w:kern w:val="24"/>
        <w:sz w:val="18"/>
        <w:szCs w:val="18"/>
      </w:rPr>
      <w:t xml:space="preserve"> byt</w:t>
    </w:r>
    <w:r>
      <w:rPr>
        <w:rStyle w:val="slostrnky"/>
        <w:rFonts w:ascii="Calibri" w:hAnsi="Calibri" w:cs="Arial"/>
        <w:kern w:val="24"/>
        <w:sz w:val="18"/>
        <w:szCs w:val="18"/>
      </w:rPr>
      <w:t>u</w:t>
    </w:r>
    <w:r w:rsidRPr="00230E93">
      <w:rPr>
        <w:rStyle w:val="slostrnky"/>
        <w:rFonts w:ascii="Calibri" w:hAnsi="Calibri" w:cs="Arial"/>
        <w:kern w:val="24"/>
        <w:sz w:val="18"/>
        <w:szCs w:val="18"/>
      </w:rPr>
      <w:t xml:space="preserve"> včetně změny způsobu vytápění  </w:t>
    </w:r>
  </w:p>
  <w:p w:rsidR="00B25013" w:rsidRPr="005017E2" w:rsidRDefault="00B25013" w:rsidP="00230E93">
    <w:pPr>
      <w:pStyle w:val="Zpat"/>
      <w:tabs>
        <w:tab w:val="left" w:pos="1418"/>
        <w:tab w:val="center" w:pos="14220"/>
      </w:tabs>
      <w:spacing w:line="240" w:lineRule="exact"/>
      <w:rPr>
        <w:rFonts w:ascii="Calibri" w:hAnsi="Calibri" w:cs="Calibri"/>
        <w:sz w:val="18"/>
        <w:szCs w:val="18"/>
      </w:rPr>
    </w:pPr>
    <w:r w:rsidRPr="00230E93">
      <w:rPr>
        <w:rStyle w:val="slostrnky"/>
        <w:rFonts w:ascii="Calibri" w:hAnsi="Calibri" w:cs="Arial"/>
        <w:kern w:val="24"/>
        <w:sz w:val="18"/>
        <w:szCs w:val="18"/>
      </w:rPr>
      <w:t xml:space="preserve">        – </w:t>
    </w:r>
    <w:r>
      <w:rPr>
        <w:rStyle w:val="slostrnky"/>
        <w:rFonts w:ascii="Calibri" w:hAnsi="Calibri" w:cs="Arial"/>
        <w:kern w:val="24"/>
        <w:sz w:val="18"/>
        <w:szCs w:val="18"/>
      </w:rPr>
      <w:t>Chelčického 649/10</w:t>
    </w:r>
    <w:r w:rsidRPr="00230E93">
      <w:rPr>
        <w:rStyle w:val="slostrnky"/>
        <w:rFonts w:ascii="Calibri" w:hAnsi="Calibri" w:cs="Arial"/>
        <w:kern w:val="24"/>
        <w:sz w:val="18"/>
        <w:szCs w:val="18"/>
      </w:rPr>
      <w:t xml:space="preserve">, byt č. </w:t>
    </w:r>
    <w:r>
      <w:rPr>
        <w:rStyle w:val="slostrnky"/>
        <w:rFonts w:ascii="Calibri" w:hAnsi="Calibri" w:cs="Arial"/>
        <w:kern w:val="24"/>
        <w:sz w:val="18"/>
        <w:szCs w:val="18"/>
      </w:rPr>
      <w:t>7</w:t>
    </w:r>
    <w:r w:rsidRPr="00230E93">
      <w:rPr>
        <w:rStyle w:val="slostrnky"/>
        <w:rFonts w:ascii="Calibri" w:hAnsi="Calibri" w:cs="Arial"/>
        <w:kern w:val="24"/>
        <w:sz w:val="18"/>
        <w:szCs w:val="18"/>
      </w:rPr>
      <w:t xml:space="preserve"> v Moravské Ostravě</w:t>
    </w:r>
    <w:r w:rsidRPr="00937483">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13" w:rsidRDefault="00B25013"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B25013" w:rsidRPr="005017E2" w:rsidRDefault="00B25013"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164E7AC" wp14:editId="4718992F">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150B7">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w:t>
    </w:r>
    <w:r w:rsidRPr="00937483">
      <w:rPr>
        <w:rStyle w:val="slostrnky"/>
        <w:rFonts w:cs="Arial"/>
        <w:b w:val="0"/>
        <w:kern w:val="24"/>
        <w:sz w:val="16"/>
        <w:szCs w:val="16"/>
      </w:rPr>
      <w:t>dílo –</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Pr="00937483">
      <w:rPr>
        <w:rFonts w:ascii="Calibri" w:hAnsi="Calibri"/>
        <w:kern w:val="24"/>
        <w:sz w:val="18"/>
        <w:szCs w:val="18"/>
      </w:rPr>
      <w:t xml:space="preserve">Oprava rozvodů ZTI - Na </w:t>
    </w:r>
    <w:proofErr w:type="spellStart"/>
    <w:r w:rsidRPr="00937483">
      <w:rPr>
        <w:rFonts w:ascii="Calibri" w:hAnsi="Calibri"/>
        <w:kern w:val="24"/>
        <w:sz w:val="18"/>
        <w:szCs w:val="18"/>
      </w:rPr>
      <w:t>Liškovci</w:t>
    </w:r>
    <w:proofErr w:type="spellEnd"/>
    <w:r w:rsidRPr="00937483">
      <w:rPr>
        <w:rFonts w:ascii="Calibri" w:hAnsi="Calibri"/>
        <w:kern w:val="24"/>
        <w:sz w:val="18"/>
        <w:szCs w:val="18"/>
      </w:rPr>
      <w:t xml:space="preserve"> 2</w:t>
    </w:r>
    <w:r w:rsidRPr="00937483">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13" w:rsidRDefault="00B25013">
      <w:r>
        <w:separator/>
      </w:r>
    </w:p>
    <w:p w:rsidR="00B25013" w:rsidRDefault="00B25013"/>
    <w:p w:rsidR="00B25013" w:rsidRDefault="00B25013" w:rsidP="003A4FAD"/>
    <w:p w:rsidR="00B25013" w:rsidRDefault="00B25013"/>
    <w:p w:rsidR="00B25013" w:rsidRDefault="00B25013"/>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p w:rsidR="00B25013" w:rsidRDefault="00B25013"/>
    <w:p w:rsidR="00B25013" w:rsidRDefault="00B25013"/>
    <w:p w:rsidR="00B25013" w:rsidRDefault="00B25013" w:rsidP="00F75207"/>
    <w:p w:rsidR="00B25013" w:rsidRDefault="00B25013" w:rsidP="00F75207"/>
    <w:p w:rsidR="00B25013" w:rsidRDefault="00B25013"/>
    <w:p w:rsidR="00B25013" w:rsidRDefault="00B25013"/>
    <w:p w:rsidR="00B25013" w:rsidRDefault="00B25013"/>
    <w:p w:rsidR="00B25013" w:rsidRDefault="00B25013" w:rsidP="008A2932"/>
    <w:p w:rsidR="00B25013" w:rsidRDefault="00B25013"/>
    <w:p w:rsidR="00B25013" w:rsidRDefault="00B25013" w:rsidP="00341130"/>
    <w:p w:rsidR="00B25013" w:rsidRDefault="00B25013"/>
    <w:p w:rsidR="00B25013" w:rsidRDefault="00B25013" w:rsidP="004D65EC"/>
    <w:p w:rsidR="00B25013" w:rsidRDefault="00B25013"/>
    <w:p w:rsidR="00B25013" w:rsidRDefault="00B25013" w:rsidP="00F0468D"/>
    <w:p w:rsidR="00B25013" w:rsidRDefault="00B25013" w:rsidP="00F0468D"/>
    <w:p w:rsidR="00B25013" w:rsidRDefault="00B25013" w:rsidP="00F0468D"/>
    <w:p w:rsidR="00B25013" w:rsidRDefault="00B25013" w:rsidP="00F24506"/>
    <w:p w:rsidR="00B25013" w:rsidRDefault="00B25013" w:rsidP="00F24506"/>
    <w:p w:rsidR="00B25013" w:rsidRDefault="00B25013" w:rsidP="00F24506"/>
    <w:p w:rsidR="00B25013" w:rsidRDefault="00B25013" w:rsidP="00F24506"/>
    <w:p w:rsidR="00B25013" w:rsidRDefault="00B25013" w:rsidP="00F24506"/>
    <w:p w:rsidR="00B25013" w:rsidRDefault="00B25013"/>
    <w:p w:rsidR="00B25013" w:rsidRDefault="00B25013" w:rsidP="002632B7"/>
    <w:p w:rsidR="00B25013" w:rsidRDefault="00B25013" w:rsidP="00BC5006"/>
    <w:p w:rsidR="00B25013" w:rsidRDefault="00B25013"/>
    <w:p w:rsidR="00B25013" w:rsidRDefault="00B25013"/>
    <w:p w:rsidR="00B25013" w:rsidRDefault="00B25013"/>
    <w:p w:rsidR="00B25013" w:rsidRDefault="00B25013" w:rsidP="006F2FCD"/>
    <w:p w:rsidR="00B25013" w:rsidRDefault="00B25013"/>
    <w:p w:rsidR="00B25013" w:rsidRDefault="00B25013"/>
    <w:p w:rsidR="00B25013" w:rsidRDefault="00B25013" w:rsidP="00642E62"/>
    <w:p w:rsidR="00B25013" w:rsidRDefault="00B25013"/>
    <w:p w:rsidR="00B25013" w:rsidRDefault="00B25013" w:rsidP="00E23ADF"/>
    <w:p w:rsidR="00B25013" w:rsidRDefault="00B25013" w:rsidP="00E23ADF"/>
    <w:p w:rsidR="00B25013" w:rsidRDefault="00B25013" w:rsidP="00E23ADF"/>
    <w:p w:rsidR="00B25013" w:rsidRDefault="00B25013"/>
    <w:p w:rsidR="00B25013" w:rsidRDefault="00B25013" w:rsidP="005017E2"/>
    <w:p w:rsidR="00B25013" w:rsidRDefault="00B25013" w:rsidP="005017E2"/>
    <w:p w:rsidR="00B25013" w:rsidRDefault="00B25013" w:rsidP="005017E2"/>
  </w:footnote>
  <w:footnote w:type="continuationSeparator" w:id="0">
    <w:p w:rsidR="00B25013" w:rsidRDefault="00B25013">
      <w:r>
        <w:continuationSeparator/>
      </w:r>
    </w:p>
    <w:p w:rsidR="00B25013" w:rsidRDefault="00B25013"/>
    <w:p w:rsidR="00B25013" w:rsidRDefault="00B25013" w:rsidP="003A4FAD"/>
    <w:p w:rsidR="00B25013" w:rsidRDefault="00B25013"/>
    <w:p w:rsidR="00B25013" w:rsidRDefault="00B25013"/>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p w:rsidR="00B25013" w:rsidRDefault="00B25013"/>
    <w:p w:rsidR="00B25013" w:rsidRDefault="00B25013"/>
    <w:p w:rsidR="00B25013" w:rsidRDefault="00B25013" w:rsidP="00F75207"/>
    <w:p w:rsidR="00B25013" w:rsidRDefault="00B25013" w:rsidP="00F75207"/>
    <w:p w:rsidR="00B25013" w:rsidRDefault="00B25013"/>
    <w:p w:rsidR="00B25013" w:rsidRDefault="00B25013"/>
    <w:p w:rsidR="00B25013" w:rsidRDefault="00B25013"/>
    <w:p w:rsidR="00B25013" w:rsidRDefault="00B25013" w:rsidP="008A2932"/>
    <w:p w:rsidR="00B25013" w:rsidRDefault="00B25013"/>
    <w:p w:rsidR="00B25013" w:rsidRDefault="00B25013" w:rsidP="00341130"/>
    <w:p w:rsidR="00B25013" w:rsidRDefault="00B25013"/>
    <w:p w:rsidR="00B25013" w:rsidRDefault="00B25013" w:rsidP="004D65EC"/>
    <w:p w:rsidR="00B25013" w:rsidRDefault="00B25013"/>
    <w:p w:rsidR="00B25013" w:rsidRDefault="00B25013" w:rsidP="00F0468D"/>
    <w:p w:rsidR="00B25013" w:rsidRDefault="00B25013" w:rsidP="00F0468D"/>
    <w:p w:rsidR="00B25013" w:rsidRDefault="00B25013" w:rsidP="00F0468D"/>
    <w:p w:rsidR="00B25013" w:rsidRDefault="00B25013" w:rsidP="00F24506"/>
    <w:p w:rsidR="00B25013" w:rsidRDefault="00B25013" w:rsidP="00F24506"/>
    <w:p w:rsidR="00B25013" w:rsidRDefault="00B25013" w:rsidP="00F24506"/>
    <w:p w:rsidR="00B25013" w:rsidRDefault="00B25013" w:rsidP="00F24506"/>
    <w:p w:rsidR="00B25013" w:rsidRDefault="00B25013" w:rsidP="00F24506"/>
    <w:p w:rsidR="00B25013" w:rsidRDefault="00B25013"/>
    <w:p w:rsidR="00B25013" w:rsidRDefault="00B25013" w:rsidP="002632B7"/>
    <w:p w:rsidR="00B25013" w:rsidRDefault="00B25013" w:rsidP="00BC5006"/>
    <w:p w:rsidR="00B25013" w:rsidRDefault="00B25013"/>
    <w:p w:rsidR="00B25013" w:rsidRDefault="00B25013"/>
    <w:p w:rsidR="00B25013" w:rsidRDefault="00B25013"/>
    <w:p w:rsidR="00B25013" w:rsidRDefault="00B25013" w:rsidP="006F2FCD"/>
    <w:p w:rsidR="00B25013" w:rsidRDefault="00B25013"/>
    <w:p w:rsidR="00B25013" w:rsidRDefault="00B25013"/>
    <w:p w:rsidR="00B25013" w:rsidRDefault="00B25013" w:rsidP="00642E62"/>
    <w:p w:rsidR="00B25013" w:rsidRDefault="00B25013"/>
    <w:p w:rsidR="00B25013" w:rsidRDefault="00B25013" w:rsidP="00E23ADF"/>
    <w:p w:rsidR="00B25013" w:rsidRDefault="00B25013" w:rsidP="00E23ADF"/>
    <w:p w:rsidR="00B25013" w:rsidRDefault="00B25013" w:rsidP="00E23ADF"/>
    <w:p w:rsidR="00B25013" w:rsidRDefault="00B25013"/>
    <w:p w:rsidR="00B25013" w:rsidRDefault="00B25013" w:rsidP="005017E2"/>
    <w:p w:rsidR="00B25013" w:rsidRDefault="00B25013" w:rsidP="005017E2"/>
    <w:p w:rsidR="00B25013" w:rsidRDefault="00B25013"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BB4B6F"/>
  <w:p w:rsidR="00B25013" w:rsidRDefault="00B25013" w:rsidP="003A4FAD"/>
  <w:p w:rsidR="00B25013" w:rsidRDefault="00B25013" w:rsidP="003A4FAD"/>
  <w:p w:rsidR="00B25013" w:rsidRDefault="00B25013" w:rsidP="00103D31"/>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911049"/>
  <w:p w:rsidR="00B25013" w:rsidRDefault="00B25013" w:rsidP="00C338D6"/>
  <w:p w:rsidR="00B25013" w:rsidRDefault="00B25013"/>
  <w:p w:rsidR="00B25013" w:rsidRDefault="00B25013" w:rsidP="00F75207"/>
  <w:p w:rsidR="00B25013" w:rsidRDefault="00B25013" w:rsidP="00F75207"/>
  <w:p w:rsidR="00B25013" w:rsidRDefault="00B25013"/>
  <w:p w:rsidR="00B25013" w:rsidRDefault="00B25013"/>
  <w:p w:rsidR="00B25013" w:rsidRDefault="00B25013"/>
  <w:p w:rsidR="00B25013" w:rsidRDefault="00B25013" w:rsidP="008A2932"/>
  <w:p w:rsidR="00B25013" w:rsidRDefault="00B25013"/>
  <w:p w:rsidR="00B25013" w:rsidRDefault="00B25013" w:rsidP="00341130"/>
  <w:p w:rsidR="00B25013" w:rsidRDefault="00B25013"/>
  <w:p w:rsidR="00B25013" w:rsidRDefault="00B25013" w:rsidP="004D65EC"/>
  <w:p w:rsidR="00B25013" w:rsidRDefault="00B25013"/>
  <w:p w:rsidR="00B25013" w:rsidRDefault="00B25013" w:rsidP="00F0468D"/>
  <w:p w:rsidR="00B25013" w:rsidRDefault="00B25013" w:rsidP="00F0468D"/>
  <w:p w:rsidR="00B25013" w:rsidRDefault="00B25013" w:rsidP="00F0468D"/>
  <w:p w:rsidR="00B25013" w:rsidRDefault="00B25013" w:rsidP="00F24506"/>
  <w:p w:rsidR="00B25013" w:rsidRDefault="00B25013" w:rsidP="00F24506"/>
  <w:p w:rsidR="00B25013" w:rsidRDefault="00B25013" w:rsidP="00F24506"/>
  <w:p w:rsidR="00B25013" w:rsidRDefault="00B25013" w:rsidP="00F24506"/>
  <w:p w:rsidR="00B25013" w:rsidRDefault="00B25013" w:rsidP="00F24506"/>
  <w:p w:rsidR="00B25013" w:rsidRDefault="00B25013"/>
  <w:p w:rsidR="00B25013" w:rsidRDefault="00B25013" w:rsidP="002632B7"/>
  <w:p w:rsidR="00B25013" w:rsidRDefault="00B25013" w:rsidP="00BC5006"/>
  <w:p w:rsidR="00B25013" w:rsidRDefault="00B25013"/>
  <w:p w:rsidR="00B25013" w:rsidRDefault="00B25013"/>
  <w:p w:rsidR="00B25013" w:rsidRDefault="00B25013"/>
  <w:p w:rsidR="00B25013" w:rsidRDefault="00B25013" w:rsidP="006F2FCD"/>
  <w:p w:rsidR="00B25013" w:rsidRDefault="00B25013"/>
  <w:p w:rsidR="00B25013" w:rsidRDefault="00B25013"/>
  <w:p w:rsidR="00B25013" w:rsidRDefault="00B25013" w:rsidP="00642E62"/>
  <w:p w:rsidR="00B25013" w:rsidRDefault="00B25013"/>
  <w:p w:rsidR="00B25013" w:rsidRDefault="00B25013" w:rsidP="00E23ADF"/>
  <w:p w:rsidR="00B25013" w:rsidRDefault="00B25013" w:rsidP="00E23ADF"/>
  <w:p w:rsidR="00B25013" w:rsidRDefault="00B25013" w:rsidP="00E23ADF"/>
  <w:p w:rsidR="00B25013" w:rsidRDefault="00B25013"/>
  <w:p w:rsidR="00B25013" w:rsidRDefault="00B25013" w:rsidP="005017E2"/>
  <w:p w:rsidR="00B25013" w:rsidRDefault="00B25013" w:rsidP="005017E2"/>
  <w:p w:rsidR="00B25013" w:rsidRDefault="00B25013"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13" w:rsidRDefault="00B25013" w:rsidP="00BB4B6F">
    <w:pPr>
      <w:pStyle w:val="Zhlav"/>
    </w:pPr>
    <w:r>
      <w:t>Statutární město Ostrava</w:t>
    </w:r>
    <w:r>
      <w:tab/>
      <w:t xml:space="preserve">                                                                                                                 </w:t>
    </w:r>
    <w:r>
      <w:rPr>
        <w:rFonts w:cs="Arial"/>
        <w:b/>
        <w:color w:val="33CCCC"/>
        <w:sz w:val="28"/>
        <w:szCs w:val="28"/>
      </w:rPr>
      <w:t>Smlouva</w:t>
    </w:r>
  </w:p>
  <w:p w:rsidR="00B25013" w:rsidRPr="0054037B" w:rsidRDefault="00B25013" w:rsidP="00BB4B6F">
    <w:pPr>
      <w:pStyle w:val="Zhlav"/>
      <w:rPr>
        <w:b/>
      </w:rPr>
    </w:pPr>
    <w:r>
      <w:rPr>
        <w:b/>
      </w:rPr>
      <w:t>m</w:t>
    </w:r>
    <w:r w:rsidRPr="0054037B">
      <w:rPr>
        <w:b/>
      </w:rPr>
      <w:t>ěstský obvod Moravská Ostrava a Přívoz</w:t>
    </w:r>
    <w:r>
      <w:rPr>
        <w:b/>
      </w:rPr>
      <w:t xml:space="preserve">                                                                              </w:t>
    </w:r>
  </w:p>
  <w:p w:rsidR="00B25013" w:rsidRDefault="00B25013" w:rsidP="00C57760">
    <w:pPr>
      <w:pStyle w:val="Zhlav"/>
    </w:pPr>
    <w:r>
      <w:rPr>
        <w:b/>
      </w:rPr>
      <w:t>ú</w:t>
    </w:r>
    <w:r w:rsidRPr="0054037B">
      <w:rPr>
        <w:b/>
      </w:rPr>
      <w:t>řad městského obvodu</w:t>
    </w:r>
  </w:p>
  <w:p w:rsidR="00B25013" w:rsidRDefault="00B25013" w:rsidP="00E23ADF">
    <w:pPr>
      <w:ind w:left="0" w:firstLine="0"/>
    </w:pPr>
  </w:p>
  <w:p w:rsidR="00B25013" w:rsidRDefault="00B25013"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13" w:rsidRPr="00525018" w:rsidRDefault="00B25013" w:rsidP="00342CC6">
    <w:pPr>
      <w:pStyle w:val="Zhlav"/>
      <w:tabs>
        <w:tab w:val="clear" w:pos="9072"/>
        <w:tab w:val="right" w:pos="9639"/>
      </w:tabs>
      <w:rPr>
        <w:rFonts w:ascii="Arial Black" w:hAnsi="Arial Black"/>
        <w:b/>
      </w:rPr>
    </w:pPr>
    <w:r w:rsidRPr="00525018">
      <w:t>Statutární město Ostrava</w:t>
    </w:r>
    <w:r w:rsidRPr="00525018">
      <w:rPr>
        <w:b/>
      </w:rPr>
      <w:tab/>
    </w:r>
    <w:r>
      <w:rPr>
        <w:b/>
      </w:rPr>
      <w:tab/>
    </w:r>
    <w:r>
      <w:rPr>
        <w:rFonts w:cs="Arial"/>
        <w:noProof/>
        <w:snapToGrid w:val="0"/>
        <w:sz w:val="24"/>
        <w:szCs w:val="24"/>
      </w:rPr>
      <w:t xml:space="preserve">Materiál č. </w:t>
    </w:r>
    <w:r>
      <w:rPr>
        <w:rFonts w:cs="Arial"/>
        <w:snapToGrid w:val="0"/>
        <w:color w:val="1F497D"/>
        <w:sz w:val="24"/>
        <w:szCs w:val="24"/>
      </w:rPr>
      <w:t>04/OMS/16, příloha č. 3</w:t>
    </w:r>
  </w:p>
  <w:p w:rsidR="00B25013" w:rsidRPr="00525018" w:rsidRDefault="00B25013" w:rsidP="00532EE5">
    <w:pPr>
      <w:pStyle w:val="Zhlav"/>
      <w:rPr>
        <w:b/>
      </w:rPr>
    </w:pPr>
    <w:r w:rsidRPr="00525018">
      <w:rPr>
        <w:b/>
      </w:rPr>
      <w:t>městský obvod Moravská Ostrava a Přívoz</w:t>
    </w:r>
  </w:p>
  <w:p w:rsidR="00B25013" w:rsidRDefault="00B25013" w:rsidP="005169AA">
    <w:pPr>
      <w:pStyle w:val="Zhlav"/>
      <w:rPr>
        <w:b/>
      </w:rPr>
    </w:pPr>
    <w:r w:rsidRPr="00525018">
      <w:rPr>
        <w:b/>
      </w:rPr>
      <w:t>úřad městského obvodu</w:t>
    </w:r>
  </w:p>
  <w:p w:rsidR="00B25013" w:rsidRDefault="00B25013" w:rsidP="005017E2">
    <w:pPr>
      <w:ind w:left="0" w:firstLine="0"/>
    </w:pPr>
  </w:p>
  <w:p w:rsidR="00B25013" w:rsidRDefault="00B25013"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6"/>
  </w:num>
  <w:num w:numId="3">
    <w:abstractNumId w:val="15"/>
  </w:num>
  <w:num w:numId="4">
    <w:abstractNumId w:val="3"/>
  </w:num>
  <w:num w:numId="5">
    <w:abstractNumId w:val="12"/>
  </w:num>
  <w:num w:numId="6">
    <w:abstractNumId w:val="4"/>
  </w:num>
  <w:num w:numId="7">
    <w:abstractNumId w:val="21"/>
  </w:num>
  <w:num w:numId="8">
    <w:abstractNumId w:val="30"/>
  </w:num>
  <w:num w:numId="9">
    <w:abstractNumId w:val="19"/>
  </w:num>
  <w:num w:numId="10">
    <w:abstractNumId w:val="20"/>
  </w:num>
  <w:num w:numId="11">
    <w:abstractNumId w:val="7"/>
  </w:num>
  <w:num w:numId="12">
    <w:abstractNumId w:val="28"/>
  </w:num>
  <w:num w:numId="13">
    <w:abstractNumId w:val="6"/>
  </w:num>
  <w:num w:numId="14">
    <w:abstractNumId w:val="29"/>
  </w:num>
  <w:num w:numId="15">
    <w:abstractNumId w:val="10"/>
  </w:num>
  <w:num w:numId="16">
    <w:abstractNumId w:val="18"/>
  </w:num>
  <w:num w:numId="17">
    <w:abstractNumId w:val="14"/>
  </w:num>
  <w:num w:numId="18">
    <w:abstractNumId w:val="27"/>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17"/>
  </w:num>
  <w:num w:numId="29">
    <w:abstractNumId w:val="0"/>
  </w:num>
  <w:num w:numId="30">
    <w:abstractNumId w:val="13"/>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5201"/>
    <w:rsid w:val="00006AC4"/>
    <w:rsid w:val="00007A20"/>
    <w:rsid w:val="00010C60"/>
    <w:rsid w:val="00012321"/>
    <w:rsid w:val="00012345"/>
    <w:rsid w:val="00016B83"/>
    <w:rsid w:val="0001739D"/>
    <w:rsid w:val="00023D72"/>
    <w:rsid w:val="00026CC7"/>
    <w:rsid w:val="000274F9"/>
    <w:rsid w:val="00036714"/>
    <w:rsid w:val="00036E2C"/>
    <w:rsid w:val="0003736D"/>
    <w:rsid w:val="0004006A"/>
    <w:rsid w:val="00040990"/>
    <w:rsid w:val="0004541F"/>
    <w:rsid w:val="00045D2F"/>
    <w:rsid w:val="00047268"/>
    <w:rsid w:val="00047368"/>
    <w:rsid w:val="00047A2F"/>
    <w:rsid w:val="00050C01"/>
    <w:rsid w:val="00051B44"/>
    <w:rsid w:val="00055F36"/>
    <w:rsid w:val="000657BB"/>
    <w:rsid w:val="00065C3B"/>
    <w:rsid w:val="00065ED8"/>
    <w:rsid w:val="00071B3B"/>
    <w:rsid w:val="00072EBA"/>
    <w:rsid w:val="00073931"/>
    <w:rsid w:val="00074AB9"/>
    <w:rsid w:val="00075029"/>
    <w:rsid w:val="0007610F"/>
    <w:rsid w:val="0007623E"/>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E52B9"/>
    <w:rsid w:val="000F0008"/>
    <w:rsid w:val="000F1345"/>
    <w:rsid w:val="000F3183"/>
    <w:rsid w:val="000F3252"/>
    <w:rsid w:val="000F4AC6"/>
    <w:rsid w:val="000F4FF2"/>
    <w:rsid w:val="000F50C9"/>
    <w:rsid w:val="000F5A2D"/>
    <w:rsid w:val="000F6629"/>
    <w:rsid w:val="000F67EA"/>
    <w:rsid w:val="000F76CD"/>
    <w:rsid w:val="000F7C70"/>
    <w:rsid w:val="00101764"/>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2793"/>
    <w:rsid w:val="001433D8"/>
    <w:rsid w:val="00146380"/>
    <w:rsid w:val="00146F3E"/>
    <w:rsid w:val="00154270"/>
    <w:rsid w:val="00154C6A"/>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277D"/>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278EC"/>
    <w:rsid w:val="00230E93"/>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0249"/>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90"/>
    <w:rsid w:val="00342BC9"/>
    <w:rsid w:val="00342CC6"/>
    <w:rsid w:val="00345354"/>
    <w:rsid w:val="003457D5"/>
    <w:rsid w:val="00346C5A"/>
    <w:rsid w:val="003526BB"/>
    <w:rsid w:val="0035274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3DE0"/>
    <w:rsid w:val="00394942"/>
    <w:rsid w:val="003949A2"/>
    <w:rsid w:val="0039610C"/>
    <w:rsid w:val="003A09BE"/>
    <w:rsid w:val="003A2AFE"/>
    <w:rsid w:val="003A4FAD"/>
    <w:rsid w:val="003A5EEF"/>
    <w:rsid w:val="003B01FF"/>
    <w:rsid w:val="003B1962"/>
    <w:rsid w:val="003B3203"/>
    <w:rsid w:val="003B3504"/>
    <w:rsid w:val="003B5922"/>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C3F"/>
    <w:rsid w:val="00430E95"/>
    <w:rsid w:val="004311F2"/>
    <w:rsid w:val="00434071"/>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30BB"/>
    <w:rsid w:val="00466ED2"/>
    <w:rsid w:val="004734C4"/>
    <w:rsid w:val="00474BC8"/>
    <w:rsid w:val="004759D5"/>
    <w:rsid w:val="00476FEF"/>
    <w:rsid w:val="0048051F"/>
    <w:rsid w:val="004826E4"/>
    <w:rsid w:val="00482DAA"/>
    <w:rsid w:val="00483F3F"/>
    <w:rsid w:val="0048530F"/>
    <w:rsid w:val="00485757"/>
    <w:rsid w:val="00487C41"/>
    <w:rsid w:val="00490B8D"/>
    <w:rsid w:val="0049472F"/>
    <w:rsid w:val="00497800"/>
    <w:rsid w:val="004A0253"/>
    <w:rsid w:val="004A2F58"/>
    <w:rsid w:val="004A3318"/>
    <w:rsid w:val="004A364A"/>
    <w:rsid w:val="004A44B7"/>
    <w:rsid w:val="004A4C91"/>
    <w:rsid w:val="004B0FA5"/>
    <w:rsid w:val="004B68BE"/>
    <w:rsid w:val="004B7929"/>
    <w:rsid w:val="004B7BF1"/>
    <w:rsid w:val="004C0C6A"/>
    <w:rsid w:val="004C0CD4"/>
    <w:rsid w:val="004C24CF"/>
    <w:rsid w:val="004C2B74"/>
    <w:rsid w:val="004C31B6"/>
    <w:rsid w:val="004C6D7F"/>
    <w:rsid w:val="004D062F"/>
    <w:rsid w:val="004D2EA5"/>
    <w:rsid w:val="004D33D3"/>
    <w:rsid w:val="004D526D"/>
    <w:rsid w:val="004D5B11"/>
    <w:rsid w:val="004D65EC"/>
    <w:rsid w:val="004E0014"/>
    <w:rsid w:val="004E0CE9"/>
    <w:rsid w:val="004F1D10"/>
    <w:rsid w:val="004F5BEE"/>
    <w:rsid w:val="004F5C94"/>
    <w:rsid w:val="004F60DA"/>
    <w:rsid w:val="005017E2"/>
    <w:rsid w:val="00503CC8"/>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5174"/>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169C0"/>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45B5"/>
    <w:rsid w:val="006D64A6"/>
    <w:rsid w:val="006D7A94"/>
    <w:rsid w:val="006E27A6"/>
    <w:rsid w:val="006E6785"/>
    <w:rsid w:val="006E71AE"/>
    <w:rsid w:val="006F2FCD"/>
    <w:rsid w:val="006F3C1C"/>
    <w:rsid w:val="006F6472"/>
    <w:rsid w:val="00700348"/>
    <w:rsid w:val="00700833"/>
    <w:rsid w:val="00702783"/>
    <w:rsid w:val="00703EC3"/>
    <w:rsid w:val="00706E35"/>
    <w:rsid w:val="007110E0"/>
    <w:rsid w:val="0071115F"/>
    <w:rsid w:val="0071149B"/>
    <w:rsid w:val="00713A9D"/>
    <w:rsid w:val="007151C8"/>
    <w:rsid w:val="00716826"/>
    <w:rsid w:val="00720933"/>
    <w:rsid w:val="00723F6F"/>
    <w:rsid w:val="00724BAC"/>
    <w:rsid w:val="00725BEF"/>
    <w:rsid w:val="00730018"/>
    <w:rsid w:val="00731E91"/>
    <w:rsid w:val="00733718"/>
    <w:rsid w:val="00733AD1"/>
    <w:rsid w:val="00734894"/>
    <w:rsid w:val="00734C28"/>
    <w:rsid w:val="0073542D"/>
    <w:rsid w:val="00741C90"/>
    <w:rsid w:val="00744B59"/>
    <w:rsid w:val="00744D38"/>
    <w:rsid w:val="00745515"/>
    <w:rsid w:val="00745596"/>
    <w:rsid w:val="00745BD1"/>
    <w:rsid w:val="007479E0"/>
    <w:rsid w:val="00747B9F"/>
    <w:rsid w:val="00750210"/>
    <w:rsid w:val="007510FF"/>
    <w:rsid w:val="0075703C"/>
    <w:rsid w:val="00757D18"/>
    <w:rsid w:val="00763210"/>
    <w:rsid w:val="00764C4B"/>
    <w:rsid w:val="007679E5"/>
    <w:rsid w:val="00771320"/>
    <w:rsid w:val="007748AA"/>
    <w:rsid w:val="007825C8"/>
    <w:rsid w:val="00784465"/>
    <w:rsid w:val="00785B13"/>
    <w:rsid w:val="00787E6F"/>
    <w:rsid w:val="0079025E"/>
    <w:rsid w:val="007905FC"/>
    <w:rsid w:val="007915D6"/>
    <w:rsid w:val="007923C8"/>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6501"/>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5AED"/>
    <w:rsid w:val="00876A4F"/>
    <w:rsid w:val="008852EC"/>
    <w:rsid w:val="008854FB"/>
    <w:rsid w:val="0088591D"/>
    <w:rsid w:val="00886BC0"/>
    <w:rsid w:val="00887EBB"/>
    <w:rsid w:val="0089285F"/>
    <w:rsid w:val="00895E1C"/>
    <w:rsid w:val="008960AA"/>
    <w:rsid w:val="008961E0"/>
    <w:rsid w:val="008970E1"/>
    <w:rsid w:val="008976F2"/>
    <w:rsid w:val="008A0166"/>
    <w:rsid w:val="008A1D33"/>
    <w:rsid w:val="008A285C"/>
    <w:rsid w:val="008A2932"/>
    <w:rsid w:val="008A3F74"/>
    <w:rsid w:val="008A70C8"/>
    <w:rsid w:val="008B17F6"/>
    <w:rsid w:val="008B6266"/>
    <w:rsid w:val="008C10FE"/>
    <w:rsid w:val="008C197D"/>
    <w:rsid w:val="008C289A"/>
    <w:rsid w:val="008C39E8"/>
    <w:rsid w:val="008C7199"/>
    <w:rsid w:val="008D2671"/>
    <w:rsid w:val="008D2973"/>
    <w:rsid w:val="008D6729"/>
    <w:rsid w:val="008D7B76"/>
    <w:rsid w:val="008D7DF4"/>
    <w:rsid w:val="008E0922"/>
    <w:rsid w:val="008E2DF5"/>
    <w:rsid w:val="008E3A35"/>
    <w:rsid w:val="008E58A9"/>
    <w:rsid w:val="008E590B"/>
    <w:rsid w:val="008E7E8A"/>
    <w:rsid w:val="008F2B4F"/>
    <w:rsid w:val="008F2DDE"/>
    <w:rsid w:val="008F422C"/>
    <w:rsid w:val="008F4EEF"/>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37483"/>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44F"/>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3A4"/>
    <w:rsid w:val="009F55DC"/>
    <w:rsid w:val="009F7817"/>
    <w:rsid w:val="00A014EA"/>
    <w:rsid w:val="00A03487"/>
    <w:rsid w:val="00A07F1F"/>
    <w:rsid w:val="00A10DE4"/>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6B5"/>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465"/>
    <w:rsid w:val="00B02C07"/>
    <w:rsid w:val="00B03856"/>
    <w:rsid w:val="00B04889"/>
    <w:rsid w:val="00B058EB"/>
    <w:rsid w:val="00B07B20"/>
    <w:rsid w:val="00B1120E"/>
    <w:rsid w:val="00B11AE2"/>
    <w:rsid w:val="00B12283"/>
    <w:rsid w:val="00B137CF"/>
    <w:rsid w:val="00B13C6F"/>
    <w:rsid w:val="00B14FE9"/>
    <w:rsid w:val="00B153D0"/>
    <w:rsid w:val="00B15DA9"/>
    <w:rsid w:val="00B205DE"/>
    <w:rsid w:val="00B23681"/>
    <w:rsid w:val="00B25013"/>
    <w:rsid w:val="00B30912"/>
    <w:rsid w:val="00B314EF"/>
    <w:rsid w:val="00B369A3"/>
    <w:rsid w:val="00B36B16"/>
    <w:rsid w:val="00B40528"/>
    <w:rsid w:val="00B434C6"/>
    <w:rsid w:val="00B448C4"/>
    <w:rsid w:val="00B4491D"/>
    <w:rsid w:val="00B508C1"/>
    <w:rsid w:val="00B5444C"/>
    <w:rsid w:val="00B5727F"/>
    <w:rsid w:val="00B57900"/>
    <w:rsid w:val="00B6008F"/>
    <w:rsid w:val="00B61C00"/>
    <w:rsid w:val="00B642D4"/>
    <w:rsid w:val="00B65171"/>
    <w:rsid w:val="00B6600E"/>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10FD"/>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597A"/>
    <w:rsid w:val="00C76C29"/>
    <w:rsid w:val="00C80CD7"/>
    <w:rsid w:val="00C8292F"/>
    <w:rsid w:val="00C865AE"/>
    <w:rsid w:val="00C86965"/>
    <w:rsid w:val="00C8696E"/>
    <w:rsid w:val="00C87695"/>
    <w:rsid w:val="00C9055E"/>
    <w:rsid w:val="00C90C6C"/>
    <w:rsid w:val="00C94B78"/>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C7C62"/>
    <w:rsid w:val="00CD103F"/>
    <w:rsid w:val="00CD49C9"/>
    <w:rsid w:val="00CD63A5"/>
    <w:rsid w:val="00CD7158"/>
    <w:rsid w:val="00CD7B08"/>
    <w:rsid w:val="00CE09B6"/>
    <w:rsid w:val="00CE479A"/>
    <w:rsid w:val="00CE6235"/>
    <w:rsid w:val="00CF26AA"/>
    <w:rsid w:val="00CF4813"/>
    <w:rsid w:val="00CF5803"/>
    <w:rsid w:val="00D0166E"/>
    <w:rsid w:val="00D04F7D"/>
    <w:rsid w:val="00D072B0"/>
    <w:rsid w:val="00D0762C"/>
    <w:rsid w:val="00D07788"/>
    <w:rsid w:val="00D101B7"/>
    <w:rsid w:val="00D105A0"/>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719F"/>
    <w:rsid w:val="00D716A3"/>
    <w:rsid w:val="00D7284A"/>
    <w:rsid w:val="00D72C93"/>
    <w:rsid w:val="00D73B7F"/>
    <w:rsid w:val="00D75290"/>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295"/>
    <w:rsid w:val="00E414F9"/>
    <w:rsid w:val="00E416B2"/>
    <w:rsid w:val="00E4390F"/>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3B9"/>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248D"/>
    <w:rsid w:val="00EF64BE"/>
    <w:rsid w:val="00F0113C"/>
    <w:rsid w:val="00F027AE"/>
    <w:rsid w:val="00F03591"/>
    <w:rsid w:val="00F03E36"/>
    <w:rsid w:val="00F0468D"/>
    <w:rsid w:val="00F05059"/>
    <w:rsid w:val="00F102AD"/>
    <w:rsid w:val="00F150B7"/>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BA3"/>
    <w:rsid w:val="00F65D43"/>
    <w:rsid w:val="00F7091E"/>
    <w:rsid w:val="00F75207"/>
    <w:rsid w:val="00F80BB6"/>
    <w:rsid w:val="00F81138"/>
    <w:rsid w:val="00F81B0A"/>
    <w:rsid w:val="00F838CE"/>
    <w:rsid w:val="00F83D4A"/>
    <w:rsid w:val="00F84505"/>
    <w:rsid w:val="00F87054"/>
    <w:rsid w:val="00F9393C"/>
    <w:rsid w:val="00F94043"/>
    <w:rsid w:val="00F9778A"/>
    <w:rsid w:val="00FA509A"/>
    <w:rsid w:val="00FA5B13"/>
    <w:rsid w:val="00FA63BB"/>
    <w:rsid w:val="00FA6412"/>
    <w:rsid w:val="00FA7D88"/>
    <w:rsid w:val="00FB000F"/>
    <w:rsid w:val="00FB019E"/>
    <w:rsid w:val="00FB0ED1"/>
    <w:rsid w:val="00FB3ACE"/>
    <w:rsid w:val="00FC1A91"/>
    <w:rsid w:val="00FC46EC"/>
    <w:rsid w:val="00FC5926"/>
    <w:rsid w:val="00FD0249"/>
    <w:rsid w:val="00FD1246"/>
    <w:rsid w:val="00FD1517"/>
    <w:rsid w:val="00FD297D"/>
    <w:rsid w:val="00FD2D89"/>
    <w:rsid w:val="00FD39A0"/>
    <w:rsid w:val="00FD3E6C"/>
    <w:rsid w:val="00FD487B"/>
    <w:rsid w:val="00FD7CE0"/>
    <w:rsid w:val="00FE1E29"/>
    <w:rsid w:val="00FE4B2E"/>
    <w:rsid w:val="00FE6219"/>
    <w:rsid w:val="00FE740E"/>
    <w:rsid w:val="00FF1276"/>
    <w:rsid w:val="00FF2C66"/>
    <w:rsid w:val="00FF330F"/>
    <w:rsid w:val="00FF4299"/>
    <w:rsid w:val="00FF6267"/>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495">
      <w:bodyDiv w:val="1"/>
      <w:marLeft w:val="0"/>
      <w:marRight w:val="0"/>
      <w:marTop w:val="0"/>
      <w:marBottom w:val="0"/>
      <w:divBdr>
        <w:top w:val="none" w:sz="0" w:space="0" w:color="auto"/>
        <w:left w:val="none" w:sz="0" w:space="0" w:color="auto"/>
        <w:bottom w:val="none" w:sz="0" w:space="0" w:color="auto"/>
        <w:right w:val="none" w:sz="0" w:space="0" w:color="auto"/>
      </w:divBdr>
    </w:div>
    <w:div w:id="306781121">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914">
      <w:bodyDiv w:val="1"/>
      <w:marLeft w:val="0"/>
      <w:marRight w:val="0"/>
      <w:marTop w:val="0"/>
      <w:marBottom w:val="0"/>
      <w:divBdr>
        <w:top w:val="none" w:sz="0" w:space="0" w:color="auto"/>
        <w:left w:val="none" w:sz="0" w:space="0" w:color="auto"/>
        <w:bottom w:val="none" w:sz="0" w:space="0" w:color="auto"/>
        <w:right w:val="none" w:sz="0" w:space="0" w:color="auto"/>
      </w:divBdr>
    </w:div>
    <w:div w:id="1600719838">
      <w:bodyDiv w:val="1"/>
      <w:marLeft w:val="0"/>
      <w:marRight w:val="0"/>
      <w:marTop w:val="0"/>
      <w:marBottom w:val="0"/>
      <w:divBdr>
        <w:top w:val="none" w:sz="0" w:space="0" w:color="auto"/>
        <w:left w:val="none" w:sz="0" w:space="0" w:color="auto"/>
        <w:bottom w:val="none" w:sz="0" w:space="0" w:color="auto"/>
        <w:right w:val="none" w:sz="0" w:space="0" w:color="auto"/>
      </w:divBdr>
    </w:div>
    <w:div w:id="20539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290A-9C5D-457E-A876-E10F700A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5614</Words>
  <Characters>33010</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14</cp:revision>
  <cp:lastPrinted>2018-09-20T10:25:00Z</cp:lastPrinted>
  <dcterms:created xsi:type="dcterms:W3CDTF">2018-09-14T09:50:00Z</dcterms:created>
  <dcterms:modified xsi:type="dcterms:W3CDTF">2018-09-20T10:49:00Z</dcterms:modified>
</cp:coreProperties>
</file>