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3C7E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51257" w:rsidRPr="00151257">
        <w:rPr>
          <w:rFonts w:ascii="Arial" w:hAnsi="Arial" w:cs="Arial"/>
          <w:b/>
          <w:sz w:val="32"/>
          <w:szCs w:val="32"/>
          <w:lang w:eastAsia="cs-CZ"/>
        </w:rPr>
        <w:t>Výměna vstupních dveří v domě na ul. Hornopolní 2851/49 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151257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125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125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D064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4D064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1" w:rsidRDefault="008D6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1257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7E90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064D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44</cp:revision>
  <cp:lastPrinted>2016-12-05T14:24:00Z</cp:lastPrinted>
  <dcterms:created xsi:type="dcterms:W3CDTF">2016-10-17T07:28:00Z</dcterms:created>
  <dcterms:modified xsi:type="dcterms:W3CDTF">2019-10-10T08:39:00Z</dcterms:modified>
</cp:coreProperties>
</file>