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Regenerace sídliště Šalamouna 7. etapa a rekonstrukce ul. Zelená 1. část – BOZP + TDI“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7F64D2" w:rsidRPr="007F64D2">
        <w:rPr>
          <w:rFonts w:ascii="Times New Roman" w:hAnsi="Times New Roman"/>
        </w:rPr>
        <w:t>28/2018/B/S/OIMH/ML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E5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TDI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8B6BC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-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 inženýr v oboru dopravní stavby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6B7495">
              <w:rPr>
                <w:rFonts w:ascii="Times New Roman" w:hAnsi="Times New Roman"/>
                <w:b/>
                <w:lang w:eastAsia="ar-SA"/>
              </w:rPr>
              <w:t>nebo</w:t>
            </w:r>
            <w:r w:rsidR="006B7495">
              <w:rPr>
                <w:rFonts w:ascii="Times New Roman" w:hAnsi="Times New Roman"/>
                <w:b/>
                <w:lang w:eastAsia="ar-SA"/>
              </w:rPr>
              <w:t xml:space="preserve"> autorizovaný </w:t>
            </w:r>
            <w:r w:rsidR="006B7495">
              <w:rPr>
                <w:rFonts w:ascii="Times New Roman" w:hAnsi="Times New Roman"/>
                <w:b/>
                <w:lang w:eastAsia="ar-SA"/>
              </w:rPr>
              <w:t>techni</w:t>
            </w:r>
            <w:r w:rsidR="006B7495">
              <w:rPr>
                <w:rFonts w:ascii="Times New Roman" w:hAnsi="Times New Roman"/>
                <w:b/>
                <w:lang w:eastAsia="ar-SA"/>
              </w:rPr>
              <w:t>k v oboru dopravní stavby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bookmarkStart w:id="0" w:name="_GoBack"/>
            <w:bookmarkEnd w:id="0"/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  <w:proofErr w:type="gramStart"/>
            <w:r w:rsidR="006B7495">
              <w:rPr>
                <w:rFonts w:ascii="Times New Roman" w:eastAsia="Times New Roman" w:hAnsi="Times New Roman"/>
                <w:iCs/>
                <w:color w:val="000000"/>
              </w:rPr>
              <w:t>specializace  nekolejová</w:t>
            </w:r>
            <w:proofErr w:type="gramEnd"/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 doprava,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dopravních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D51D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D51D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672A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>alizaci dopravních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0E4E43">
      <w:pPr>
        <w:numPr>
          <w:ilvl w:val="0"/>
          <w:numId w:val="21"/>
        </w:numPr>
        <w:ind w:left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0E4E43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 pracovněprávním vztahu či jiném obdobném vztahu (vč. uvedení tohoto vztahu); v opačném případě, tj. v případě prokazování kvalifikace jinou osobou, budou doloženy doklady uvedené v</w:t>
      </w:r>
      <w:r w:rsidR="00F82763">
        <w:rPr>
          <w:rFonts w:ascii="Times New Roman" w:hAnsi="Times New Roman"/>
        </w:rPr>
        <w:t xml:space="preserve"> čl. 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C04EB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C0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47" w:rsidRDefault="00766547" w:rsidP="00731FA2">
      <w:pPr>
        <w:spacing w:after="0" w:line="240" w:lineRule="auto"/>
      </w:pPr>
      <w:r>
        <w:separator/>
      </w:r>
    </w:p>
  </w:endnote>
  <w:endnote w:type="continuationSeparator" w:id="0">
    <w:p w:rsidR="00766547" w:rsidRDefault="0076654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C8C74" wp14:editId="0B450B9F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13C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513C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44" w:rsidRDefault="00865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47" w:rsidRDefault="00766547" w:rsidP="00731FA2">
      <w:pPr>
        <w:spacing w:after="0" w:line="240" w:lineRule="auto"/>
      </w:pPr>
      <w:r>
        <w:separator/>
      </w:r>
    </w:p>
  </w:footnote>
  <w:footnote w:type="continuationSeparator" w:id="0">
    <w:p w:rsidR="00766547" w:rsidRDefault="0076654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44" w:rsidRDefault="008659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98556" wp14:editId="295D23AA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86594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86594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8</w:t>
                    </w:r>
                    <w:bookmarkStart w:id="1" w:name="_GoBack"/>
                    <w:bookmarkEnd w:id="1"/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44" w:rsidRDefault="008659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6D31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28</cp:revision>
  <cp:lastPrinted>2018-06-25T06:32:00Z</cp:lastPrinted>
  <dcterms:created xsi:type="dcterms:W3CDTF">2018-05-14T08:26:00Z</dcterms:created>
  <dcterms:modified xsi:type="dcterms:W3CDTF">2018-06-25T06:45:00Z</dcterms:modified>
</cp:coreProperties>
</file>