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291"/>
        <w:gridCol w:w="1938"/>
        <w:gridCol w:w="1525"/>
        <w:gridCol w:w="1119"/>
      </w:tblGrid>
      <w:tr w:rsidR="004F733B" w:rsidTr="00F113AF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F71BCC" w:rsidRPr="00F35900" w:rsidRDefault="00E219CE" w:rsidP="00F71BC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F71BCC" w:rsidRPr="00F35900">
              <w:rPr>
                <w:rFonts w:ascii="Cambria" w:hAnsi="Cambria" w:cs="Arial"/>
                <w:sz w:val="24"/>
                <w:szCs w:val="24"/>
              </w:rPr>
              <w:t xml:space="preserve">Oprava a údržba domovního a bytového fondu – </w:t>
            </w:r>
          </w:p>
          <w:p w:rsidR="004F733B" w:rsidRPr="00F35900" w:rsidRDefault="00F71BCC" w:rsidP="00F71BC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35900">
              <w:rPr>
                <w:rFonts w:ascii="Cambria" w:hAnsi="Cambria" w:cs="Arial"/>
                <w:sz w:val="24"/>
                <w:szCs w:val="24"/>
              </w:rPr>
              <w:t>plynoinstalace</w:t>
            </w:r>
            <w:proofErr w:type="spellEnd"/>
            <w:r w:rsidR="00E219CE"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113AF">
        <w:trPr>
          <w:trHeight w:val="1095"/>
        </w:trPr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11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:rsidR="00F113AF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Pr="001D7AF6" w:rsidRDefault="00F113AF" w:rsidP="00F113AF">
            <w:pPr>
              <w:ind w:left="-190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(K</w:t>
            </w:r>
            <w:r w:rsidR="00F366D6" w:rsidRPr="001D7AF6">
              <w:rPr>
                <w:rFonts w:ascii="Arial" w:hAnsi="Arial" w:cs="Arial"/>
                <w:b/>
                <w:sz w:val="20"/>
                <w:szCs w:val="20"/>
              </w:rPr>
              <w:t xml:space="preserve">č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113AF">
        <w:trPr>
          <w:trHeight w:val="772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90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826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74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113AF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ED1D-B4B4-497C-A741-C5402CC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5</cp:revision>
  <cp:lastPrinted>2015-11-13T12:36:00Z</cp:lastPrinted>
  <dcterms:created xsi:type="dcterms:W3CDTF">2017-05-03T08:12:00Z</dcterms:created>
  <dcterms:modified xsi:type="dcterms:W3CDTF">2017-05-10T12:25:00Z</dcterms:modified>
</cp:coreProperties>
</file>