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4617F" w:rsidRPr="00157908">
        <w:rPr>
          <w:rFonts w:ascii="Arial" w:hAnsi="Arial" w:cs="Arial"/>
          <w:b/>
          <w:sz w:val="32"/>
          <w:szCs w:val="32"/>
          <w:lang w:eastAsia="cs-CZ"/>
        </w:rPr>
        <w:t>Oprava kontejnerového stání ul. Vítězná, ul. Zelená a ul. Verdunská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45" w:rsidRDefault="00591E45" w:rsidP="00731FA2">
      <w:pPr>
        <w:spacing w:after="0" w:line="240" w:lineRule="auto"/>
      </w:pPr>
      <w:r>
        <w:separator/>
      </w:r>
    </w:p>
  </w:endnote>
  <w:endnote w:type="continuationSeparator" w:id="0">
    <w:p w:rsidR="00591E45" w:rsidRDefault="00591E4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91E4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0DC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0DC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45" w:rsidRDefault="00591E45" w:rsidP="00731FA2">
      <w:pPr>
        <w:spacing w:after="0" w:line="240" w:lineRule="auto"/>
      </w:pPr>
      <w:r>
        <w:separator/>
      </w:r>
    </w:p>
  </w:footnote>
  <w:footnote w:type="continuationSeparator" w:id="0">
    <w:p w:rsidR="00591E45" w:rsidRDefault="00591E4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91E4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398.1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4617F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2016-10-14T10:21:00Z</cp:lastPrinted>
  <dcterms:created xsi:type="dcterms:W3CDTF">2016-10-14T10:21:00Z</dcterms:created>
  <dcterms:modified xsi:type="dcterms:W3CDTF">2016-10-14T10:21:00Z</dcterms:modified>
</cp:coreProperties>
</file>