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2" w:rsidRDefault="005D36F2" w:rsidP="00275E0A">
      <w:pPr>
        <w:rPr>
          <w:rFonts w:ascii="Arial" w:hAnsi="Arial" w:cs="Arial"/>
          <w:b/>
        </w:rPr>
      </w:pPr>
    </w:p>
    <w:p w:rsidR="005D36F2" w:rsidRDefault="005D36F2" w:rsidP="005D36F2">
      <w:pPr>
        <w:rPr>
          <w:rFonts w:ascii="Arial" w:hAnsi="Arial" w:cs="Arial"/>
          <w:b/>
        </w:rPr>
      </w:pPr>
      <w:r w:rsidRPr="00C94088">
        <w:rPr>
          <w:rFonts w:ascii="Arial" w:hAnsi="Arial" w:cs="Arial"/>
          <w:b/>
        </w:rPr>
        <w:t xml:space="preserve">Příloha </w:t>
      </w:r>
      <w:r w:rsidR="00A856F3">
        <w:rPr>
          <w:rFonts w:ascii="Arial" w:hAnsi="Arial" w:cs="Arial"/>
          <w:b/>
        </w:rPr>
        <w:t>č. 12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F26068">
        <w:rPr>
          <w:rFonts w:ascii="Arial" w:hAnsi="Arial" w:cs="Arial"/>
          <w:b/>
        </w:rPr>
        <w:t>k</w:t>
      </w:r>
      <w:r w:rsidR="00600408">
        <w:rPr>
          <w:rFonts w:ascii="Arial" w:hAnsi="Arial" w:cs="Arial"/>
          <w:b/>
        </w:rPr>
        <w:t> výzvě pro podání nabídek</w:t>
      </w:r>
    </w:p>
    <w:p w:rsidR="005D36F2" w:rsidRDefault="005D36F2" w:rsidP="005D36F2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>
        <w:rPr>
          <w:rFonts w:ascii="Arial" w:hAnsi="Arial" w:cs="Arial"/>
          <w:b/>
          <w:caps/>
          <w:sz w:val="28"/>
          <w:u w:val="single"/>
        </w:rPr>
        <w:t xml:space="preserve"> – Část E</w:t>
      </w:r>
    </w:p>
    <w:p w:rsidR="005D36F2" w:rsidRDefault="005D36F2" w:rsidP="005D36F2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5D36F2" w:rsidRDefault="005D36F2" w:rsidP="005D36F2">
      <w:pPr>
        <w:spacing w:after="120"/>
        <w:ind w:left="2126" w:firstLine="709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 xml:space="preserve">„Vzděláváním k vyšší profesionalizaci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</w:p>
    <w:p w:rsidR="005D36F2" w:rsidRDefault="005D36F2" w:rsidP="005D36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6F2" w:rsidTr="00447245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D36F2" w:rsidRPr="008A10ED" w:rsidRDefault="005D36F2" w:rsidP="00447245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5D36F2" w:rsidRDefault="005D36F2" w:rsidP="0044724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36F2" w:rsidRDefault="005D36F2" w:rsidP="00275E0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419"/>
        <w:gridCol w:w="1954"/>
        <w:gridCol w:w="1841"/>
        <w:gridCol w:w="1841"/>
      </w:tblGrid>
      <w:tr w:rsidR="005D36F2" w:rsidTr="004E6D3E">
        <w:trPr>
          <w:trHeight w:val="567"/>
        </w:trPr>
        <w:tc>
          <w:tcPr>
            <w:tcW w:w="9288" w:type="dxa"/>
            <w:gridSpan w:val="5"/>
            <w:shd w:val="clear" w:color="auto" w:fill="BFBFBF" w:themeFill="background1" w:themeFillShade="BF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  <w:r w:rsidRPr="005D36F2">
              <w:rPr>
                <w:rFonts w:ascii="Arial" w:hAnsi="Arial" w:cs="Arial"/>
                <w:b/>
                <w:sz w:val="24"/>
              </w:rPr>
              <w:t>KA 7 – Rozvoj znalostí zaměstnanců v oblasti novelizované legislativy</w:t>
            </w:r>
          </w:p>
        </w:tc>
      </w:tr>
      <w:tr w:rsidR="005D36F2" w:rsidTr="004E6D3E">
        <w:trPr>
          <w:trHeight w:val="567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5D36F2" w:rsidRPr="005D36F2" w:rsidRDefault="005D36F2" w:rsidP="005D36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36F2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Veřejné zakázky v praxi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38 000,-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Rozpočet a rozpočtová skladba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Vymáhání pohledávek, exekuce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38 000,-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finanční kontrole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hmotné nouzi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sociálních službách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Smlouvy podle občanského zákoníku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38 000,-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 xml:space="preserve">Stavební zákon a </w:t>
            </w:r>
            <w:proofErr w:type="spellStart"/>
            <w:r w:rsidRPr="004E6D3E">
              <w:rPr>
                <w:rFonts w:ascii="Arial" w:hAnsi="Arial" w:cs="Arial"/>
                <w:sz w:val="20"/>
                <w:szCs w:val="20"/>
              </w:rPr>
              <w:t>stavebněsprávní</w:t>
            </w:r>
            <w:proofErr w:type="spellEnd"/>
            <w:r w:rsidRPr="004E6D3E">
              <w:rPr>
                <w:rFonts w:ascii="Arial" w:hAnsi="Arial" w:cs="Arial"/>
                <w:sz w:val="20"/>
                <w:szCs w:val="20"/>
              </w:rPr>
              <w:t xml:space="preserve"> problematika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Nakládání s majetkem obcí dle zákona o obcích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lastRenderedPageBreak/>
              <w:t>Katastr nemovitostí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Zákon o pozemních komunikacích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36F2" w:rsidTr="004E6D3E">
        <w:trPr>
          <w:trHeight w:val="567"/>
        </w:trPr>
        <w:tc>
          <w:tcPr>
            <w:tcW w:w="2233" w:type="dxa"/>
            <w:vAlign w:val="center"/>
          </w:tcPr>
          <w:p w:rsidR="005D36F2" w:rsidRPr="004E6D3E" w:rsidRDefault="005D36F2" w:rsidP="004E6D3E">
            <w:pPr>
              <w:rPr>
                <w:rFonts w:ascii="Arial" w:hAnsi="Arial" w:cs="Arial"/>
                <w:sz w:val="20"/>
                <w:szCs w:val="20"/>
              </w:rPr>
            </w:pPr>
            <w:r w:rsidRPr="004E6D3E">
              <w:rPr>
                <w:rFonts w:ascii="Arial" w:hAnsi="Arial" w:cs="Arial"/>
                <w:sz w:val="20"/>
                <w:szCs w:val="20"/>
              </w:rPr>
              <w:t>Přestupky</w:t>
            </w:r>
          </w:p>
        </w:tc>
        <w:tc>
          <w:tcPr>
            <w:tcW w:w="1419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954" w:type="dxa"/>
            <w:vAlign w:val="center"/>
          </w:tcPr>
          <w:p w:rsidR="005D36F2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B0">
              <w:rPr>
                <w:rFonts w:ascii="Arial" w:hAnsi="Arial" w:cs="Arial"/>
                <w:b/>
                <w:sz w:val="20"/>
                <w:szCs w:val="20"/>
              </w:rPr>
              <w:t>19 000,- Kč</w:t>
            </w: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vAlign w:val="center"/>
          </w:tcPr>
          <w:p w:rsidR="005D36F2" w:rsidRDefault="005D36F2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6D3E" w:rsidTr="004E6D3E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4E6D3E" w:rsidRPr="004E6D3E" w:rsidRDefault="004E6D3E" w:rsidP="004E6D3E">
            <w:pPr>
              <w:rPr>
                <w:rFonts w:ascii="Arial" w:hAnsi="Arial" w:cs="Arial"/>
                <w:b/>
              </w:rPr>
            </w:pPr>
            <w:r w:rsidRPr="004E6D3E">
              <w:rPr>
                <w:rFonts w:ascii="Arial" w:hAnsi="Arial" w:cs="Arial"/>
                <w:b/>
                <w:sz w:val="20"/>
                <w:szCs w:val="20"/>
              </w:rPr>
              <w:t>Maximální cena celkem za KA7 (vč. DPH)</w:t>
            </w:r>
          </w:p>
        </w:tc>
        <w:tc>
          <w:tcPr>
            <w:tcW w:w="1954" w:type="dxa"/>
            <w:vAlign w:val="center"/>
          </w:tcPr>
          <w:p w:rsidR="004E6D3E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17B0">
              <w:rPr>
                <w:rFonts w:ascii="Arial" w:hAnsi="Arial" w:cs="Arial"/>
                <w:b/>
                <w:sz w:val="20"/>
              </w:rPr>
              <w:t>285 000,- Kč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4E6D3E" w:rsidRPr="004E6D3E" w:rsidRDefault="004E6D3E" w:rsidP="004E6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D3E">
              <w:rPr>
                <w:rFonts w:ascii="Arial" w:hAnsi="Arial" w:cs="Arial"/>
                <w:b/>
                <w:sz w:val="20"/>
                <w:szCs w:val="20"/>
              </w:rPr>
              <w:t>Nabídková cena celkem za KA7 (vč. DPH)</w:t>
            </w:r>
          </w:p>
        </w:tc>
        <w:tc>
          <w:tcPr>
            <w:tcW w:w="1841" w:type="dxa"/>
            <w:vAlign w:val="center"/>
          </w:tcPr>
          <w:p w:rsidR="004E6D3E" w:rsidRDefault="004E6D3E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6D3E" w:rsidTr="004E6D3E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4E6D3E" w:rsidRDefault="004E6D3E" w:rsidP="005D36F2">
            <w:pPr>
              <w:jc w:val="center"/>
              <w:rPr>
                <w:rFonts w:ascii="Arial" w:hAnsi="Arial" w:cs="Arial"/>
                <w:b/>
              </w:rPr>
            </w:pPr>
            <w:r w:rsidRPr="004E6D3E">
              <w:rPr>
                <w:rFonts w:ascii="Arial" w:hAnsi="Arial" w:cs="Arial"/>
                <w:b/>
                <w:sz w:val="20"/>
                <w:szCs w:val="20"/>
              </w:rPr>
              <w:t>Maximální cena celkem za KA7 (bez DPH)</w:t>
            </w:r>
          </w:p>
        </w:tc>
        <w:tc>
          <w:tcPr>
            <w:tcW w:w="1954" w:type="dxa"/>
            <w:vAlign w:val="center"/>
          </w:tcPr>
          <w:p w:rsidR="004E6D3E" w:rsidRPr="007F17B0" w:rsidRDefault="004E6D3E" w:rsidP="005D36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17B0">
              <w:rPr>
                <w:rFonts w:ascii="Arial" w:hAnsi="Arial" w:cs="Arial"/>
                <w:b/>
                <w:sz w:val="20"/>
              </w:rPr>
              <w:t>235 537.19,- Kč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4E6D3E" w:rsidRPr="004E6D3E" w:rsidRDefault="004E6D3E" w:rsidP="004E6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D3E">
              <w:rPr>
                <w:rFonts w:ascii="Arial" w:hAnsi="Arial" w:cs="Arial"/>
                <w:b/>
                <w:sz w:val="20"/>
                <w:szCs w:val="20"/>
              </w:rPr>
              <w:t>Nabídková cena celkem za KA7 (bez DPH)</w:t>
            </w:r>
          </w:p>
        </w:tc>
        <w:tc>
          <w:tcPr>
            <w:tcW w:w="1841" w:type="dxa"/>
            <w:vAlign w:val="center"/>
          </w:tcPr>
          <w:p w:rsidR="004E6D3E" w:rsidRDefault="004E6D3E" w:rsidP="005D36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36F2" w:rsidRDefault="005D36F2" w:rsidP="00275E0A">
      <w:pPr>
        <w:rPr>
          <w:rFonts w:ascii="Arial" w:hAnsi="Arial" w:cs="Arial"/>
          <w:b/>
        </w:rPr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4E6D3E" w:rsidTr="00447245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a nabídková cena celkem za Část E veřejné zakázky</w:t>
            </w: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4E6D3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část E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E celkem (vč. DPH)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4E6D3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>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část E</w:t>
            </w:r>
            <w:r w:rsidRPr="00D16A7C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235 537.19,-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E celkem (bez DPH)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D3E" w:rsidTr="00447245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E6D3E" w:rsidRPr="00D16A7C" w:rsidRDefault="004E6D3E" w:rsidP="0044724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E celkem:</w:t>
            </w:r>
          </w:p>
        </w:tc>
        <w:tc>
          <w:tcPr>
            <w:tcW w:w="1984" w:type="dxa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49 462.81,-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D3E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E celkem:</w:t>
            </w:r>
          </w:p>
        </w:tc>
        <w:tc>
          <w:tcPr>
            <w:tcW w:w="1984" w:type="dxa"/>
            <w:vAlign w:val="center"/>
          </w:tcPr>
          <w:p w:rsidR="004E6D3E" w:rsidRPr="001E1DAD" w:rsidRDefault="004E6D3E" w:rsidP="004472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Default="007F17B0" w:rsidP="007F17B0">
      <w:pPr>
        <w:spacing w:after="0"/>
        <w:rPr>
          <w:rFonts w:ascii="Arial" w:hAnsi="Arial" w:cs="Arial"/>
          <w:b/>
          <w:sz w:val="24"/>
          <w:szCs w:val="24"/>
        </w:rPr>
      </w:pPr>
    </w:p>
    <w:p w:rsidR="007F17B0" w:rsidRPr="000A45E4" w:rsidRDefault="007F17B0" w:rsidP="007F17B0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Pr="000A45E4" w:rsidRDefault="007F17B0" w:rsidP="007F17B0">
      <w:pPr>
        <w:rPr>
          <w:rFonts w:ascii="Arial" w:hAnsi="Arial" w:cs="Arial"/>
        </w:rPr>
      </w:pPr>
    </w:p>
    <w:p w:rsidR="007F17B0" w:rsidRDefault="007F17B0" w:rsidP="007F17B0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7F17B0" w:rsidRPr="009038A0" w:rsidRDefault="007F17B0" w:rsidP="007F1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:rsidR="005D36F2" w:rsidRDefault="005D36F2" w:rsidP="00275E0A">
      <w:pPr>
        <w:rPr>
          <w:rFonts w:ascii="Arial" w:hAnsi="Arial" w:cs="Arial"/>
          <w:b/>
        </w:rPr>
      </w:pPr>
    </w:p>
    <w:p w:rsidR="005D36F2" w:rsidRDefault="005D36F2" w:rsidP="00275E0A">
      <w:pPr>
        <w:rPr>
          <w:rFonts w:ascii="Arial" w:hAnsi="Arial" w:cs="Arial"/>
          <w:b/>
        </w:rPr>
      </w:pPr>
    </w:p>
    <w:p w:rsidR="00275E0A" w:rsidRDefault="00275E0A"/>
    <w:sectPr w:rsidR="00275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80" w:rsidRDefault="00304080" w:rsidP="00275E0A">
      <w:pPr>
        <w:spacing w:after="0" w:line="240" w:lineRule="auto"/>
      </w:pPr>
      <w:r>
        <w:separator/>
      </w:r>
    </w:p>
  </w:endnote>
  <w:endnote w:type="continuationSeparator" w:id="0">
    <w:p w:rsidR="00304080" w:rsidRDefault="00304080" w:rsidP="002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80" w:rsidRDefault="00304080" w:rsidP="00275E0A">
      <w:pPr>
        <w:spacing w:after="0" w:line="240" w:lineRule="auto"/>
      </w:pPr>
      <w:r>
        <w:separator/>
      </w:r>
    </w:p>
  </w:footnote>
  <w:footnote w:type="continuationSeparator" w:id="0">
    <w:p w:rsidR="00304080" w:rsidRDefault="00304080" w:rsidP="0027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A" w:rsidRDefault="00275E0A">
    <w:pPr>
      <w:pStyle w:val="Zhlav"/>
    </w:pPr>
    <w:r>
      <w:rPr>
        <w:noProof/>
        <w:lang w:eastAsia="cs-CZ"/>
      </w:rPr>
      <w:drawing>
        <wp:inline distT="0" distB="0" distL="0" distR="0" wp14:anchorId="68FB6F51" wp14:editId="10EA5B0F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74"/>
    <w:rsid w:val="00275E0A"/>
    <w:rsid w:val="00304080"/>
    <w:rsid w:val="004208C0"/>
    <w:rsid w:val="0046025C"/>
    <w:rsid w:val="004E6D3E"/>
    <w:rsid w:val="005D36F2"/>
    <w:rsid w:val="00600408"/>
    <w:rsid w:val="007F17B0"/>
    <w:rsid w:val="00A856F3"/>
    <w:rsid w:val="00AB5A7C"/>
    <w:rsid w:val="00C94088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E0A"/>
  </w:style>
  <w:style w:type="paragraph" w:styleId="Zpat">
    <w:name w:val="footer"/>
    <w:basedOn w:val="Normln"/>
    <w:link w:val="Zpat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E0A"/>
  </w:style>
  <w:style w:type="paragraph" w:styleId="Textbubliny">
    <w:name w:val="Balloon Text"/>
    <w:basedOn w:val="Normln"/>
    <w:link w:val="TextbublinyChar"/>
    <w:uiPriority w:val="99"/>
    <w:semiHidden/>
    <w:unhideWhenUsed/>
    <w:rsid w:val="0027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E0A"/>
  </w:style>
  <w:style w:type="paragraph" w:styleId="Zpat">
    <w:name w:val="footer"/>
    <w:basedOn w:val="Normln"/>
    <w:link w:val="ZpatChar"/>
    <w:uiPriority w:val="99"/>
    <w:unhideWhenUsed/>
    <w:rsid w:val="0027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E0A"/>
  </w:style>
  <w:style w:type="paragraph" w:styleId="Textbubliny">
    <w:name w:val="Balloon Text"/>
    <w:basedOn w:val="Normln"/>
    <w:link w:val="TextbublinyChar"/>
    <w:uiPriority w:val="99"/>
    <w:semiHidden/>
    <w:unhideWhenUsed/>
    <w:rsid w:val="0027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7</cp:revision>
  <dcterms:created xsi:type="dcterms:W3CDTF">2017-03-13T06:56:00Z</dcterms:created>
  <dcterms:modified xsi:type="dcterms:W3CDTF">2017-03-29T07:04:00Z</dcterms:modified>
</cp:coreProperties>
</file>