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5" w:rsidRPr="00FB6C7F" w:rsidRDefault="00FB6C7F">
      <w:pPr>
        <w:rPr>
          <w:b/>
        </w:rPr>
      </w:pPr>
      <w:r w:rsidRPr="00FB6C7F">
        <w:rPr>
          <w:b/>
        </w:rPr>
        <w:t>Seznam subdodavatelů v rámci veřejné zakázky „ Ozdravné pobyty dětí základních škol obvodu Moravská Ostrava a Přívoz“</w:t>
      </w:r>
    </w:p>
    <w:p w:rsidR="00FB6C7F" w:rsidRDefault="00FB6C7F"/>
    <w:p w:rsidR="00FB6C7F" w:rsidRPr="00FB6C7F" w:rsidRDefault="00FB6C7F" w:rsidP="00FB6C7F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Hnutí Brontosaurus Jeseníky </w:t>
      </w:r>
      <w:r>
        <w:rPr>
          <w:b/>
        </w:rPr>
        <w:tab/>
      </w:r>
      <w:r w:rsidRPr="00FB6C7F">
        <w:t>c</w:t>
      </w:r>
      <w:r>
        <w:t xml:space="preserve">ena environmentálního </w:t>
      </w:r>
      <w:proofErr w:type="gramStart"/>
      <w:r>
        <w:t xml:space="preserve">programu   </w:t>
      </w:r>
      <w:bookmarkStart w:id="0" w:name="_GoBack"/>
      <w:bookmarkEnd w:id="0"/>
      <w:r w:rsidRPr="00FB6C7F">
        <w:t>145 079,</w:t>
      </w:r>
      <w:proofErr w:type="gramEnd"/>
      <w:r w:rsidRPr="00FB6C7F">
        <w:t>- včetně DPH</w:t>
      </w:r>
    </w:p>
    <w:sectPr w:rsidR="00FB6C7F" w:rsidRPr="00FB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7F4"/>
    <w:multiLevelType w:val="hybridMultilevel"/>
    <w:tmpl w:val="313E687A"/>
    <w:lvl w:ilvl="0" w:tplc="C8FAAD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7F"/>
    <w:rsid w:val="00FB6C7F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1</cp:revision>
  <dcterms:created xsi:type="dcterms:W3CDTF">2014-07-14T13:59:00Z</dcterms:created>
  <dcterms:modified xsi:type="dcterms:W3CDTF">2014-07-14T14:04:00Z</dcterms:modified>
</cp:coreProperties>
</file>